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C81" w:rsidRDefault="00881C81" w:rsidP="00881C81">
      <w:pPr>
        <w:spacing w:line="240" w:lineRule="auto"/>
        <w:rPr>
          <w:rFonts w:ascii="Times New Roman" w:hAnsi="Times New Roman"/>
          <w:b/>
          <w:bCs/>
          <w:caps/>
          <w:color w:val="000000"/>
          <w:sz w:val="16"/>
          <w:szCs w:val="16"/>
          <w:lang w:val="ro-RO"/>
        </w:rPr>
      </w:pPr>
      <w:bookmarkStart w:id="0" w:name="_GoBack"/>
      <w:bookmarkEnd w:id="0"/>
    </w:p>
    <w:p w:rsidR="00790151" w:rsidRDefault="00790151" w:rsidP="00881C81">
      <w:pPr>
        <w:pStyle w:val="aa"/>
        <w:jc w:val="center"/>
        <w:rPr>
          <w:rFonts w:ascii="Times New Roman" w:hAnsi="Times New Roman" w:cs="Times New Roman"/>
          <w:sz w:val="36"/>
          <w:szCs w:val="36"/>
          <w:lang w:eastAsia="ru-RU"/>
        </w:rPr>
      </w:pPr>
      <w:r>
        <w:rPr>
          <w:rFonts w:ascii="Times New Roman" w:hAnsi="Times New Roman" w:cs="Times New Roman"/>
          <w:sz w:val="36"/>
          <w:szCs w:val="36"/>
          <w:lang w:eastAsia="ru-RU"/>
        </w:rPr>
        <w:t>Ministerul Educației</w:t>
      </w:r>
    </w:p>
    <w:p w:rsidR="00881C81" w:rsidRPr="00881C81" w:rsidRDefault="00881C81" w:rsidP="00D85E42">
      <w:pPr>
        <w:pStyle w:val="aa"/>
        <w:jc w:val="center"/>
        <w:rPr>
          <w:rFonts w:ascii="Times New Roman" w:hAnsi="Times New Roman" w:cs="Times New Roman"/>
          <w:sz w:val="36"/>
          <w:szCs w:val="36"/>
          <w:lang w:eastAsia="ru-RU"/>
        </w:rPr>
      </w:pPr>
      <w:r w:rsidRPr="00881C81">
        <w:rPr>
          <w:rFonts w:ascii="Times New Roman" w:hAnsi="Times New Roman" w:cs="Times New Roman"/>
          <w:sz w:val="36"/>
          <w:szCs w:val="36"/>
          <w:lang w:eastAsia="ru-RU"/>
        </w:rPr>
        <w:t>și Cercetării</w:t>
      </w:r>
    </w:p>
    <w:p w:rsidR="00881C81" w:rsidRPr="00881C81" w:rsidRDefault="00881C81" w:rsidP="00881C81">
      <w:pPr>
        <w:pStyle w:val="aa"/>
        <w:jc w:val="center"/>
        <w:rPr>
          <w:rFonts w:ascii="Times New Roman" w:hAnsi="Times New Roman" w:cs="Times New Roman"/>
          <w:sz w:val="36"/>
          <w:szCs w:val="36"/>
          <w:lang w:eastAsia="ru-RU"/>
        </w:rPr>
      </w:pPr>
      <w:r w:rsidRPr="00881C81">
        <w:rPr>
          <w:rFonts w:ascii="Times New Roman" w:hAnsi="Times New Roman" w:cs="Times New Roman"/>
          <w:sz w:val="36"/>
          <w:szCs w:val="36"/>
          <w:lang w:eastAsia="ru-RU"/>
        </w:rPr>
        <w:t>al Republicii Moldova</w:t>
      </w:r>
    </w:p>
    <w:p w:rsidR="00881C81" w:rsidRPr="00881C81" w:rsidRDefault="00881C81" w:rsidP="00881C81">
      <w:pPr>
        <w:pStyle w:val="aa"/>
        <w:jc w:val="center"/>
        <w:rPr>
          <w:rFonts w:ascii="Times New Roman" w:hAnsi="Times New Roman" w:cs="Times New Roman"/>
          <w:sz w:val="36"/>
          <w:szCs w:val="36"/>
          <w:lang w:eastAsia="ru-RU"/>
        </w:rPr>
      </w:pPr>
      <w:r w:rsidRPr="00881C81">
        <w:rPr>
          <w:rFonts w:ascii="Times New Roman" w:hAnsi="Times New Roman" w:cs="Times New Roman"/>
          <w:sz w:val="36"/>
          <w:szCs w:val="36"/>
          <w:lang w:eastAsia="ru-RU"/>
        </w:rPr>
        <w:t>Direcția de Învățământ Soroca</w:t>
      </w:r>
    </w:p>
    <w:p w:rsidR="00881C81" w:rsidRPr="00881C81" w:rsidRDefault="00881C81" w:rsidP="00881C81">
      <w:pPr>
        <w:pStyle w:val="aa"/>
        <w:jc w:val="center"/>
        <w:rPr>
          <w:rFonts w:ascii="Times New Roman" w:hAnsi="Times New Roman" w:cs="Times New Roman"/>
          <w:b/>
          <w:bCs/>
          <w:caps/>
          <w:color w:val="000000"/>
          <w:sz w:val="36"/>
          <w:szCs w:val="36"/>
        </w:rPr>
      </w:pPr>
      <w:r w:rsidRPr="00881C81">
        <w:rPr>
          <w:rFonts w:ascii="Times New Roman" w:hAnsi="Times New Roman" w:cs="Times New Roman"/>
          <w:sz w:val="36"/>
          <w:szCs w:val="36"/>
          <w:lang w:eastAsia="ru-RU"/>
        </w:rPr>
        <w:t>IPLT Visoca</w:t>
      </w:r>
    </w:p>
    <w:p w:rsidR="00881C81" w:rsidRDefault="00881C81" w:rsidP="00CB4291">
      <w:pPr>
        <w:spacing w:line="240" w:lineRule="auto"/>
        <w:jc w:val="center"/>
        <w:rPr>
          <w:rFonts w:ascii="Times New Roman" w:hAnsi="Times New Roman"/>
          <w:b/>
          <w:bCs/>
          <w:caps/>
          <w:color w:val="000000"/>
          <w:sz w:val="16"/>
          <w:szCs w:val="16"/>
          <w:lang w:val="ro-RO"/>
        </w:rPr>
      </w:pPr>
    </w:p>
    <w:p w:rsidR="00881C81" w:rsidRDefault="00881C81" w:rsidP="00881C81">
      <w:pPr>
        <w:spacing w:line="240" w:lineRule="auto"/>
        <w:rPr>
          <w:rFonts w:ascii="Times New Roman" w:hAnsi="Times New Roman"/>
          <w:b/>
          <w:bCs/>
          <w:caps/>
          <w:color w:val="000000"/>
          <w:sz w:val="16"/>
          <w:szCs w:val="16"/>
          <w:lang w:val="ro-RO"/>
        </w:rPr>
      </w:pPr>
    </w:p>
    <w:p w:rsidR="00EA6948" w:rsidRPr="00EA6948" w:rsidRDefault="00EA6948" w:rsidP="00EA6948">
      <w:pPr>
        <w:spacing w:after="0" w:line="240" w:lineRule="auto"/>
        <w:rPr>
          <w:rFonts w:ascii="Times New Roman" w:hAnsi="Times New Roman"/>
          <w:sz w:val="24"/>
          <w:szCs w:val="24"/>
          <w:lang w:val="ro-RO"/>
        </w:rPr>
      </w:pPr>
      <w:r w:rsidRPr="00EA6948">
        <w:rPr>
          <w:rFonts w:ascii="Times New Roman" w:hAnsi="Times New Roman"/>
          <w:sz w:val="24"/>
          <w:szCs w:val="24"/>
          <w:lang w:val="ro-RO"/>
        </w:rPr>
        <w:t xml:space="preserve">Aprobat la şedinţa </w:t>
      </w:r>
    </w:p>
    <w:p w:rsidR="00EA6948" w:rsidRPr="00EA6948" w:rsidRDefault="00EA6948" w:rsidP="00EA6948">
      <w:pPr>
        <w:spacing w:after="0" w:line="240" w:lineRule="auto"/>
        <w:rPr>
          <w:rFonts w:ascii="Times New Roman" w:hAnsi="Times New Roman"/>
          <w:sz w:val="24"/>
          <w:szCs w:val="24"/>
          <w:lang w:val="ro-RO"/>
        </w:rPr>
      </w:pPr>
      <w:r w:rsidRPr="00EA6948">
        <w:rPr>
          <w:rFonts w:ascii="Times New Roman" w:hAnsi="Times New Roman"/>
          <w:sz w:val="24"/>
          <w:szCs w:val="24"/>
          <w:lang w:val="ro-RO"/>
        </w:rPr>
        <w:t>Consiliului profesoral</w:t>
      </w:r>
    </w:p>
    <w:p w:rsidR="00EA6948" w:rsidRPr="00EA6948" w:rsidRDefault="00EA6948" w:rsidP="00EA6948">
      <w:pPr>
        <w:spacing w:after="0" w:line="240" w:lineRule="auto"/>
        <w:rPr>
          <w:rFonts w:ascii="Times New Roman" w:hAnsi="Times New Roman"/>
          <w:sz w:val="24"/>
          <w:szCs w:val="24"/>
        </w:rPr>
      </w:pPr>
      <w:r w:rsidRPr="00EA6948">
        <w:rPr>
          <w:rFonts w:ascii="Times New Roman" w:hAnsi="Times New Roman"/>
          <w:sz w:val="24"/>
          <w:szCs w:val="24"/>
          <w:lang w:val="ro-RO"/>
        </w:rPr>
        <w:t>Nr.</w:t>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r>
      <w:r w:rsidRPr="00EA6948">
        <w:rPr>
          <w:rFonts w:ascii="Times New Roman" w:hAnsi="Times New Roman"/>
          <w:sz w:val="24"/>
          <w:szCs w:val="24"/>
        </w:rPr>
        <w:softHyphen/>
        <w:t>______ din ________________    _____________</w:t>
      </w:r>
    </w:p>
    <w:p w:rsidR="00EA6948" w:rsidRPr="00EA6948" w:rsidRDefault="00EA6948" w:rsidP="00EA6948">
      <w:pPr>
        <w:spacing w:after="0" w:line="240" w:lineRule="auto"/>
        <w:rPr>
          <w:rFonts w:ascii="Times New Roman" w:hAnsi="Times New Roman"/>
          <w:sz w:val="24"/>
          <w:szCs w:val="24"/>
        </w:rPr>
      </w:pPr>
      <w:r w:rsidRPr="00EA6948">
        <w:rPr>
          <w:rFonts w:ascii="Times New Roman" w:hAnsi="Times New Roman"/>
          <w:sz w:val="24"/>
          <w:szCs w:val="24"/>
        </w:rPr>
        <w:t>Directorul liceului</w:t>
      </w:r>
    </w:p>
    <w:p w:rsidR="00881C81" w:rsidRPr="00E46E4E" w:rsidRDefault="00EA6948" w:rsidP="00EA6948">
      <w:pPr>
        <w:spacing w:line="240" w:lineRule="auto"/>
        <w:rPr>
          <w:rFonts w:asciiTheme="majorHAnsi" w:hAnsiTheme="majorHAnsi"/>
          <w:b/>
          <w:bCs/>
          <w:caps/>
          <w:color w:val="000000"/>
          <w:sz w:val="52"/>
          <w:szCs w:val="28"/>
          <w:lang w:val="ro-RO"/>
        </w:rPr>
      </w:pPr>
      <w:r w:rsidRPr="00EA6948">
        <w:rPr>
          <w:rFonts w:ascii="Times New Roman" w:hAnsi="Times New Roman"/>
          <w:sz w:val="24"/>
          <w:szCs w:val="24"/>
        </w:rPr>
        <w:t>_________________________________(</w:t>
      </w:r>
      <w:r w:rsidR="00E46E4E">
        <w:rPr>
          <w:rFonts w:ascii="Times New Roman" w:hAnsi="Times New Roman"/>
          <w:sz w:val="24"/>
          <w:szCs w:val="24"/>
        </w:rPr>
        <w:t>B</w:t>
      </w:r>
      <w:r w:rsidR="00E46E4E">
        <w:rPr>
          <w:rFonts w:ascii="Times New Roman" w:hAnsi="Times New Roman"/>
          <w:sz w:val="24"/>
          <w:szCs w:val="24"/>
          <w:lang w:val="ro-RO"/>
        </w:rPr>
        <w:t>îcu Loreta)</w:t>
      </w:r>
    </w:p>
    <w:p w:rsidR="00881C81" w:rsidRDefault="00881C81" w:rsidP="00D85E42">
      <w:pPr>
        <w:shd w:val="clear" w:color="auto" w:fill="FFFFFF" w:themeFill="background1"/>
        <w:spacing w:line="240" w:lineRule="auto"/>
        <w:rPr>
          <w:rFonts w:asciiTheme="majorHAnsi" w:hAnsiTheme="majorHAnsi"/>
          <w:b/>
          <w:bCs/>
          <w:caps/>
          <w:color w:val="000000"/>
          <w:sz w:val="52"/>
          <w:szCs w:val="28"/>
          <w:lang w:val="ro-RO"/>
        </w:rPr>
      </w:pPr>
    </w:p>
    <w:p w:rsidR="00CB4291" w:rsidRPr="00475559" w:rsidRDefault="00CB4291" w:rsidP="00475559">
      <w:pPr>
        <w:pStyle w:val="aa"/>
        <w:jc w:val="center"/>
        <w:rPr>
          <w:rFonts w:ascii="Times New Roman" w:hAnsi="Times New Roman" w:cs="Times New Roman"/>
          <w:b/>
          <w:sz w:val="44"/>
          <w:szCs w:val="44"/>
        </w:rPr>
      </w:pPr>
      <w:r w:rsidRPr="00475559">
        <w:rPr>
          <w:rFonts w:ascii="Times New Roman" w:hAnsi="Times New Roman" w:cs="Times New Roman"/>
          <w:b/>
          <w:sz w:val="44"/>
          <w:szCs w:val="44"/>
        </w:rPr>
        <w:t>PROGRAMUL DE DEZVOLTARE</w:t>
      </w:r>
    </w:p>
    <w:p w:rsidR="00CB4291" w:rsidRPr="00475559" w:rsidRDefault="00CB4291" w:rsidP="00475559">
      <w:pPr>
        <w:pStyle w:val="aa"/>
        <w:jc w:val="center"/>
        <w:rPr>
          <w:rFonts w:ascii="Times New Roman" w:hAnsi="Times New Roman" w:cs="Times New Roman"/>
          <w:b/>
          <w:sz w:val="44"/>
          <w:szCs w:val="44"/>
        </w:rPr>
      </w:pPr>
      <w:r w:rsidRPr="00475559">
        <w:rPr>
          <w:rFonts w:ascii="Times New Roman" w:hAnsi="Times New Roman" w:cs="Times New Roman"/>
          <w:b/>
          <w:sz w:val="44"/>
          <w:szCs w:val="44"/>
        </w:rPr>
        <w:t>INSTITUŢIONAL</w:t>
      </w:r>
      <w:r w:rsidR="00BC7585" w:rsidRPr="00475559">
        <w:rPr>
          <w:rFonts w:ascii="Times New Roman" w:hAnsi="Times New Roman" w:cs="Times New Roman"/>
          <w:b/>
          <w:sz w:val="44"/>
          <w:szCs w:val="44"/>
        </w:rPr>
        <w:t>Ă</w:t>
      </w:r>
    </w:p>
    <w:p w:rsidR="00CB4291" w:rsidRPr="00475559" w:rsidRDefault="00CB4291" w:rsidP="00475559">
      <w:pPr>
        <w:pStyle w:val="aa"/>
        <w:jc w:val="center"/>
        <w:rPr>
          <w:rFonts w:ascii="Times New Roman" w:hAnsi="Times New Roman" w:cs="Times New Roman"/>
          <w:iCs/>
          <w:sz w:val="44"/>
          <w:szCs w:val="44"/>
          <w:lang w:val="fr-FR"/>
        </w:rPr>
      </w:pPr>
      <w:r w:rsidRPr="00475559">
        <w:rPr>
          <w:rFonts w:ascii="Times New Roman" w:hAnsi="Times New Roman" w:cs="Times New Roman"/>
          <w:sz w:val="44"/>
          <w:szCs w:val="44"/>
        </w:rPr>
        <w:t xml:space="preserve">PENTRU ANII  </w:t>
      </w:r>
      <w:r w:rsidR="00E46E4E">
        <w:rPr>
          <w:rFonts w:ascii="Times New Roman" w:hAnsi="Times New Roman" w:cs="Times New Roman"/>
          <w:iCs/>
          <w:sz w:val="44"/>
          <w:szCs w:val="44"/>
        </w:rPr>
        <w:t>2022-2027</w:t>
      </w:r>
    </w:p>
    <w:p w:rsidR="00C54D8C" w:rsidRDefault="00C54D8C" w:rsidP="00BE048D">
      <w:pPr>
        <w:spacing w:line="240" w:lineRule="auto"/>
        <w:rPr>
          <w:rFonts w:ascii="Times New Roman" w:hAnsi="Times New Roman"/>
          <w:b/>
          <w:bCs/>
          <w:i/>
          <w:caps/>
          <w:color w:val="000000"/>
          <w:sz w:val="28"/>
          <w:szCs w:val="28"/>
          <w:lang w:val="ro-RO"/>
        </w:rPr>
      </w:pPr>
    </w:p>
    <w:p w:rsidR="00C54D8C" w:rsidRDefault="008052E6" w:rsidP="00C54D8C">
      <w:pPr>
        <w:spacing w:line="240" w:lineRule="auto"/>
        <w:jc w:val="center"/>
        <w:rPr>
          <w:rFonts w:ascii="Times New Roman" w:hAnsi="Times New Roman"/>
          <w:b/>
          <w:bCs/>
          <w:i/>
          <w:caps/>
          <w:noProof/>
          <w:color w:val="000000"/>
          <w:sz w:val="28"/>
          <w:szCs w:val="28"/>
          <w:lang w:eastAsia="ru-RU"/>
        </w:rPr>
      </w:pPr>
      <w:r>
        <w:rPr>
          <w:rFonts w:ascii="Times New Roman" w:hAnsi="Times New Roman"/>
          <w:b/>
          <w:bCs/>
          <w:i/>
          <w:caps/>
          <w:noProof/>
          <w:color w:val="000000"/>
          <w:sz w:val="28"/>
          <w:szCs w:val="28"/>
          <w:lang w:val="ru-RU" w:eastAsia="ru-RU"/>
        </w:rPr>
        <w:drawing>
          <wp:inline distT="0" distB="0" distL="0" distR="0" wp14:anchorId="761F5C2F" wp14:editId="2C205C61">
            <wp:extent cx="2933700" cy="1921146"/>
            <wp:effectExtent l="0" t="0" r="0" b="3175"/>
            <wp:docPr id="1" name="Рисунок 1" descr="C:\Users\Lenovo\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Безымян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1619" cy="1919783"/>
                    </a:xfrm>
                    <a:prstGeom prst="rect">
                      <a:avLst/>
                    </a:prstGeom>
                    <a:noFill/>
                    <a:ln>
                      <a:noFill/>
                    </a:ln>
                  </pic:spPr>
                </pic:pic>
              </a:graphicData>
            </a:graphic>
          </wp:inline>
        </w:drawing>
      </w:r>
    </w:p>
    <w:p w:rsidR="00897E90" w:rsidRDefault="00897E90" w:rsidP="00C54D8C">
      <w:pPr>
        <w:spacing w:line="240" w:lineRule="auto"/>
        <w:jc w:val="center"/>
        <w:rPr>
          <w:rFonts w:ascii="Times New Roman" w:hAnsi="Times New Roman"/>
          <w:b/>
          <w:bCs/>
          <w:i/>
          <w:caps/>
          <w:noProof/>
          <w:color w:val="000000"/>
          <w:sz w:val="28"/>
          <w:szCs w:val="28"/>
          <w:lang w:eastAsia="ru-RU"/>
        </w:rPr>
      </w:pPr>
    </w:p>
    <w:p w:rsidR="00475559" w:rsidRPr="006D4B8F" w:rsidRDefault="006D4B8F" w:rsidP="006D4B8F">
      <w:pPr>
        <w:pStyle w:val="aa"/>
        <w:jc w:val="center"/>
        <w:rPr>
          <w:rFonts w:ascii="Times New Roman" w:hAnsi="Times New Roman" w:cs="Times New Roman"/>
          <w:b/>
          <w:sz w:val="28"/>
          <w:szCs w:val="28"/>
        </w:rPr>
      </w:pPr>
      <w:r>
        <w:rPr>
          <w:rFonts w:ascii="Times New Roman" w:hAnsi="Times New Roman" w:cs="Times New Roman"/>
          <w:sz w:val="28"/>
          <w:szCs w:val="28"/>
        </w:rPr>
        <w:t xml:space="preserve">                              </w:t>
      </w:r>
      <w:r w:rsidR="00475559" w:rsidRPr="006D4B8F">
        <w:rPr>
          <w:rFonts w:ascii="Times New Roman" w:hAnsi="Times New Roman" w:cs="Times New Roman"/>
          <w:b/>
          <w:sz w:val="28"/>
          <w:szCs w:val="28"/>
        </w:rPr>
        <w:t>Echipa de proiect :</w:t>
      </w:r>
    </w:p>
    <w:p w:rsidR="00475559" w:rsidRPr="006D4B8F" w:rsidRDefault="006D4B8F" w:rsidP="006D4B8F">
      <w:pPr>
        <w:pStyle w:val="aa"/>
        <w:jc w:val="center"/>
        <w:rPr>
          <w:rFonts w:ascii="Times New Roman" w:hAnsi="Times New Roman" w:cs="Times New Roman"/>
          <w:sz w:val="28"/>
          <w:szCs w:val="28"/>
        </w:rPr>
      </w:pPr>
      <w:r>
        <w:rPr>
          <w:rFonts w:ascii="Times New Roman" w:hAnsi="Times New Roman" w:cs="Times New Roman"/>
          <w:sz w:val="28"/>
          <w:szCs w:val="28"/>
        </w:rPr>
        <w:t xml:space="preserve">   </w:t>
      </w:r>
      <w:r w:rsidR="00E46E4E">
        <w:rPr>
          <w:rFonts w:ascii="Times New Roman" w:hAnsi="Times New Roman" w:cs="Times New Roman"/>
          <w:sz w:val="28"/>
          <w:szCs w:val="28"/>
        </w:rPr>
        <w:t xml:space="preserve">                            Bîcu Loreta</w:t>
      </w:r>
      <w:r w:rsidR="00475559" w:rsidRPr="006D4B8F">
        <w:rPr>
          <w:rFonts w:ascii="Times New Roman" w:hAnsi="Times New Roman" w:cs="Times New Roman"/>
          <w:sz w:val="28"/>
          <w:szCs w:val="28"/>
        </w:rPr>
        <w:t>, director</w:t>
      </w:r>
    </w:p>
    <w:p w:rsidR="00475559" w:rsidRPr="006D4B8F" w:rsidRDefault="006D4B8F" w:rsidP="006D4B8F">
      <w:pPr>
        <w:pStyle w:val="aa"/>
        <w:jc w:val="center"/>
        <w:rPr>
          <w:rFonts w:ascii="Times New Roman" w:hAnsi="Times New Roman" w:cs="Times New Roman"/>
          <w:sz w:val="28"/>
          <w:szCs w:val="28"/>
        </w:rPr>
      </w:pPr>
      <w:r>
        <w:rPr>
          <w:rFonts w:ascii="Times New Roman" w:hAnsi="Times New Roman" w:cs="Times New Roman"/>
          <w:sz w:val="28"/>
          <w:szCs w:val="28"/>
        </w:rPr>
        <w:t xml:space="preserve">                                  </w:t>
      </w:r>
      <w:r w:rsidR="00E46E4E">
        <w:rPr>
          <w:rFonts w:ascii="Times New Roman" w:hAnsi="Times New Roman" w:cs="Times New Roman"/>
          <w:sz w:val="28"/>
          <w:szCs w:val="28"/>
        </w:rPr>
        <w:t xml:space="preserve">                                </w:t>
      </w:r>
      <w:r>
        <w:rPr>
          <w:rFonts w:ascii="Times New Roman" w:hAnsi="Times New Roman" w:cs="Times New Roman"/>
          <w:sz w:val="28"/>
          <w:szCs w:val="28"/>
        </w:rPr>
        <w:t xml:space="preserve"> </w:t>
      </w:r>
      <w:r w:rsidR="00E46E4E">
        <w:rPr>
          <w:rFonts w:ascii="Times New Roman" w:hAnsi="Times New Roman" w:cs="Times New Roman"/>
          <w:sz w:val="28"/>
          <w:szCs w:val="28"/>
        </w:rPr>
        <w:t>Avricenco Olesea</w:t>
      </w:r>
      <w:r w:rsidR="00475559" w:rsidRPr="006D4B8F">
        <w:rPr>
          <w:rFonts w:ascii="Times New Roman" w:hAnsi="Times New Roman" w:cs="Times New Roman"/>
          <w:sz w:val="28"/>
          <w:szCs w:val="28"/>
        </w:rPr>
        <w:t>, director adjunct instruire</w:t>
      </w:r>
    </w:p>
    <w:p w:rsidR="00475559" w:rsidRPr="006D4B8F" w:rsidRDefault="006D4B8F" w:rsidP="006D4B8F">
      <w:pPr>
        <w:pStyle w:val="aa"/>
        <w:jc w:val="center"/>
        <w:rPr>
          <w:rFonts w:ascii="Times New Roman" w:hAnsi="Times New Roman" w:cs="Times New Roman"/>
          <w:sz w:val="28"/>
          <w:szCs w:val="28"/>
        </w:rPr>
      </w:pPr>
      <w:r>
        <w:rPr>
          <w:rFonts w:ascii="Times New Roman" w:hAnsi="Times New Roman" w:cs="Times New Roman"/>
          <w:sz w:val="28"/>
          <w:szCs w:val="28"/>
        </w:rPr>
        <w:t xml:space="preserve">                                                         </w:t>
      </w:r>
      <w:r w:rsidR="00E46E4E">
        <w:rPr>
          <w:rFonts w:ascii="Times New Roman" w:hAnsi="Times New Roman" w:cs="Times New Roman"/>
          <w:sz w:val="28"/>
          <w:szCs w:val="28"/>
        </w:rPr>
        <w:t>Garbuz Stela</w:t>
      </w:r>
      <w:r w:rsidR="00475559" w:rsidRPr="006D4B8F">
        <w:rPr>
          <w:rFonts w:ascii="Times New Roman" w:hAnsi="Times New Roman" w:cs="Times New Roman"/>
          <w:sz w:val="28"/>
          <w:szCs w:val="28"/>
        </w:rPr>
        <w:t>, director adjunct educaţie</w:t>
      </w:r>
    </w:p>
    <w:p w:rsidR="00475559" w:rsidRDefault="006D4B8F" w:rsidP="006D4B8F">
      <w:pPr>
        <w:pStyle w:val="aa"/>
        <w:jc w:val="center"/>
        <w:rPr>
          <w:rFonts w:ascii="Times New Roman" w:hAnsi="Times New Roman" w:cs="Times New Roman"/>
          <w:sz w:val="28"/>
          <w:szCs w:val="28"/>
        </w:rPr>
      </w:pPr>
      <w:r>
        <w:rPr>
          <w:rFonts w:ascii="Times New Roman" w:hAnsi="Times New Roman" w:cs="Times New Roman"/>
          <w:sz w:val="28"/>
          <w:szCs w:val="28"/>
        </w:rPr>
        <w:t xml:space="preserve">                                 </w:t>
      </w:r>
      <w:r w:rsidRPr="006D4B8F">
        <w:rPr>
          <w:rFonts w:ascii="Times New Roman" w:hAnsi="Times New Roman" w:cs="Times New Roman"/>
          <w:sz w:val="28"/>
          <w:szCs w:val="28"/>
        </w:rPr>
        <w:t>Vrabii Alina, învăţător</w:t>
      </w:r>
    </w:p>
    <w:p w:rsidR="00E46E4E" w:rsidRDefault="00E46E4E" w:rsidP="006D4B8F">
      <w:pPr>
        <w:pStyle w:val="aa"/>
        <w:jc w:val="center"/>
        <w:rPr>
          <w:rFonts w:ascii="Times New Roman" w:hAnsi="Times New Roman" w:cs="Times New Roman"/>
          <w:sz w:val="28"/>
          <w:szCs w:val="28"/>
        </w:rPr>
      </w:pPr>
      <w:r>
        <w:rPr>
          <w:rFonts w:ascii="Times New Roman" w:hAnsi="Times New Roman" w:cs="Times New Roman"/>
          <w:sz w:val="28"/>
          <w:szCs w:val="28"/>
        </w:rPr>
        <w:t xml:space="preserve">                                   Pînzari Irina, profesoară</w:t>
      </w:r>
    </w:p>
    <w:p w:rsidR="00E46E4E" w:rsidRPr="006D4B8F" w:rsidRDefault="00E46E4E" w:rsidP="006D4B8F">
      <w:pPr>
        <w:pStyle w:val="aa"/>
        <w:jc w:val="center"/>
        <w:rPr>
          <w:rFonts w:ascii="Times New Roman" w:hAnsi="Times New Roman" w:cs="Times New Roman"/>
          <w:sz w:val="28"/>
          <w:szCs w:val="28"/>
        </w:rPr>
      </w:pPr>
    </w:p>
    <w:p w:rsidR="00D85E42" w:rsidRDefault="00D85E42" w:rsidP="00041024">
      <w:pPr>
        <w:jc w:val="center"/>
        <w:rPr>
          <w:rFonts w:ascii="Times New Roman" w:hAnsi="Times New Roman"/>
          <w:b/>
          <w:sz w:val="28"/>
          <w:szCs w:val="28"/>
          <w:lang w:val="fr-FR"/>
        </w:rPr>
      </w:pPr>
    </w:p>
    <w:p w:rsidR="00041024" w:rsidRPr="00F2475B" w:rsidRDefault="00041024" w:rsidP="00041024">
      <w:pPr>
        <w:jc w:val="center"/>
        <w:rPr>
          <w:rFonts w:ascii="Times New Roman" w:hAnsi="Times New Roman"/>
          <w:b/>
          <w:sz w:val="28"/>
          <w:szCs w:val="28"/>
          <w:lang w:val="fr-FR"/>
        </w:rPr>
      </w:pPr>
      <w:r w:rsidRPr="00F2475B">
        <w:rPr>
          <w:rFonts w:ascii="Times New Roman" w:hAnsi="Times New Roman"/>
          <w:b/>
          <w:sz w:val="28"/>
          <w:szCs w:val="28"/>
          <w:lang w:val="fr-FR"/>
        </w:rPr>
        <w:lastRenderedPageBreak/>
        <w:t>CUPRINS</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ARGUMENT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 4</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CONTEXT GENERAL</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………5</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 xml:space="preserve">Scopul Planului și viziunea </w:t>
      </w:r>
      <w:r w:rsidR="00434B61" w:rsidRPr="00057004">
        <w:rPr>
          <w:rFonts w:ascii="Times New Roman" w:hAnsi="Times New Roman"/>
          <w:sz w:val="28"/>
          <w:szCs w:val="28"/>
        </w:rPr>
        <w:t>strategic</w:t>
      </w:r>
      <w:r w:rsidR="001271DD" w:rsidRPr="00057004">
        <w:rPr>
          <w:rFonts w:ascii="Times New Roman" w:hAnsi="Times New Roman"/>
          <w:sz w:val="28"/>
          <w:szCs w:val="28"/>
        </w:rPr>
        <w:t>ă</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………6</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Cadrul normativ şi de politici educaţionale</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…...6</w:t>
      </w:r>
    </w:p>
    <w:p w:rsidR="00434B61" w:rsidRPr="00057004" w:rsidRDefault="00434B61" w:rsidP="00057004">
      <w:pPr>
        <w:rPr>
          <w:rFonts w:ascii="Times New Roman" w:hAnsi="Times New Roman"/>
          <w:sz w:val="28"/>
          <w:szCs w:val="28"/>
        </w:rPr>
      </w:pPr>
      <w:r w:rsidRPr="00057004">
        <w:rPr>
          <w:rFonts w:ascii="Times New Roman" w:hAnsi="Times New Roman"/>
          <w:sz w:val="28"/>
          <w:szCs w:val="28"/>
        </w:rPr>
        <w:t>Funcţiile Plan</w:t>
      </w:r>
      <w:r w:rsidR="00310408" w:rsidRPr="00057004">
        <w:rPr>
          <w:rFonts w:ascii="Times New Roman" w:hAnsi="Times New Roman"/>
          <w:sz w:val="28"/>
          <w:szCs w:val="28"/>
        </w:rPr>
        <w:t>ului…………………………………………………………………</w:t>
      </w:r>
      <w:r w:rsidR="00057004">
        <w:rPr>
          <w:rFonts w:ascii="Times New Roman" w:hAnsi="Times New Roman"/>
          <w:sz w:val="28"/>
          <w:szCs w:val="28"/>
        </w:rPr>
        <w:t>..</w:t>
      </w:r>
      <w:r w:rsidR="00310408" w:rsidRPr="00057004">
        <w:rPr>
          <w:rFonts w:ascii="Times New Roman" w:hAnsi="Times New Roman"/>
          <w:sz w:val="28"/>
          <w:szCs w:val="28"/>
        </w:rPr>
        <w:t>...8</w:t>
      </w:r>
    </w:p>
    <w:p w:rsidR="00434B61" w:rsidRPr="00057004" w:rsidRDefault="00041024" w:rsidP="00057004">
      <w:pPr>
        <w:rPr>
          <w:rFonts w:ascii="Times New Roman" w:hAnsi="Times New Roman"/>
          <w:sz w:val="28"/>
          <w:szCs w:val="28"/>
        </w:rPr>
      </w:pPr>
      <w:r w:rsidRPr="00057004">
        <w:rPr>
          <w:rFonts w:ascii="Times New Roman" w:hAnsi="Times New Roman"/>
          <w:sz w:val="28"/>
          <w:szCs w:val="28"/>
        </w:rPr>
        <w:t>Beneficiarii</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.9</w:t>
      </w:r>
    </w:p>
    <w:p w:rsidR="00434B61" w:rsidRPr="00057004" w:rsidRDefault="00041024" w:rsidP="00057004">
      <w:pPr>
        <w:rPr>
          <w:rFonts w:ascii="Times New Roman" w:hAnsi="Times New Roman"/>
          <w:sz w:val="28"/>
          <w:szCs w:val="28"/>
        </w:rPr>
      </w:pPr>
      <w:r w:rsidRPr="00057004">
        <w:rPr>
          <w:rFonts w:ascii="Times New Roman" w:hAnsi="Times New Roman"/>
          <w:sz w:val="28"/>
          <w:szCs w:val="28"/>
        </w:rPr>
        <w:t>Grupul țintă</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.9</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Cultura organizațională</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..9</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PREZENTAREA GENERALĂ</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..9</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 xml:space="preserve">Prezentarea localităţii rurale </w:t>
      </w:r>
      <w:r w:rsidR="00897E90" w:rsidRPr="00057004">
        <w:rPr>
          <w:rFonts w:ascii="Times New Roman" w:hAnsi="Times New Roman"/>
          <w:sz w:val="28"/>
          <w:szCs w:val="28"/>
        </w:rPr>
        <w:t xml:space="preserve">Visoca </w:t>
      </w:r>
      <w:r w:rsidR="00434B61" w:rsidRPr="00057004">
        <w:rPr>
          <w:rFonts w:ascii="Times New Roman" w:hAnsi="Times New Roman"/>
          <w:sz w:val="28"/>
          <w:szCs w:val="28"/>
        </w:rPr>
        <w:t>...........................................</w:t>
      </w:r>
      <w:r w:rsidR="00C40430" w:rsidRPr="00057004">
        <w:rPr>
          <w:rFonts w:ascii="Times New Roman" w:hAnsi="Times New Roman"/>
          <w:sz w:val="28"/>
          <w:szCs w:val="28"/>
        </w:rPr>
        <w:t>..............................</w:t>
      </w:r>
      <w:r w:rsidR="00310408" w:rsidRPr="00057004">
        <w:rPr>
          <w:rFonts w:ascii="Times New Roman" w:hAnsi="Times New Roman"/>
          <w:sz w:val="28"/>
          <w:szCs w:val="28"/>
        </w:rPr>
        <w:t>...</w:t>
      </w:r>
      <w:r w:rsidR="00C40430" w:rsidRPr="00057004">
        <w:rPr>
          <w:rFonts w:ascii="Times New Roman" w:hAnsi="Times New Roman"/>
          <w:sz w:val="28"/>
          <w:szCs w:val="28"/>
        </w:rPr>
        <w:t>9</w:t>
      </w:r>
    </w:p>
    <w:p w:rsidR="00041024" w:rsidRPr="00057004" w:rsidRDefault="00434B61" w:rsidP="00057004">
      <w:pPr>
        <w:rPr>
          <w:rFonts w:ascii="Times New Roman" w:hAnsi="Times New Roman"/>
          <w:sz w:val="28"/>
          <w:szCs w:val="28"/>
        </w:rPr>
      </w:pPr>
      <w:r w:rsidRPr="00057004">
        <w:rPr>
          <w:rFonts w:ascii="Times New Roman" w:hAnsi="Times New Roman"/>
          <w:sz w:val="28"/>
          <w:szCs w:val="28"/>
        </w:rPr>
        <w:t>Prezent şi viitor.........................................................................</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...10</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Finalităţi educaţionale</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....11</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SRTUCTURA UNITĂŢII ŞCOLARE</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w:t>
      </w:r>
      <w:r w:rsidR="00057004">
        <w:rPr>
          <w:rFonts w:ascii="Times New Roman" w:hAnsi="Times New Roman"/>
          <w:sz w:val="28"/>
          <w:szCs w:val="28"/>
        </w:rPr>
        <w:t>.</w:t>
      </w:r>
      <w:r w:rsidR="00310408" w:rsidRPr="00057004">
        <w:rPr>
          <w:rFonts w:ascii="Times New Roman" w:hAnsi="Times New Roman"/>
          <w:sz w:val="28"/>
          <w:szCs w:val="28"/>
        </w:rPr>
        <w:t>......11</w:t>
      </w:r>
    </w:p>
    <w:p w:rsidR="001271DD" w:rsidRPr="00057004" w:rsidRDefault="001271DD" w:rsidP="00057004">
      <w:pPr>
        <w:rPr>
          <w:rFonts w:ascii="Times New Roman" w:hAnsi="Times New Roman"/>
          <w:sz w:val="28"/>
          <w:szCs w:val="28"/>
        </w:rPr>
      </w:pPr>
      <w:r w:rsidRPr="00057004">
        <w:rPr>
          <w:rFonts w:ascii="Times New Roman" w:hAnsi="Times New Roman"/>
          <w:sz w:val="28"/>
          <w:szCs w:val="28"/>
        </w:rPr>
        <w:t>Morbiditat</w:t>
      </w:r>
      <w:r w:rsidR="00310408" w:rsidRPr="00057004">
        <w:rPr>
          <w:rFonts w:ascii="Times New Roman" w:hAnsi="Times New Roman"/>
          <w:sz w:val="28"/>
          <w:szCs w:val="28"/>
        </w:rPr>
        <w:t>ea …………………………………………………………………</w:t>
      </w:r>
      <w:r w:rsidR="00057004" w:rsidRPr="00057004">
        <w:rPr>
          <w:rFonts w:ascii="Times New Roman" w:hAnsi="Times New Roman"/>
          <w:sz w:val="28"/>
          <w:szCs w:val="28"/>
        </w:rPr>
        <w:t>…</w:t>
      </w:r>
      <w:r w:rsidR="00310408" w:rsidRPr="00057004">
        <w:rPr>
          <w:rFonts w:ascii="Times New Roman" w:hAnsi="Times New Roman"/>
          <w:sz w:val="28"/>
          <w:szCs w:val="28"/>
        </w:rPr>
        <w:t>……12</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Alimentaţia gratuită a elevilor</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12</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Rata de promovabilitate la sfîrşitul treptelor de învățământ</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13</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Nota media la examen și nota medie anuală, anul școlar 2016-2017</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13</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Resurse curriculare</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13</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Resurse financiare, material-tehnice și informaționale</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..14</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Eficiența și relevanța utilizării TIC-ului</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...14</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Resurse umane</w:t>
      </w:r>
      <w:r w:rsidR="00434B61"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...14</w:t>
      </w:r>
    </w:p>
    <w:p w:rsidR="00434B61" w:rsidRPr="00057004" w:rsidRDefault="00434B61" w:rsidP="00057004">
      <w:pPr>
        <w:rPr>
          <w:rFonts w:ascii="Times New Roman" w:hAnsi="Times New Roman"/>
          <w:sz w:val="28"/>
          <w:szCs w:val="28"/>
        </w:rPr>
      </w:pPr>
      <w:r w:rsidRPr="00057004">
        <w:rPr>
          <w:rFonts w:ascii="Times New Roman" w:hAnsi="Times New Roman"/>
          <w:sz w:val="28"/>
          <w:szCs w:val="28"/>
        </w:rPr>
        <w:t>Personal de conducere.............................................................</w:t>
      </w:r>
      <w:r w:rsidR="00C40430"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.....14</w:t>
      </w:r>
    </w:p>
    <w:p w:rsidR="00434B61" w:rsidRPr="00057004" w:rsidRDefault="00434B61" w:rsidP="00057004">
      <w:pPr>
        <w:rPr>
          <w:rFonts w:ascii="Times New Roman" w:hAnsi="Times New Roman"/>
          <w:sz w:val="28"/>
          <w:szCs w:val="28"/>
        </w:rPr>
      </w:pPr>
      <w:r w:rsidRPr="00057004">
        <w:rPr>
          <w:rFonts w:ascii="Times New Roman" w:hAnsi="Times New Roman"/>
          <w:sz w:val="28"/>
          <w:szCs w:val="28"/>
        </w:rPr>
        <w:t>Personal didactic..........................................................................</w:t>
      </w:r>
      <w:r w:rsidR="00C40430"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.....15</w:t>
      </w:r>
    </w:p>
    <w:p w:rsidR="00434B61" w:rsidRPr="00057004" w:rsidRDefault="00434B61" w:rsidP="00057004">
      <w:pPr>
        <w:rPr>
          <w:rFonts w:ascii="Times New Roman" w:hAnsi="Times New Roman"/>
          <w:sz w:val="28"/>
          <w:szCs w:val="28"/>
        </w:rPr>
      </w:pPr>
      <w:r w:rsidRPr="00057004">
        <w:rPr>
          <w:rFonts w:ascii="Times New Roman" w:hAnsi="Times New Roman"/>
          <w:sz w:val="28"/>
          <w:szCs w:val="28"/>
        </w:rPr>
        <w:lastRenderedPageBreak/>
        <w:t>Personal auxiliar şi nedidactic....................................................</w:t>
      </w:r>
      <w:r w:rsidR="00C40430"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......15</w:t>
      </w:r>
    </w:p>
    <w:p w:rsidR="00434B61" w:rsidRPr="00057004" w:rsidRDefault="00310408" w:rsidP="00057004">
      <w:pPr>
        <w:rPr>
          <w:rFonts w:ascii="Times New Roman" w:hAnsi="Times New Roman"/>
          <w:sz w:val="28"/>
          <w:szCs w:val="28"/>
        </w:rPr>
      </w:pPr>
      <w:r w:rsidRPr="00057004">
        <w:rPr>
          <w:rFonts w:ascii="Times New Roman" w:hAnsi="Times New Roman"/>
          <w:sz w:val="28"/>
          <w:szCs w:val="28"/>
        </w:rPr>
        <w:t>Statele per</w:t>
      </w:r>
      <w:r w:rsidR="00434B61" w:rsidRPr="00057004">
        <w:rPr>
          <w:rFonts w:ascii="Times New Roman" w:hAnsi="Times New Roman"/>
          <w:sz w:val="28"/>
          <w:szCs w:val="28"/>
        </w:rPr>
        <w:t>sonalului auxiliar şi nedidactic....................................</w:t>
      </w:r>
      <w:r w:rsidR="00C40430" w:rsidRPr="00057004">
        <w:rPr>
          <w:rFonts w:ascii="Times New Roman" w:hAnsi="Times New Roman"/>
          <w:sz w:val="28"/>
          <w:szCs w:val="28"/>
        </w:rPr>
        <w:t>...........</w:t>
      </w:r>
      <w:r w:rsidRPr="00057004">
        <w:rPr>
          <w:rFonts w:ascii="Times New Roman" w:hAnsi="Times New Roman"/>
          <w:sz w:val="28"/>
          <w:szCs w:val="28"/>
        </w:rPr>
        <w:t>.........</w:t>
      </w:r>
      <w:r w:rsidR="00057004" w:rsidRPr="00057004">
        <w:rPr>
          <w:rFonts w:ascii="Times New Roman" w:hAnsi="Times New Roman"/>
          <w:sz w:val="28"/>
          <w:szCs w:val="28"/>
        </w:rPr>
        <w:t>......</w:t>
      </w:r>
      <w:r w:rsidRPr="00057004">
        <w:rPr>
          <w:rFonts w:ascii="Times New Roman" w:hAnsi="Times New Roman"/>
          <w:sz w:val="28"/>
          <w:szCs w:val="28"/>
        </w:rPr>
        <w:t>.....15</w:t>
      </w:r>
    </w:p>
    <w:p w:rsidR="00434B61" w:rsidRPr="00057004" w:rsidRDefault="00434B61" w:rsidP="00057004">
      <w:pPr>
        <w:rPr>
          <w:rFonts w:ascii="Times New Roman" w:hAnsi="Times New Roman"/>
          <w:sz w:val="28"/>
          <w:szCs w:val="28"/>
        </w:rPr>
      </w:pPr>
      <w:r w:rsidRPr="00057004">
        <w:rPr>
          <w:rFonts w:ascii="Times New Roman" w:hAnsi="Times New Roman"/>
          <w:sz w:val="28"/>
          <w:szCs w:val="28"/>
        </w:rPr>
        <w:t>Infrastructura..................................................................................</w:t>
      </w:r>
      <w:r w:rsidR="00C40430" w:rsidRPr="00057004">
        <w:rPr>
          <w:rFonts w:ascii="Times New Roman" w:hAnsi="Times New Roman"/>
          <w:sz w:val="28"/>
          <w:szCs w:val="28"/>
        </w:rPr>
        <w:t>.............</w:t>
      </w:r>
      <w:r w:rsidR="00310408" w:rsidRPr="00057004">
        <w:rPr>
          <w:rFonts w:ascii="Times New Roman" w:hAnsi="Times New Roman"/>
          <w:sz w:val="28"/>
          <w:szCs w:val="28"/>
        </w:rPr>
        <w:t>.....</w:t>
      </w:r>
      <w:r w:rsidR="00057004" w:rsidRPr="00057004">
        <w:rPr>
          <w:rFonts w:ascii="Times New Roman" w:hAnsi="Times New Roman"/>
          <w:sz w:val="28"/>
          <w:szCs w:val="28"/>
        </w:rPr>
        <w:t>....</w:t>
      </w:r>
      <w:r w:rsidR="00310408" w:rsidRPr="00057004">
        <w:rPr>
          <w:rFonts w:ascii="Times New Roman" w:hAnsi="Times New Roman"/>
          <w:sz w:val="28"/>
          <w:szCs w:val="28"/>
        </w:rPr>
        <w:t>.......16</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VIZIUNEA</w:t>
      </w:r>
      <w:r w:rsidR="00434B61" w:rsidRPr="00057004">
        <w:rPr>
          <w:rFonts w:ascii="Times New Roman" w:hAnsi="Times New Roman"/>
          <w:sz w:val="28"/>
          <w:szCs w:val="28"/>
        </w:rPr>
        <w:t>.......................................................................................................</w:t>
      </w:r>
      <w:r w:rsidR="00057004" w:rsidRPr="00057004">
        <w:rPr>
          <w:rFonts w:ascii="Times New Roman" w:hAnsi="Times New Roman"/>
          <w:sz w:val="28"/>
          <w:szCs w:val="28"/>
        </w:rPr>
        <w:t>....</w:t>
      </w:r>
      <w:r w:rsidR="00434B61" w:rsidRPr="00057004">
        <w:rPr>
          <w:rFonts w:ascii="Times New Roman" w:hAnsi="Times New Roman"/>
          <w:sz w:val="28"/>
          <w:szCs w:val="28"/>
        </w:rPr>
        <w:t>...</w:t>
      </w:r>
      <w:r w:rsidR="00C40430" w:rsidRPr="00057004">
        <w:rPr>
          <w:rFonts w:ascii="Times New Roman" w:hAnsi="Times New Roman"/>
          <w:sz w:val="28"/>
          <w:szCs w:val="28"/>
        </w:rPr>
        <w:t>...</w:t>
      </w:r>
      <w:r w:rsidR="00310408" w:rsidRPr="00057004">
        <w:rPr>
          <w:rFonts w:ascii="Times New Roman" w:hAnsi="Times New Roman"/>
          <w:sz w:val="28"/>
          <w:szCs w:val="28"/>
        </w:rPr>
        <w:t>.16</w:t>
      </w:r>
    </w:p>
    <w:p w:rsidR="00041024" w:rsidRPr="00057004" w:rsidRDefault="00041024" w:rsidP="00057004">
      <w:pPr>
        <w:rPr>
          <w:rFonts w:ascii="Times New Roman" w:hAnsi="Times New Roman"/>
          <w:noProof/>
          <w:color w:val="000000" w:themeColor="text1"/>
          <w:sz w:val="28"/>
          <w:szCs w:val="28"/>
        </w:rPr>
      </w:pPr>
      <w:r w:rsidRPr="00057004">
        <w:rPr>
          <w:rFonts w:ascii="Times New Roman" w:hAnsi="Times New Roman"/>
          <w:noProof/>
          <w:color w:val="000000" w:themeColor="text1"/>
          <w:sz w:val="28"/>
          <w:szCs w:val="28"/>
        </w:rPr>
        <w:t>MISIUNEA</w:t>
      </w:r>
      <w:r w:rsidR="00434B61" w:rsidRPr="00057004">
        <w:rPr>
          <w:rFonts w:ascii="Times New Roman" w:hAnsi="Times New Roman"/>
          <w:noProof/>
          <w:color w:val="000000" w:themeColor="text1"/>
          <w:sz w:val="28"/>
          <w:szCs w:val="28"/>
        </w:rPr>
        <w:t>……………………………………………………………………</w:t>
      </w:r>
      <w:r w:rsidR="00C40430" w:rsidRPr="00057004">
        <w:rPr>
          <w:rFonts w:ascii="Times New Roman" w:hAnsi="Times New Roman"/>
          <w:noProof/>
          <w:color w:val="000000" w:themeColor="text1"/>
          <w:sz w:val="28"/>
          <w:szCs w:val="28"/>
        </w:rPr>
        <w:t>…</w:t>
      </w:r>
      <w:r w:rsidR="00057004" w:rsidRPr="00057004">
        <w:rPr>
          <w:rFonts w:ascii="Times New Roman" w:hAnsi="Times New Roman"/>
          <w:noProof/>
          <w:color w:val="000000" w:themeColor="text1"/>
          <w:sz w:val="28"/>
          <w:szCs w:val="28"/>
        </w:rPr>
        <w:t>…</w:t>
      </w:r>
      <w:r w:rsidR="00434B61" w:rsidRPr="00057004">
        <w:rPr>
          <w:rFonts w:ascii="Times New Roman" w:hAnsi="Times New Roman"/>
          <w:noProof/>
          <w:color w:val="000000" w:themeColor="text1"/>
          <w:sz w:val="28"/>
          <w:szCs w:val="28"/>
        </w:rPr>
        <w:t>..</w:t>
      </w:r>
      <w:r w:rsidR="00310408" w:rsidRPr="00057004">
        <w:rPr>
          <w:rFonts w:ascii="Times New Roman" w:hAnsi="Times New Roman"/>
          <w:noProof/>
          <w:color w:val="000000" w:themeColor="text1"/>
          <w:sz w:val="28"/>
          <w:szCs w:val="28"/>
        </w:rPr>
        <w:t>16</w:t>
      </w:r>
    </w:p>
    <w:p w:rsidR="00041024" w:rsidRPr="00057004" w:rsidRDefault="00041024" w:rsidP="00057004">
      <w:pPr>
        <w:rPr>
          <w:rFonts w:ascii="Times New Roman" w:eastAsia="Times New Roman" w:hAnsi="Times New Roman"/>
          <w:noProof/>
          <w:color w:val="000000" w:themeColor="text1"/>
          <w:sz w:val="28"/>
          <w:szCs w:val="28"/>
        </w:rPr>
      </w:pPr>
      <w:r w:rsidRPr="00057004">
        <w:rPr>
          <w:rFonts w:ascii="Times New Roman" w:eastAsia="Times New Roman" w:hAnsi="Times New Roman"/>
          <w:noProof/>
          <w:color w:val="000000" w:themeColor="text1"/>
          <w:sz w:val="28"/>
          <w:szCs w:val="28"/>
        </w:rPr>
        <w:t>Analiza PESTE</w:t>
      </w:r>
      <w:r w:rsidR="0037531E" w:rsidRPr="00057004">
        <w:rPr>
          <w:rFonts w:ascii="Times New Roman" w:eastAsia="Times New Roman" w:hAnsi="Times New Roman"/>
          <w:noProof/>
          <w:color w:val="000000" w:themeColor="text1"/>
          <w:sz w:val="28"/>
          <w:szCs w:val="28"/>
        </w:rPr>
        <w:t>………………………………………………………………</w:t>
      </w:r>
      <w:r w:rsidR="00C40430" w:rsidRPr="00057004">
        <w:rPr>
          <w:rFonts w:ascii="Times New Roman" w:eastAsia="Times New Roman" w:hAnsi="Times New Roman"/>
          <w:noProof/>
          <w:color w:val="000000" w:themeColor="text1"/>
          <w:sz w:val="28"/>
          <w:szCs w:val="28"/>
        </w:rPr>
        <w:t>…</w:t>
      </w:r>
      <w:r w:rsidR="00310408" w:rsidRPr="00057004">
        <w:rPr>
          <w:rFonts w:ascii="Times New Roman" w:eastAsia="Times New Roman" w:hAnsi="Times New Roman"/>
          <w:noProof/>
          <w:color w:val="000000" w:themeColor="text1"/>
          <w:sz w:val="28"/>
          <w:szCs w:val="28"/>
        </w:rPr>
        <w:t>…</w:t>
      </w:r>
      <w:r w:rsidR="00057004" w:rsidRPr="00057004">
        <w:rPr>
          <w:rFonts w:ascii="Times New Roman" w:eastAsia="Times New Roman" w:hAnsi="Times New Roman"/>
          <w:noProof/>
          <w:color w:val="000000" w:themeColor="text1"/>
          <w:sz w:val="28"/>
          <w:szCs w:val="28"/>
        </w:rPr>
        <w:t>...</w:t>
      </w:r>
      <w:r w:rsidR="00310408" w:rsidRPr="00057004">
        <w:rPr>
          <w:rFonts w:ascii="Times New Roman" w:eastAsia="Times New Roman" w:hAnsi="Times New Roman"/>
          <w:noProof/>
          <w:color w:val="000000" w:themeColor="text1"/>
          <w:sz w:val="28"/>
          <w:szCs w:val="28"/>
        </w:rPr>
        <w:t>.17</w:t>
      </w:r>
    </w:p>
    <w:p w:rsidR="00041024" w:rsidRPr="00057004" w:rsidRDefault="00897E90" w:rsidP="00057004">
      <w:pPr>
        <w:rPr>
          <w:rFonts w:ascii="Times New Roman" w:hAnsi="Times New Roman"/>
          <w:webHidden/>
          <w:sz w:val="28"/>
          <w:szCs w:val="28"/>
        </w:rPr>
      </w:pPr>
      <w:r w:rsidRPr="00057004">
        <w:rPr>
          <w:rFonts w:ascii="Times New Roman" w:hAnsi="Times New Roman"/>
          <w:sz w:val="28"/>
          <w:szCs w:val="28"/>
        </w:rPr>
        <w:t>A</w:t>
      </w:r>
      <w:r w:rsidR="00041024" w:rsidRPr="00057004">
        <w:rPr>
          <w:rFonts w:ascii="Times New Roman" w:hAnsi="Times New Roman"/>
          <w:sz w:val="28"/>
          <w:szCs w:val="28"/>
        </w:rPr>
        <w:t>naliza  SWOT</w:t>
      </w:r>
      <w:r w:rsidR="00041024" w:rsidRPr="00057004">
        <w:rPr>
          <w:rFonts w:ascii="Times New Roman" w:hAnsi="Times New Roman"/>
          <w:webHidden/>
          <w:sz w:val="28"/>
          <w:szCs w:val="28"/>
        </w:rPr>
        <w:tab/>
      </w:r>
      <w:r w:rsidR="0037531E" w:rsidRPr="00057004">
        <w:rPr>
          <w:rFonts w:ascii="Times New Roman" w:hAnsi="Times New Roman"/>
          <w:webHidden/>
          <w:sz w:val="28"/>
          <w:szCs w:val="28"/>
        </w:rPr>
        <w:t>...</w:t>
      </w:r>
      <w:r w:rsidRPr="00057004">
        <w:rPr>
          <w:rFonts w:ascii="Times New Roman" w:hAnsi="Times New Roman"/>
          <w:webHidden/>
          <w:sz w:val="28"/>
          <w:szCs w:val="28"/>
        </w:rPr>
        <w:t>................................................................................</w:t>
      </w:r>
      <w:r w:rsidR="0037531E" w:rsidRPr="00057004">
        <w:rPr>
          <w:rFonts w:ascii="Times New Roman" w:hAnsi="Times New Roman"/>
          <w:webHidden/>
          <w:sz w:val="28"/>
          <w:szCs w:val="28"/>
        </w:rPr>
        <w:t>......</w:t>
      </w:r>
      <w:r w:rsidR="00C40430" w:rsidRPr="00057004">
        <w:rPr>
          <w:rFonts w:ascii="Times New Roman" w:hAnsi="Times New Roman"/>
          <w:webHidden/>
          <w:sz w:val="28"/>
          <w:szCs w:val="28"/>
        </w:rPr>
        <w:t>.....</w:t>
      </w:r>
      <w:r w:rsidR="0037531E" w:rsidRPr="00057004">
        <w:rPr>
          <w:rFonts w:ascii="Times New Roman" w:hAnsi="Times New Roman"/>
          <w:webHidden/>
          <w:sz w:val="28"/>
          <w:szCs w:val="28"/>
        </w:rPr>
        <w:t>......</w:t>
      </w:r>
      <w:r w:rsidR="00057004" w:rsidRPr="00057004">
        <w:rPr>
          <w:rFonts w:ascii="Times New Roman" w:hAnsi="Times New Roman"/>
          <w:webHidden/>
          <w:sz w:val="28"/>
          <w:szCs w:val="28"/>
        </w:rPr>
        <w:t>...</w:t>
      </w:r>
      <w:r w:rsidR="0037531E" w:rsidRPr="00057004">
        <w:rPr>
          <w:rFonts w:ascii="Times New Roman" w:hAnsi="Times New Roman"/>
          <w:webHidden/>
          <w:sz w:val="28"/>
          <w:szCs w:val="28"/>
        </w:rPr>
        <w:t>2</w:t>
      </w:r>
      <w:r w:rsidR="00310408" w:rsidRPr="00057004">
        <w:rPr>
          <w:rFonts w:ascii="Times New Roman" w:hAnsi="Times New Roman"/>
          <w:webHidden/>
          <w:sz w:val="28"/>
          <w:szCs w:val="28"/>
        </w:rPr>
        <w:t>0</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OBIECTIVELE de realizare a ȚINTELOR STRATEGICE</w:t>
      </w:r>
      <w:r w:rsidR="0037531E" w:rsidRPr="00057004">
        <w:rPr>
          <w:rFonts w:ascii="Times New Roman" w:hAnsi="Times New Roman"/>
          <w:sz w:val="28"/>
          <w:szCs w:val="28"/>
        </w:rPr>
        <w:t>..............................</w:t>
      </w:r>
      <w:r w:rsidR="00C40430" w:rsidRPr="00057004">
        <w:rPr>
          <w:rFonts w:ascii="Times New Roman" w:hAnsi="Times New Roman"/>
          <w:sz w:val="28"/>
          <w:szCs w:val="28"/>
        </w:rPr>
        <w:t>...</w:t>
      </w:r>
      <w:r w:rsidR="0037531E" w:rsidRPr="00057004">
        <w:rPr>
          <w:rFonts w:ascii="Times New Roman" w:hAnsi="Times New Roman"/>
          <w:sz w:val="28"/>
          <w:szCs w:val="28"/>
        </w:rPr>
        <w:t>.</w:t>
      </w:r>
      <w:r w:rsidR="00057004" w:rsidRPr="00057004">
        <w:rPr>
          <w:rFonts w:ascii="Times New Roman" w:hAnsi="Times New Roman"/>
          <w:sz w:val="28"/>
          <w:szCs w:val="28"/>
        </w:rPr>
        <w:t>....22</w:t>
      </w:r>
    </w:p>
    <w:p w:rsidR="00041024" w:rsidRPr="00057004" w:rsidRDefault="00057004" w:rsidP="00057004">
      <w:pPr>
        <w:rPr>
          <w:rFonts w:ascii="Times New Roman" w:hAnsi="Times New Roman"/>
          <w:sz w:val="28"/>
          <w:szCs w:val="28"/>
        </w:rPr>
      </w:pPr>
      <w:r w:rsidRPr="00057004">
        <w:rPr>
          <w:rFonts w:ascii="Times New Roman" w:hAnsi="Times New Roman"/>
          <w:sz w:val="28"/>
          <w:szCs w:val="28"/>
        </w:rPr>
        <w:t>ACŢIUNI propuse pentru atingerea obiectivelor strategice şi de referinţă ale Instituției Pub</w:t>
      </w:r>
      <w:r w:rsidR="00E46E4E">
        <w:rPr>
          <w:rFonts w:ascii="Times New Roman" w:hAnsi="Times New Roman"/>
          <w:sz w:val="28"/>
          <w:szCs w:val="28"/>
        </w:rPr>
        <w:t>lice LT Visoca pentru anii  2022 – 2027</w:t>
      </w:r>
      <w:r w:rsidRPr="00057004">
        <w:rPr>
          <w:rFonts w:ascii="Times New Roman" w:hAnsi="Times New Roman"/>
          <w:sz w:val="28"/>
          <w:szCs w:val="28"/>
        </w:rPr>
        <w:t>…………………………..…23</w:t>
      </w:r>
    </w:p>
    <w:p w:rsidR="00041024" w:rsidRPr="00057004" w:rsidRDefault="00057004" w:rsidP="00057004">
      <w:pPr>
        <w:rPr>
          <w:rFonts w:ascii="Times New Roman" w:hAnsi="Times New Roman"/>
          <w:webHidden/>
          <w:sz w:val="28"/>
          <w:szCs w:val="28"/>
        </w:rPr>
      </w:pPr>
      <w:r w:rsidRPr="00057004">
        <w:rPr>
          <w:rFonts w:ascii="Times New Roman" w:hAnsi="Times New Roman"/>
          <w:sz w:val="28"/>
          <w:szCs w:val="28"/>
        </w:rPr>
        <w:t>R</w:t>
      </w:r>
      <w:r w:rsidR="00041024" w:rsidRPr="00057004">
        <w:rPr>
          <w:rFonts w:ascii="Times New Roman" w:hAnsi="Times New Roman"/>
          <w:sz w:val="28"/>
          <w:szCs w:val="28"/>
        </w:rPr>
        <w:t>isc</w:t>
      </w:r>
      <w:r w:rsidRPr="00057004">
        <w:rPr>
          <w:rFonts w:ascii="Times New Roman" w:hAnsi="Times New Roman"/>
          <w:sz w:val="28"/>
          <w:szCs w:val="28"/>
        </w:rPr>
        <w:t>uri de</w:t>
      </w:r>
      <w:r w:rsidR="00041024" w:rsidRPr="00057004">
        <w:rPr>
          <w:rFonts w:ascii="Times New Roman" w:hAnsi="Times New Roman"/>
          <w:sz w:val="28"/>
          <w:szCs w:val="28"/>
        </w:rPr>
        <w:t xml:space="preserve"> implementare</w:t>
      </w:r>
      <w:r w:rsidRPr="00057004">
        <w:rPr>
          <w:rFonts w:ascii="Times New Roman" w:hAnsi="Times New Roman"/>
          <w:sz w:val="28"/>
          <w:szCs w:val="28"/>
        </w:rPr>
        <w:t xml:space="preserve"> </w:t>
      </w:r>
      <w:r w:rsidR="00041024" w:rsidRPr="00057004">
        <w:rPr>
          <w:rFonts w:ascii="Times New Roman" w:hAnsi="Times New Roman"/>
          <w:sz w:val="28"/>
          <w:szCs w:val="28"/>
        </w:rPr>
        <w:t>a Planului de Dezvoltare</w:t>
      </w:r>
      <w:r w:rsidR="00041024" w:rsidRPr="00057004">
        <w:rPr>
          <w:rFonts w:ascii="Times New Roman" w:hAnsi="Times New Roman"/>
          <w:webHidden/>
          <w:sz w:val="28"/>
          <w:szCs w:val="28"/>
        </w:rPr>
        <w:tab/>
      </w:r>
      <w:r w:rsidR="0037531E" w:rsidRPr="00057004">
        <w:rPr>
          <w:rFonts w:ascii="Times New Roman" w:hAnsi="Times New Roman"/>
          <w:webHidden/>
          <w:sz w:val="28"/>
          <w:szCs w:val="28"/>
        </w:rPr>
        <w:t>................................</w:t>
      </w:r>
      <w:r w:rsidRPr="00057004">
        <w:rPr>
          <w:rFonts w:ascii="Times New Roman" w:hAnsi="Times New Roman"/>
          <w:webHidden/>
          <w:sz w:val="28"/>
          <w:szCs w:val="28"/>
        </w:rPr>
        <w:t>.............</w:t>
      </w:r>
      <w:r w:rsidR="0037531E" w:rsidRPr="00057004">
        <w:rPr>
          <w:rFonts w:ascii="Times New Roman" w:hAnsi="Times New Roman"/>
          <w:webHidden/>
          <w:sz w:val="28"/>
          <w:szCs w:val="28"/>
        </w:rPr>
        <w:t>..</w:t>
      </w:r>
      <w:r w:rsidRPr="00057004">
        <w:rPr>
          <w:rFonts w:ascii="Times New Roman" w:hAnsi="Times New Roman"/>
          <w:webHidden/>
          <w:sz w:val="28"/>
          <w:szCs w:val="28"/>
        </w:rPr>
        <w:t>....</w:t>
      </w:r>
      <w:r w:rsidR="0037531E" w:rsidRPr="00057004">
        <w:rPr>
          <w:rFonts w:ascii="Times New Roman" w:hAnsi="Times New Roman"/>
          <w:webHidden/>
          <w:sz w:val="28"/>
          <w:szCs w:val="28"/>
        </w:rPr>
        <w:t>.</w:t>
      </w:r>
      <w:r w:rsidRPr="00057004">
        <w:rPr>
          <w:rFonts w:ascii="Times New Roman" w:hAnsi="Times New Roman"/>
          <w:webHidden/>
          <w:sz w:val="28"/>
          <w:szCs w:val="28"/>
        </w:rPr>
        <w:t>30</w:t>
      </w:r>
    </w:p>
    <w:p w:rsidR="00041024" w:rsidRPr="00057004" w:rsidRDefault="00057004" w:rsidP="00057004">
      <w:pPr>
        <w:rPr>
          <w:rFonts w:ascii="Times New Roman" w:hAnsi="Times New Roman"/>
          <w:sz w:val="28"/>
          <w:szCs w:val="28"/>
        </w:rPr>
      </w:pPr>
      <w:r w:rsidRPr="00057004">
        <w:rPr>
          <w:rFonts w:ascii="Times New Roman" w:hAnsi="Times New Roman"/>
          <w:sz w:val="28"/>
          <w:szCs w:val="28"/>
        </w:rPr>
        <w:t xml:space="preserve">Managementul </w:t>
      </w:r>
      <w:r w:rsidR="00041024" w:rsidRPr="00057004">
        <w:rPr>
          <w:rFonts w:ascii="Times New Roman" w:hAnsi="Times New Roman"/>
          <w:sz w:val="28"/>
          <w:szCs w:val="28"/>
        </w:rPr>
        <w:t xml:space="preserve"> </w:t>
      </w:r>
      <w:r w:rsidRPr="00057004">
        <w:rPr>
          <w:rFonts w:ascii="Times New Roman" w:hAnsi="Times New Roman"/>
          <w:sz w:val="28"/>
          <w:szCs w:val="28"/>
        </w:rPr>
        <w:t>implementării programului…………………………………………30</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Finanțarea instituției</w:t>
      </w:r>
      <w:r w:rsidR="0037531E" w:rsidRPr="00057004">
        <w:rPr>
          <w:rFonts w:ascii="Times New Roman" w:hAnsi="Times New Roman"/>
          <w:sz w:val="28"/>
          <w:szCs w:val="28"/>
        </w:rPr>
        <w:t>...............................................................</w:t>
      </w:r>
      <w:r w:rsidR="00057004" w:rsidRPr="00057004">
        <w:rPr>
          <w:rFonts w:ascii="Times New Roman" w:hAnsi="Times New Roman"/>
          <w:sz w:val="28"/>
          <w:szCs w:val="28"/>
        </w:rPr>
        <w:t>.....................................31</w:t>
      </w:r>
    </w:p>
    <w:p w:rsidR="00041024" w:rsidRPr="00057004" w:rsidRDefault="00041024" w:rsidP="00057004">
      <w:pPr>
        <w:rPr>
          <w:rFonts w:ascii="Times New Roman" w:hAnsi="Times New Roman"/>
          <w:sz w:val="28"/>
          <w:szCs w:val="28"/>
        </w:rPr>
      </w:pPr>
      <w:r w:rsidRPr="00057004">
        <w:rPr>
          <w:rFonts w:ascii="Times New Roman" w:hAnsi="Times New Roman"/>
          <w:sz w:val="28"/>
          <w:szCs w:val="28"/>
        </w:rPr>
        <w:t>B</w:t>
      </w:r>
      <w:r w:rsidR="00897E90" w:rsidRPr="00057004">
        <w:rPr>
          <w:rFonts w:ascii="Times New Roman" w:hAnsi="Times New Roman"/>
          <w:sz w:val="28"/>
          <w:szCs w:val="28"/>
        </w:rPr>
        <w:t>ugetarea</w:t>
      </w:r>
      <w:r w:rsidR="0037531E" w:rsidRPr="00057004">
        <w:rPr>
          <w:rFonts w:ascii="Times New Roman" w:hAnsi="Times New Roman"/>
          <w:sz w:val="28"/>
          <w:szCs w:val="28"/>
        </w:rPr>
        <w:t>.....................................................................................................</w:t>
      </w:r>
      <w:r w:rsidR="00C6499F" w:rsidRPr="00057004">
        <w:rPr>
          <w:rFonts w:ascii="Times New Roman" w:hAnsi="Times New Roman"/>
          <w:sz w:val="28"/>
          <w:szCs w:val="28"/>
        </w:rPr>
        <w:t>.......</w:t>
      </w:r>
      <w:r w:rsidR="00057004" w:rsidRPr="00057004">
        <w:rPr>
          <w:rFonts w:ascii="Times New Roman" w:hAnsi="Times New Roman"/>
          <w:sz w:val="28"/>
          <w:szCs w:val="28"/>
        </w:rPr>
        <w:t>.........31</w:t>
      </w:r>
    </w:p>
    <w:p w:rsidR="00041024" w:rsidRPr="00057004" w:rsidRDefault="00041024" w:rsidP="00057004">
      <w:pPr>
        <w:rPr>
          <w:rFonts w:ascii="Times New Roman" w:hAnsi="Times New Roman"/>
          <w:noProof/>
          <w:color w:val="000000" w:themeColor="text1"/>
          <w:sz w:val="28"/>
          <w:szCs w:val="28"/>
          <w:lang w:val="fr-FR"/>
        </w:rPr>
      </w:pPr>
      <w:r w:rsidRPr="00057004">
        <w:rPr>
          <w:rFonts w:ascii="Times New Roman" w:hAnsi="Times New Roman"/>
          <w:noProof/>
          <w:color w:val="000000" w:themeColor="text1"/>
          <w:sz w:val="28"/>
          <w:szCs w:val="28"/>
          <w:lang w:val="fr-FR"/>
        </w:rPr>
        <w:t>Etape şi termene de implementare</w:t>
      </w:r>
      <w:r w:rsidR="00057004" w:rsidRPr="00057004">
        <w:rPr>
          <w:rFonts w:ascii="Times New Roman" w:hAnsi="Times New Roman"/>
          <w:noProof/>
          <w:color w:val="000000" w:themeColor="text1"/>
          <w:sz w:val="28"/>
          <w:szCs w:val="28"/>
          <w:lang w:val="fr-FR"/>
        </w:rPr>
        <w:t>…………………………………………………..32</w:t>
      </w:r>
    </w:p>
    <w:p w:rsidR="00041024" w:rsidRPr="00057004" w:rsidRDefault="00041024" w:rsidP="00057004">
      <w:pPr>
        <w:rPr>
          <w:rFonts w:ascii="Times New Roman" w:hAnsi="Times New Roman"/>
          <w:sz w:val="28"/>
          <w:szCs w:val="28"/>
        </w:rPr>
      </w:pPr>
    </w:p>
    <w:p w:rsidR="00041024" w:rsidRPr="00057004" w:rsidRDefault="00041024" w:rsidP="00057004">
      <w:pPr>
        <w:rPr>
          <w:rFonts w:ascii="Times New Roman" w:hAnsi="Times New Roman"/>
          <w:sz w:val="28"/>
          <w:szCs w:val="28"/>
          <w:lang w:val="fr-FR"/>
        </w:rPr>
      </w:pPr>
    </w:p>
    <w:p w:rsidR="00102005" w:rsidRPr="00057004" w:rsidRDefault="00102005" w:rsidP="00057004">
      <w:pPr>
        <w:rPr>
          <w:rFonts w:ascii="Times New Roman" w:hAnsi="Times New Roman"/>
          <w:b/>
          <w:sz w:val="28"/>
          <w:szCs w:val="28"/>
          <w:lang w:val="fr-FR"/>
        </w:rPr>
      </w:pPr>
    </w:p>
    <w:p w:rsidR="00C01143" w:rsidRPr="00C40430" w:rsidRDefault="00C01143" w:rsidP="00C40430">
      <w:pPr>
        <w:pStyle w:val="aa"/>
        <w:rPr>
          <w:rFonts w:ascii="Times New Roman" w:hAnsi="Times New Roman" w:cs="Times New Roman"/>
          <w:b/>
          <w:sz w:val="28"/>
          <w:szCs w:val="28"/>
          <w:lang w:val="fr-FR"/>
        </w:rPr>
      </w:pPr>
    </w:p>
    <w:p w:rsidR="004A0D14" w:rsidRPr="00C40430" w:rsidRDefault="004A0D14" w:rsidP="00C40430">
      <w:pPr>
        <w:pStyle w:val="aa"/>
        <w:rPr>
          <w:rFonts w:ascii="Times New Roman" w:hAnsi="Times New Roman" w:cs="Times New Roman"/>
          <w:b/>
          <w:sz w:val="28"/>
          <w:szCs w:val="28"/>
          <w:lang w:val="fr-FR"/>
        </w:rPr>
      </w:pPr>
    </w:p>
    <w:p w:rsidR="004A0D14" w:rsidRPr="00C40430" w:rsidRDefault="004A0D14" w:rsidP="00C40430">
      <w:pPr>
        <w:pStyle w:val="aa"/>
        <w:rPr>
          <w:rFonts w:ascii="Times New Roman" w:hAnsi="Times New Roman" w:cs="Times New Roman"/>
          <w:b/>
          <w:sz w:val="28"/>
          <w:szCs w:val="28"/>
          <w:lang w:val="fr-FR"/>
        </w:rPr>
      </w:pPr>
    </w:p>
    <w:p w:rsidR="004A0D14" w:rsidRPr="00C40430" w:rsidRDefault="004A0D14" w:rsidP="00C40430">
      <w:pPr>
        <w:pStyle w:val="aa"/>
        <w:rPr>
          <w:rFonts w:ascii="Times New Roman" w:hAnsi="Times New Roman" w:cs="Times New Roman"/>
          <w:b/>
          <w:sz w:val="28"/>
          <w:szCs w:val="28"/>
          <w:lang w:val="fr-FR"/>
        </w:rPr>
      </w:pPr>
    </w:p>
    <w:p w:rsidR="004A0D14" w:rsidRPr="00C40430" w:rsidRDefault="004A0D14" w:rsidP="00C40430">
      <w:pPr>
        <w:pStyle w:val="aa"/>
        <w:rPr>
          <w:rFonts w:ascii="Times New Roman" w:hAnsi="Times New Roman" w:cs="Times New Roman"/>
          <w:b/>
          <w:sz w:val="28"/>
          <w:szCs w:val="28"/>
          <w:lang w:val="fr-FR"/>
        </w:rPr>
      </w:pPr>
    </w:p>
    <w:p w:rsidR="00ED0ACC" w:rsidRDefault="00ED0ACC" w:rsidP="00057004">
      <w:pPr>
        <w:rPr>
          <w:rFonts w:ascii="Times New Roman" w:hAnsi="Times New Roman"/>
          <w:b/>
          <w:sz w:val="24"/>
          <w:szCs w:val="24"/>
          <w:lang w:val="fr-FR"/>
        </w:rPr>
      </w:pPr>
    </w:p>
    <w:p w:rsidR="00EB3BA4" w:rsidRDefault="00EB3BA4" w:rsidP="00057004">
      <w:pPr>
        <w:rPr>
          <w:rFonts w:ascii="Times New Roman" w:hAnsi="Times New Roman"/>
          <w:b/>
          <w:sz w:val="24"/>
          <w:szCs w:val="24"/>
          <w:lang w:val="fr-FR"/>
        </w:rPr>
      </w:pPr>
    </w:p>
    <w:p w:rsidR="00EB3BA4" w:rsidRDefault="00EB3BA4" w:rsidP="00BB7AFA">
      <w:pPr>
        <w:jc w:val="center"/>
        <w:rPr>
          <w:rFonts w:ascii="Times New Roman" w:hAnsi="Times New Roman"/>
          <w:b/>
          <w:sz w:val="24"/>
          <w:szCs w:val="24"/>
          <w:lang w:val="fr-FR"/>
        </w:rPr>
      </w:pPr>
    </w:p>
    <w:p w:rsidR="00C40430" w:rsidRDefault="00C40430" w:rsidP="00BB7AFA">
      <w:pPr>
        <w:jc w:val="center"/>
        <w:rPr>
          <w:rFonts w:ascii="Times New Roman" w:hAnsi="Times New Roman"/>
          <w:b/>
          <w:sz w:val="24"/>
          <w:szCs w:val="24"/>
          <w:lang w:val="fr-FR"/>
        </w:rPr>
      </w:pPr>
    </w:p>
    <w:p w:rsidR="00BB7AFA" w:rsidRPr="00F2475B" w:rsidRDefault="00BB7AFA" w:rsidP="00BB7AFA">
      <w:pPr>
        <w:jc w:val="center"/>
        <w:rPr>
          <w:rFonts w:ascii="Times New Roman" w:hAnsi="Times New Roman"/>
          <w:b/>
          <w:sz w:val="24"/>
          <w:szCs w:val="24"/>
          <w:lang w:val="fr-FR"/>
        </w:rPr>
      </w:pPr>
      <w:r w:rsidRPr="00F2475B">
        <w:rPr>
          <w:rFonts w:ascii="Times New Roman" w:hAnsi="Times New Roman"/>
          <w:b/>
          <w:sz w:val="24"/>
          <w:szCs w:val="24"/>
          <w:lang w:val="fr-FR"/>
        </w:rPr>
        <w:lastRenderedPageBreak/>
        <w:t>ARGUMENT</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Societatea actuală este supusă permanent schimbărilor şi de aceea toţi cei implicaţi în activitatea de educaţie trebuie să se poată adapta rapid acestora, să le gestioneze responsabil prin proiectarea activităţii din unitatea de învăţământ at</w:t>
      </w:r>
      <w:r w:rsidR="00A267EB" w:rsidRPr="00F2475B">
        <w:rPr>
          <w:rFonts w:ascii="Times New Roman" w:hAnsi="Times New Roman"/>
          <w:sz w:val="28"/>
          <w:szCs w:val="28"/>
          <w:lang w:val="fr-FR"/>
        </w:rPr>
        <w:t>â</w:t>
      </w:r>
      <w:r w:rsidRPr="00F2475B">
        <w:rPr>
          <w:rFonts w:ascii="Times New Roman" w:hAnsi="Times New Roman"/>
          <w:sz w:val="28"/>
          <w:szCs w:val="28"/>
          <w:lang w:val="fr-FR"/>
        </w:rPr>
        <w:t xml:space="preserve">t pe termen scurt, prin planurile operaţionale, cît şi pe termen lung, prin Planul de Dezvoltare Instituțională. </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Într-o societate în schimbare nu poate fi vorba dec</w:t>
      </w:r>
      <w:r w:rsidR="00EF02DF" w:rsidRPr="00F2475B">
        <w:rPr>
          <w:rFonts w:ascii="Times New Roman" w:hAnsi="Times New Roman"/>
          <w:sz w:val="28"/>
          <w:szCs w:val="28"/>
          <w:lang w:val="fr-FR"/>
        </w:rPr>
        <w:t>â</w:t>
      </w:r>
      <w:r w:rsidRPr="00F2475B">
        <w:rPr>
          <w:rFonts w:ascii="Times New Roman" w:hAnsi="Times New Roman"/>
          <w:sz w:val="28"/>
          <w:szCs w:val="28"/>
          <w:lang w:val="fr-FR"/>
        </w:rPr>
        <w:t>t de un alt tip de elevi, pentru care abordarea clasică, tradiţională, nu mai prezintă interes. Dorinţa de a studia se încadrează pe alte coordonate, în afara constr</w:t>
      </w:r>
      <w:r w:rsidR="00EF02DF">
        <w:rPr>
          <w:rFonts w:ascii="Times New Roman" w:hAnsi="Times New Roman"/>
          <w:sz w:val="28"/>
          <w:szCs w:val="28"/>
          <w:lang w:val="ro-RO"/>
        </w:rPr>
        <w:t>â</w:t>
      </w:r>
      <w:r w:rsidRPr="00F2475B">
        <w:rPr>
          <w:rFonts w:ascii="Times New Roman" w:hAnsi="Times New Roman"/>
          <w:sz w:val="28"/>
          <w:szCs w:val="28"/>
          <w:lang w:val="fr-FR"/>
        </w:rPr>
        <w:t xml:space="preserve">ngerii şi prescrierii, coordonate bazate pe convingeri proprii şi motivaţii puternice, dictate de interesele legate de propria formare şi devenire. </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 xml:space="preserve">Acest P.D.I. este conceput pentru creşterea calităţii procesului instructiv –educativ, în concordanţă cu noile cerinţe privind formarea competenţelor - cheie la elevi, dar şi privind păstrarea identităţii naţionale în contextul globalizării unei societăţi a învăţării pe tot parcursul vieţii. </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Se vorbeşte din ce în ce mai mult despre dezvoltarea durabilă, dar aceasta nu poate fi susţinută dec</w:t>
      </w:r>
      <w:r w:rsidR="00EF02DF" w:rsidRPr="00F2475B">
        <w:rPr>
          <w:rFonts w:ascii="Times New Roman" w:hAnsi="Times New Roman"/>
          <w:sz w:val="28"/>
          <w:szCs w:val="28"/>
          <w:lang w:val="fr-FR"/>
        </w:rPr>
        <w:t>â</w:t>
      </w:r>
      <w:r w:rsidRPr="00F2475B">
        <w:rPr>
          <w:rFonts w:ascii="Times New Roman" w:hAnsi="Times New Roman"/>
          <w:sz w:val="28"/>
          <w:szCs w:val="28"/>
          <w:lang w:val="fr-FR"/>
        </w:rPr>
        <w:t xml:space="preserve">t de un sistem de educaţie performant şi flexibil, bazat pe inovaţie, disponibilitate şi cooperare, ca premisă a incluziunii sociale. In acest context, şcoala noastră urmăreşte să educe elevul nu numai pentru </w:t>
      </w:r>
      <w:r w:rsidRPr="00F2475B">
        <w:rPr>
          <w:rFonts w:ascii="Times New Roman" w:hAnsi="Times New Roman"/>
          <w:i/>
          <w:sz w:val="28"/>
          <w:szCs w:val="28"/>
          <w:lang w:val="fr-FR"/>
        </w:rPr>
        <w:t>a şti</w:t>
      </w:r>
      <w:r w:rsidRPr="00F2475B">
        <w:rPr>
          <w:rFonts w:ascii="Times New Roman" w:hAnsi="Times New Roman"/>
          <w:sz w:val="28"/>
          <w:szCs w:val="28"/>
          <w:lang w:val="fr-FR"/>
        </w:rPr>
        <w:t xml:space="preserve">, ci mai ales pentru </w:t>
      </w:r>
      <w:r w:rsidRPr="00F2475B">
        <w:rPr>
          <w:rFonts w:ascii="Times New Roman" w:hAnsi="Times New Roman"/>
          <w:i/>
          <w:sz w:val="28"/>
          <w:szCs w:val="28"/>
          <w:lang w:val="fr-FR"/>
        </w:rPr>
        <w:t>a şti să facă, a şti să fie, a şti să devină,</w:t>
      </w:r>
      <w:r w:rsidRPr="00F2475B">
        <w:rPr>
          <w:rFonts w:ascii="Times New Roman" w:hAnsi="Times New Roman"/>
          <w:sz w:val="28"/>
          <w:szCs w:val="28"/>
          <w:lang w:val="fr-FR"/>
        </w:rPr>
        <w:t xml:space="preserve"> practic</w:t>
      </w:r>
      <w:r>
        <w:rPr>
          <w:rFonts w:ascii="Times New Roman" w:hAnsi="Times New Roman"/>
          <w:sz w:val="28"/>
          <w:szCs w:val="28"/>
          <w:lang w:val="ro-RO"/>
        </w:rPr>
        <w:t>â</w:t>
      </w:r>
      <w:r w:rsidRPr="00F2475B">
        <w:rPr>
          <w:rFonts w:ascii="Times New Roman" w:hAnsi="Times New Roman"/>
          <w:sz w:val="28"/>
          <w:szCs w:val="28"/>
          <w:lang w:val="fr-FR"/>
        </w:rPr>
        <w:t>nd un învăţăm</w:t>
      </w:r>
      <w:r w:rsidR="00EF02DF" w:rsidRPr="00F2475B">
        <w:rPr>
          <w:rFonts w:ascii="Times New Roman" w:hAnsi="Times New Roman"/>
          <w:sz w:val="28"/>
          <w:szCs w:val="28"/>
          <w:lang w:val="fr-FR"/>
        </w:rPr>
        <w:t>â</w:t>
      </w:r>
      <w:r w:rsidRPr="00F2475B">
        <w:rPr>
          <w:rFonts w:ascii="Times New Roman" w:hAnsi="Times New Roman"/>
          <w:sz w:val="28"/>
          <w:szCs w:val="28"/>
          <w:lang w:val="fr-FR"/>
        </w:rPr>
        <w:t xml:space="preserve">nt cu un standard înalt de calitate. </w:t>
      </w:r>
    </w:p>
    <w:p w:rsidR="00102005" w:rsidRPr="00F2475B" w:rsidRDefault="00102005" w:rsidP="00102005">
      <w:pPr>
        <w:spacing w:after="0"/>
        <w:jc w:val="both"/>
        <w:rPr>
          <w:rFonts w:ascii="Times New Roman" w:hAnsi="Times New Roman"/>
          <w:sz w:val="28"/>
          <w:szCs w:val="28"/>
          <w:lang w:val="fr-FR"/>
        </w:rPr>
      </w:pPr>
      <w:r w:rsidRPr="00F2475B">
        <w:rPr>
          <w:rFonts w:ascii="Times New Roman" w:hAnsi="Times New Roman"/>
          <w:sz w:val="28"/>
          <w:szCs w:val="28"/>
          <w:lang w:val="fr-FR"/>
        </w:rPr>
        <w:t xml:space="preserve">Potrivid prevederilor din Codul Educaţiei, şcoala poate să-şi conceapă politici proprii în toate domeniile ce vizează educaţia şi instruirea elevilor. În acest fel, se conferă acesteia </w:t>
      </w:r>
      <w:r w:rsidRPr="00F2475B">
        <w:rPr>
          <w:rFonts w:ascii="Times New Roman" w:hAnsi="Times New Roman"/>
          <w:b/>
          <w:bCs/>
          <w:sz w:val="28"/>
          <w:szCs w:val="28"/>
          <w:lang w:val="fr-FR"/>
        </w:rPr>
        <w:t xml:space="preserve">rolul de factor principal de decizie, </w:t>
      </w:r>
      <w:r w:rsidRPr="00F2475B">
        <w:rPr>
          <w:rFonts w:ascii="Times New Roman" w:hAnsi="Times New Roman"/>
          <w:sz w:val="28"/>
          <w:szCs w:val="28"/>
          <w:lang w:val="fr-FR"/>
        </w:rPr>
        <w:t>asigur</w:t>
      </w:r>
      <w:r w:rsidR="00EF02DF" w:rsidRPr="00F2475B">
        <w:rPr>
          <w:rFonts w:ascii="Times New Roman" w:hAnsi="Times New Roman"/>
          <w:sz w:val="28"/>
          <w:szCs w:val="28"/>
          <w:lang w:val="fr-FR"/>
        </w:rPr>
        <w:t>â</w:t>
      </w:r>
      <w:r w:rsidRPr="00F2475B">
        <w:rPr>
          <w:rFonts w:ascii="Times New Roman" w:hAnsi="Times New Roman"/>
          <w:sz w:val="28"/>
          <w:szCs w:val="28"/>
          <w:lang w:val="fr-FR"/>
        </w:rPr>
        <w:t>nd participarea şi consultarea tuturor factorilor sociali interesaţi.</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Se estimează anumite schimbări în urma acestui proces:</w:t>
      </w:r>
    </w:p>
    <w:p w:rsidR="00102005" w:rsidRPr="00F2475B" w:rsidRDefault="00102005" w:rsidP="00E95ACA">
      <w:pPr>
        <w:numPr>
          <w:ilvl w:val="0"/>
          <w:numId w:val="8"/>
        </w:numPr>
        <w:spacing w:after="0"/>
        <w:ind w:left="567" w:hanging="425"/>
        <w:jc w:val="both"/>
        <w:rPr>
          <w:rFonts w:ascii="Times New Roman" w:hAnsi="Times New Roman"/>
          <w:sz w:val="28"/>
          <w:szCs w:val="28"/>
          <w:lang w:val="fr-FR"/>
        </w:rPr>
      </w:pPr>
      <w:r w:rsidRPr="00F2475B">
        <w:rPr>
          <w:rFonts w:ascii="Times New Roman" w:hAnsi="Times New Roman"/>
          <w:b/>
          <w:bCs/>
          <w:sz w:val="28"/>
          <w:szCs w:val="28"/>
          <w:lang w:val="fr-FR"/>
        </w:rPr>
        <w:t xml:space="preserve">la nivelul şcolii </w:t>
      </w:r>
      <w:r w:rsidRPr="00F2475B">
        <w:rPr>
          <w:rFonts w:ascii="Times New Roman" w:hAnsi="Times New Roman"/>
          <w:sz w:val="28"/>
          <w:szCs w:val="28"/>
          <w:lang w:val="fr-FR"/>
        </w:rPr>
        <w:t>(democratizarea vieţii şcolii; inovaţia şi diversificarea ofertei şcolare; asumarea responsabilă a deciziilor privind calitatea procesului instructiv-educativ si a condiţiilor de realizarea a acestuia);</w:t>
      </w:r>
    </w:p>
    <w:p w:rsidR="00102005" w:rsidRPr="00F2475B" w:rsidRDefault="00102005" w:rsidP="00E95ACA">
      <w:pPr>
        <w:numPr>
          <w:ilvl w:val="0"/>
          <w:numId w:val="8"/>
        </w:numPr>
        <w:spacing w:after="0"/>
        <w:ind w:left="567" w:hanging="425"/>
        <w:jc w:val="both"/>
        <w:rPr>
          <w:rFonts w:ascii="Times New Roman" w:hAnsi="Times New Roman"/>
          <w:sz w:val="28"/>
          <w:szCs w:val="28"/>
          <w:lang w:val="fr-FR"/>
        </w:rPr>
      </w:pPr>
      <w:r w:rsidRPr="00F2475B">
        <w:rPr>
          <w:rFonts w:ascii="Times New Roman" w:hAnsi="Times New Roman"/>
          <w:b/>
          <w:bCs/>
          <w:sz w:val="28"/>
          <w:szCs w:val="28"/>
          <w:lang w:val="fr-FR"/>
        </w:rPr>
        <w:t xml:space="preserve">la nivelul consiliului local </w:t>
      </w:r>
      <w:r w:rsidRPr="00F2475B">
        <w:rPr>
          <w:rFonts w:ascii="Times New Roman" w:hAnsi="Times New Roman"/>
          <w:sz w:val="28"/>
          <w:szCs w:val="28"/>
          <w:lang w:val="fr-FR"/>
        </w:rPr>
        <w:t>(implicarea reală şi efectivă în funcţionarea şi dezvoltarea serviciului educaţional; asumarea de către autorităţile locale a responsabilităţii privind furnizarea de servicii educaţionale; dezvoltarea comunităţii prin transformarea şcolii în centru de informare şi dezvoltare pentru comunitate);</w:t>
      </w:r>
    </w:p>
    <w:p w:rsidR="00102005" w:rsidRPr="00F2475B" w:rsidRDefault="00102005" w:rsidP="00E95ACA">
      <w:pPr>
        <w:numPr>
          <w:ilvl w:val="0"/>
          <w:numId w:val="8"/>
        </w:numPr>
        <w:spacing w:after="0"/>
        <w:ind w:left="567" w:hanging="425"/>
        <w:jc w:val="both"/>
        <w:rPr>
          <w:rFonts w:ascii="Times New Roman" w:hAnsi="Times New Roman"/>
          <w:sz w:val="28"/>
          <w:szCs w:val="28"/>
          <w:lang w:val="fr-FR"/>
        </w:rPr>
      </w:pPr>
      <w:r w:rsidRPr="00F2475B">
        <w:rPr>
          <w:rFonts w:ascii="Times New Roman" w:hAnsi="Times New Roman"/>
          <w:b/>
          <w:bCs/>
          <w:sz w:val="28"/>
          <w:szCs w:val="28"/>
          <w:lang w:val="fr-FR"/>
        </w:rPr>
        <w:t xml:space="preserve">la nivelul societăţii </w:t>
      </w:r>
      <w:r w:rsidRPr="00F2475B">
        <w:rPr>
          <w:rFonts w:ascii="Times New Roman" w:hAnsi="Times New Roman"/>
          <w:sz w:val="28"/>
          <w:szCs w:val="28"/>
          <w:lang w:val="fr-FR"/>
        </w:rPr>
        <w:t xml:space="preserve">(corelarea mai bună dintre oferta şi cererea pe piaţa muncii; integrarea socială prin diferenţiere a absolvenţilor, în funcţie de competenţe şi opţiuni; promovarea valorilor autentice şi a tradiţiilor specifice). </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lastRenderedPageBreak/>
        <w:t>Elaborîndu-şi propria ofertă educaţională, după ce, în prealabil, a analizat nevoile şi cererile comunităţii, fiecare şcoală depinde de resursele umane şi materiale ale acesteia, dar şi de condiţiile concrete ale comunităţii. De aceea, îşi fixează ţintele strategice în funcţie de misiunea asumată a şcolii.</w:t>
      </w:r>
    </w:p>
    <w:p w:rsidR="00102005" w:rsidRPr="00F2475B" w:rsidRDefault="00102005" w:rsidP="00102005">
      <w:pPr>
        <w:spacing w:after="0"/>
        <w:ind w:firstLine="567"/>
        <w:jc w:val="both"/>
        <w:rPr>
          <w:rFonts w:ascii="Times New Roman" w:hAnsi="Times New Roman"/>
          <w:sz w:val="28"/>
          <w:szCs w:val="28"/>
          <w:lang w:val="fr-FR"/>
        </w:rPr>
      </w:pPr>
      <w:r w:rsidRPr="00F2475B">
        <w:rPr>
          <w:rFonts w:ascii="Times New Roman" w:hAnsi="Times New Roman"/>
          <w:sz w:val="28"/>
          <w:szCs w:val="28"/>
          <w:lang w:val="fr-FR"/>
        </w:rPr>
        <w:t>Realizând Proiectul de Dezvoltare Instituţională, şcoala:</w:t>
      </w:r>
    </w:p>
    <w:p w:rsidR="00102005" w:rsidRPr="00AF6B80" w:rsidRDefault="00102005" w:rsidP="00E95ACA">
      <w:pPr>
        <w:numPr>
          <w:ilvl w:val="0"/>
          <w:numId w:val="9"/>
        </w:numPr>
        <w:spacing w:after="0"/>
        <w:ind w:left="567" w:hanging="425"/>
        <w:jc w:val="both"/>
        <w:rPr>
          <w:rFonts w:ascii="Times New Roman" w:hAnsi="Times New Roman"/>
          <w:sz w:val="28"/>
          <w:szCs w:val="28"/>
        </w:rPr>
      </w:pPr>
      <w:r w:rsidRPr="00AF6B80">
        <w:rPr>
          <w:rFonts w:ascii="Times New Roman" w:hAnsi="Times New Roman"/>
          <w:sz w:val="28"/>
          <w:szCs w:val="28"/>
        </w:rPr>
        <w:t>îşi defineşte propria personalitate;</w:t>
      </w:r>
    </w:p>
    <w:p w:rsidR="00A6440C" w:rsidRPr="00F2475B" w:rsidRDefault="00A6440C" w:rsidP="00E95ACA">
      <w:pPr>
        <w:numPr>
          <w:ilvl w:val="0"/>
          <w:numId w:val="9"/>
        </w:numPr>
        <w:spacing w:after="0"/>
        <w:ind w:left="567" w:hanging="425"/>
        <w:jc w:val="both"/>
        <w:rPr>
          <w:rFonts w:ascii="Times New Roman" w:hAnsi="Times New Roman"/>
          <w:sz w:val="28"/>
          <w:szCs w:val="28"/>
          <w:lang w:val="fr-FR"/>
        </w:rPr>
      </w:pPr>
      <w:r w:rsidRPr="00F2475B">
        <w:rPr>
          <w:rFonts w:ascii="Times New Roman" w:hAnsi="Times New Roman"/>
          <w:sz w:val="28"/>
          <w:szCs w:val="28"/>
          <w:lang w:val="fr-FR"/>
        </w:rPr>
        <w:t>îşi construieşte identitatea, însă aceasta nu se poate face fără a ţine cont de factorii definitorii, care conduc la reuşita unui învăţăm</w:t>
      </w:r>
      <w:r w:rsidR="00EF02DF" w:rsidRPr="00F2475B">
        <w:rPr>
          <w:rFonts w:ascii="Times New Roman" w:hAnsi="Times New Roman"/>
          <w:sz w:val="28"/>
          <w:szCs w:val="28"/>
          <w:lang w:val="fr-FR"/>
        </w:rPr>
        <w:t>â</w:t>
      </w:r>
      <w:r w:rsidRPr="00F2475B">
        <w:rPr>
          <w:rFonts w:ascii="Times New Roman" w:hAnsi="Times New Roman"/>
          <w:sz w:val="28"/>
          <w:szCs w:val="28"/>
          <w:lang w:val="fr-FR"/>
        </w:rPr>
        <w:t xml:space="preserve">nt de calitate: </w:t>
      </w:r>
    </w:p>
    <w:p w:rsidR="00A6440C" w:rsidRPr="00AF6B80" w:rsidRDefault="00A6440C" w:rsidP="00E95ACA">
      <w:pPr>
        <w:numPr>
          <w:ilvl w:val="0"/>
          <w:numId w:val="10"/>
        </w:numPr>
        <w:spacing w:after="0"/>
        <w:ind w:left="1276" w:hanging="283"/>
        <w:jc w:val="both"/>
        <w:rPr>
          <w:rFonts w:ascii="Times New Roman" w:hAnsi="Times New Roman"/>
          <w:sz w:val="28"/>
          <w:szCs w:val="28"/>
        </w:rPr>
      </w:pPr>
      <w:r w:rsidRPr="00AF6B80">
        <w:rPr>
          <w:rFonts w:ascii="Times New Roman" w:hAnsi="Times New Roman"/>
          <w:sz w:val="28"/>
          <w:szCs w:val="28"/>
        </w:rPr>
        <w:t xml:space="preserve">baza materială a şcolii; </w:t>
      </w:r>
    </w:p>
    <w:p w:rsidR="00A6440C" w:rsidRPr="00BB34AA" w:rsidRDefault="00A6440C" w:rsidP="00E95ACA">
      <w:pPr>
        <w:numPr>
          <w:ilvl w:val="0"/>
          <w:numId w:val="10"/>
        </w:numPr>
        <w:spacing w:after="0"/>
        <w:ind w:left="1276" w:hanging="283"/>
        <w:jc w:val="both"/>
        <w:rPr>
          <w:rFonts w:ascii="Times New Roman" w:hAnsi="Times New Roman"/>
          <w:sz w:val="28"/>
          <w:szCs w:val="28"/>
        </w:rPr>
      </w:pPr>
      <w:r w:rsidRPr="00BB34AA">
        <w:rPr>
          <w:rFonts w:ascii="Times New Roman" w:hAnsi="Times New Roman"/>
          <w:sz w:val="28"/>
          <w:szCs w:val="28"/>
        </w:rPr>
        <w:t xml:space="preserve">calitatea profesională şi morală a celor care educă; </w:t>
      </w:r>
    </w:p>
    <w:p w:rsidR="00A6440C" w:rsidRPr="00AF6B80" w:rsidRDefault="00A6440C" w:rsidP="00E95ACA">
      <w:pPr>
        <w:numPr>
          <w:ilvl w:val="0"/>
          <w:numId w:val="10"/>
        </w:numPr>
        <w:spacing w:after="0"/>
        <w:ind w:left="1276" w:hanging="283"/>
        <w:jc w:val="both"/>
        <w:rPr>
          <w:rFonts w:ascii="Times New Roman" w:hAnsi="Times New Roman"/>
          <w:sz w:val="28"/>
          <w:szCs w:val="28"/>
        </w:rPr>
      </w:pPr>
      <w:r w:rsidRPr="00AF6B80">
        <w:rPr>
          <w:rFonts w:ascii="Times New Roman" w:hAnsi="Times New Roman"/>
          <w:sz w:val="28"/>
          <w:szCs w:val="28"/>
        </w:rPr>
        <w:t>structura genetică a elevilor;</w:t>
      </w:r>
    </w:p>
    <w:p w:rsidR="00A6440C" w:rsidRPr="00AF6B80" w:rsidRDefault="00A6440C" w:rsidP="00E95ACA">
      <w:pPr>
        <w:numPr>
          <w:ilvl w:val="0"/>
          <w:numId w:val="10"/>
        </w:numPr>
        <w:spacing w:after="0"/>
        <w:ind w:left="1276" w:hanging="283"/>
        <w:jc w:val="both"/>
        <w:rPr>
          <w:rFonts w:ascii="Times New Roman" w:hAnsi="Times New Roman"/>
          <w:sz w:val="28"/>
          <w:szCs w:val="28"/>
        </w:rPr>
      </w:pPr>
      <w:r w:rsidRPr="00AF6B80">
        <w:rPr>
          <w:rFonts w:ascii="Times New Roman" w:hAnsi="Times New Roman"/>
          <w:sz w:val="28"/>
          <w:szCs w:val="28"/>
        </w:rPr>
        <w:t xml:space="preserve">mediul familial şi social; </w:t>
      </w:r>
    </w:p>
    <w:p w:rsidR="00A6440C" w:rsidRPr="00AF6B80" w:rsidRDefault="00A6440C" w:rsidP="00E95ACA">
      <w:pPr>
        <w:numPr>
          <w:ilvl w:val="0"/>
          <w:numId w:val="10"/>
        </w:numPr>
        <w:spacing w:after="0"/>
        <w:ind w:left="1276" w:hanging="283"/>
        <w:jc w:val="both"/>
        <w:rPr>
          <w:rFonts w:ascii="Times New Roman" w:hAnsi="Times New Roman"/>
          <w:sz w:val="28"/>
          <w:szCs w:val="28"/>
        </w:rPr>
      </w:pPr>
      <w:r w:rsidRPr="00AF6B80">
        <w:rPr>
          <w:rFonts w:ascii="Times New Roman" w:hAnsi="Times New Roman"/>
          <w:sz w:val="28"/>
          <w:szCs w:val="28"/>
        </w:rPr>
        <w:t>o direcţionare şi structurare permanentă a învăţăm</w:t>
      </w:r>
      <w:r>
        <w:rPr>
          <w:rFonts w:ascii="Times New Roman" w:hAnsi="Times New Roman"/>
          <w:sz w:val="28"/>
          <w:szCs w:val="28"/>
          <w:lang w:val="ro-RO"/>
        </w:rPr>
        <w:t>â</w:t>
      </w:r>
      <w:r w:rsidRPr="00AF6B80">
        <w:rPr>
          <w:rFonts w:ascii="Times New Roman" w:hAnsi="Times New Roman"/>
          <w:sz w:val="28"/>
          <w:szCs w:val="28"/>
        </w:rPr>
        <w:t>ntului printr-o legislaţie bine racordată la realităţile şi tradiţia învăţăm</w:t>
      </w:r>
      <w:r>
        <w:rPr>
          <w:rFonts w:ascii="Times New Roman" w:hAnsi="Times New Roman"/>
          <w:sz w:val="28"/>
          <w:szCs w:val="28"/>
          <w:lang w:val="ro-RO"/>
        </w:rPr>
        <w:t>â</w:t>
      </w:r>
      <w:r w:rsidRPr="00AF6B80">
        <w:rPr>
          <w:rFonts w:ascii="Times New Roman" w:hAnsi="Times New Roman"/>
          <w:sz w:val="28"/>
          <w:szCs w:val="28"/>
        </w:rPr>
        <w:t>ntului autohton şi în concordanţă cu evoluţia societăţii pe plan naţional şi realizările învăţăm</w:t>
      </w:r>
      <w:r>
        <w:rPr>
          <w:rFonts w:ascii="Times New Roman" w:hAnsi="Times New Roman"/>
          <w:sz w:val="28"/>
          <w:szCs w:val="28"/>
          <w:lang w:val="ro-RO"/>
        </w:rPr>
        <w:t>â</w:t>
      </w:r>
      <w:r w:rsidRPr="00AF6B80">
        <w:rPr>
          <w:rFonts w:ascii="Times New Roman" w:hAnsi="Times New Roman"/>
          <w:sz w:val="28"/>
          <w:szCs w:val="28"/>
        </w:rPr>
        <w:t>ntului pe plan internaţional.</w:t>
      </w:r>
    </w:p>
    <w:p w:rsidR="00BB7AFA" w:rsidRPr="00F2469E" w:rsidRDefault="00A6440C" w:rsidP="00F2469E">
      <w:pPr>
        <w:widowControl w:val="0"/>
        <w:autoSpaceDE w:val="0"/>
        <w:autoSpaceDN w:val="0"/>
        <w:adjustRightInd w:val="0"/>
        <w:spacing w:before="1" w:after="0" w:line="284" w:lineRule="auto"/>
        <w:ind w:right="71"/>
        <w:jc w:val="both"/>
        <w:rPr>
          <w:rFonts w:ascii="Times New Roman" w:hAnsi="Times New Roman"/>
          <w:color w:val="000000"/>
          <w:sz w:val="28"/>
          <w:szCs w:val="28"/>
        </w:rPr>
      </w:pPr>
      <w:r w:rsidRPr="00A6440C">
        <w:rPr>
          <w:rFonts w:ascii="Times New Roman" w:hAnsi="Times New Roman"/>
          <w:color w:val="000000"/>
          <w:sz w:val="28"/>
          <w:szCs w:val="28"/>
        </w:rPr>
        <w:t>P</w:t>
      </w:r>
      <w:r w:rsidRPr="00A6440C">
        <w:rPr>
          <w:rFonts w:ascii="Times New Roman" w:hAnsi="Times New Roman"/>
          <w:color w:val="000000"/>
          <w:spacing w:val="1"/>
          <w:sz w:val="28"/>
          <w:szCs w:val="28"/>
        </w:rPr>
        <w:t>e</w:t>
      </w:r>
      <w:r w:rsidRPr="00A6440C">
        <w:rPr>
          <w:rFonts w:ascii="Times New Roman" w:hAnsi="Times New Roman"/>
          <w:color w:val="000000"/>
          <w:spacing w:val="2"/>
          <w:sz w:val="28"/>
          <w:szCs w:val="28"/>
        </w:rPr>
        <w:t>r</w:t>
      </w:r>
      <w:r w:rsidRPr="00A6440C">
        <w:rPr>
          <w:rFonts w:ascii="Times New Roman" w:hAnsi="Times New Roman"/>
          <w:color w:val="000000"/>
          <w:spacing w:val="-3"/>
          <w:sz w:val="28"/>
          <w:szCs w:val="28"/>
        </w:rPr>
        <w:t>f</w:t>
      </w:r>
      <w:r w:rsidRPr="00A6440C">
        <w:rPr>
          <w:rFonts w:ascii="Times New Roman" w:hAnsi="Times New Roman"/>
          <w:color w:val="000000"/>
          <w:spacing w:val="2"/>
          <w:sz w:val="28"/>
          <w:szCs w:val="28"/>
        </w:rPr>
        <w:t>orm</w:t>
      </w:r>
      <w:r w:rsidRPr="00A6440C">
        <w:rPr>
          <w:rFonts w:ascii="Times New Roman" w:hAnsi="Times New Roman"/>
          <w:color w:val="000000"/>
          <w:spacing w:val="1"/>
          <w:sz w:val="28"/>
          <w:szCs w:val="28"/>
        </w:rPr>
        <w:t>a</w:t>
      </w:r>
      <w:r w:rsidRPr="00A6440C">
        <w:rPr>
          <w:rFonts w:ascii="Times New Roman" w:hAnsi="Times New Roman"/>
          <w:color w:val="000000"/>
          <w:spacing w:val="-7"/>
          <w:sz w:val="28"/>
          <w:szCs w:val="28"/>
        </w:rPr>
        <w:t>n</w:t>
      </w:r>
      <w:r w:rsidRPr="00A6440C">
        <w:rPr>
          <w:rFonts w:ascii="Times New Roman" w:hAnsi="Times New Roman"/>
          <w:color w:val="000000"/>
          <w:spacing w:val="5"/>
          <w:sz w:val="28"/>
          <w:szCs w:val="28"/>
        </w:rPr>
        <w:t>ţ</w:t>
      </w:r>
      <w:r w:rsidRPr="00A6440C">
        <w:rPr>
          <w:rFonts w:ascii="Times New Roman" w:hAnsi="Times New Roman"/>
          <w:color w:val="000000"/>
          <w:spacing w:val="-4"/>
          <w:sz w:val="28"/>
          <w:szCs w:val="28"/>
        </w:rPr>
        <w:t>e</w:t>
      </w:r>
      <w:r w:rsidRPr="00A6440C">
        <w:rPr>
          <w:rFonts w:ascii="Times New Roman" w:hAnsi="Times New Roman"/>
          <w:color w:val="000000"/>
          <w:spacing w:val="-5"/>
          <w:sz w:val="28"/>
          <w:szCs w:val="28"/>
        </w:rPr>
        <w:t>l</w:t>
      </w:r>
      <w:r w:rsidRPr="00A6440C">
        <w:rPr>
          <w:rFonts w:ascii="Times New Roman" w:hAnsi="Times New Roman"/>
          <w:color w:val="000000"/>
          <w:sz w:val="28"/>
          <w:szCs w:val="28"/>
        </w:rPr>
        <w:t>e</w:t>
      </w:r>
      <w:r w:rsidRPr="00A6440C">
        <w:rPr>
          <w:rFonts w:ascii="Times New Roman" w:hAnsi="Times New Roman"/>
          <w:color w:val="000000"/>
          <w:spacing w:val="43"/>
          <w:sz w:val="28"/>
          <w:szCs w:val="28"/>
        </w:rPr>
        <w:t xml:space="preserve"> </w:t>
      </w:r>
      <w:r w:rsidRPr="00A6440C">
        <w:rPr>
          <w:rFonts w:ascii="Times New Roman" w:hAnsi="Times New Roman"/>
          <w:color w:val="000000"/>
          <w:spacing w:val="2"/>
          <w:sz w:val="28"/>
          <w:szCs w:val="28"/>
        </w:rPr>
        <w:t>o</w:t>
      </w:r>
      <w:r w:rsidRPr="00A6440C">
        <w:rPr>
          <w:rFonts w:ascii="Times New Roman" w:hAnsi="Times New Roman"/>
          <w:color w:val="000000"/>
          <w:spacing w:val="7"/>
          <w:sz w:val="28"/>
          <w:szCs w:val="28"/>
        </w:rPr>
        <w:t>b</w:t>
      </w:r>
      <w:r w:rsidRPr="00A6440C">
        <w:rPr>
          <w:rFonts w:ascii="Times New Roman" w:hAnsi="Times New Roman"/>
          <w:color w:val="000000"/>
          <w:spacing w:val="1"/>
          <w:sz w:val="28"/>
          <w:szCs w:val="28"/>
        </w:rPr>
        <w:t>ţ</w:t>
      </w:r>
      <w:r w:rsidRPr="00A6440C">
        <w:rPr>
          <w:rFonts w:ascii="Times New Roman" w:hAnsi="Times New Roman"/>
          <w:color w:val="000000"/>
          <w:spacing w:val="-5"/>
          <w:sz w:val="28"/>
          <w:szCs w:val="28"/>
        </w:rPr>
        <w:t>i</w:t>
      </w:r>
      <w:r w:rsidRPr="00A6440C">
        <w:rPr>
          <w:rFonts w:ascii="Times New Roman" w:hAnsi="Times New Roman"/>
          <w:color w:val="000000"/>
          <w:spacing w:val="-2"/>
          <w:sz w:val="28"/>
          <w:szCs w:val="28"/>
        </w:rPr>
        <w:t>n</w:t>
      </w:r>
      <w:r w:rsidRPr="00A6440C">
        <w:rPr>
          <w:rFonts w:ascii="Times New Roman" w:hAnsi="Times New Roman"/>
          <w:color w:val="000000"/>
          <w:spacing w:val="2"/>
          <w:sz w:val="28"/>
          <w:szCs w:val="28"/>
        </w:rPr>
        <w:t>u</w:t>
      </w:r>
      <w:r w:rsidRPr="00A6440C">
        <w:rPr>
          <w:rFonts w:ascii="Times New Roman" w:hAnsi="Times New Roman"/>
          <w:color w:val="000000"/>
          <w:sz w:val="28"/>
          <w:szCs w:val="28"/>
        </w:rPr>
        <w:t>te</w:t>
      </w:r>
      <w:r w:rsidRPr="00A6440C">
        <w:rPr>
          <w:rFonts w:ascii="Times New Roman" w:hAnsi="Times New Roman"/>
          <w:color w:val="000000"/>
          <w:spacing w:val="43"/>
          <w:sz w:val="28"/>
          <w:szCs w:val="28"/>
        </w:rPr>
        <w:t xml:space="preserve"> </w:t>
      </w:r>
      <w:r w:rsidRPr="00A6440C">
        <w:rPr>
          <w:rFonts w:ascii="Times New Roman" w:hAnsi="Times New Roman"/>
          <w:color w:val="000000"/>
          <w:sz w:val="28"/>
          <w:szCs w:val="28"/>
        </w:rPr>
        <w:t>în</w:t>
      </w:r>
      <w:r w:rsidRPr="00A6440C">
        <w:rPr>
          <w:rFonts w:ascii="Times New Roman" w:hAnsi="Times New Roman"/>
          <w:color w:val="000000"/>
          <w:spacing w:val="37"/>
          <w:sz w:val="28"/>
          <w:szCs w:val="28"/>
        </w:rPr>
        <w:t xml:space="preserve"> </w:t>
      </w:r>
      <w:r w:rsidRPr="00A6440C">
        <w:rPr>
          <w:rFonts w:ascii="Times New Roman" w:hAnsi="Times New Roman"/>
          <w:color w:val="000000"/>
          <w:spacing w:val="2"/>
          <w:sz w:val="28"/>
          <w:szCs w:val="28"/>
        </w:rPr>
        <w:t>u</w:t>
      </w:r>
      <w:r w:rsidRPr="00A6440C">
        <w:rPr>
          <w:rFonts w:ascii="Times New Roman" w:hAnsi="Times New Roman"/>
          <w:color w:val="000000"/>
          <w:sz w:val="28"/>
          <w:szCs w:val="28"/>
        </w:rPr>
        <w:t>lt</w:t>
      </w:r>
      <w:r w:rsidRPr="00A6440C">
        <w:rPr>
          <w:rFonts w:ascii="Times New Roman" w:hAnsi="Times New Roman"/>
          <w:color w:val="000000"/>
          <w:spacing w:val="-5"/>
          <w:sz w:val="28"/>
          <w:szCs w:val="28"/>
        </w:rPr>
        <w:t>i</w:t>
      </w:r>
      <w:r w:rsidRPr="00A6440C">
        <w:rPr>
          <w:rFonts w:ascii="Times New Roman" w:hAnsi="Times New Roman"/>
          <w:color w:val="000000"/>
          <w:spacing w:val="2"/>
          <w:sz w:val="28"/>
          <w:szCs w:val="28"/>
        </w:rPr>
        <w:t>m</w:t>
      </w:r>
      <w:r w:rsidRPr="00A6440C">
        <w:rPr>
          <w:rFonts w:ascii="Times New Roman" w:hAnsi="Times New Roman"/>
          <w:color w:val="000000"/>
          <w:sz w:val="28"/>
          <w:szCs w:val="28"/>
        </w:rPr>
        <w:t>ii</w:t>
      </w:r>
      <w:r w:rsidRPr="00A6440C">
        <w:rPr>
          <w:rFonts w:ascii="Times New Roman" w:hAnsi="Times New Roman"/>
          <w:color w:val="000000"/>
          <w:spacing w:val="38"/>
          <w:sz w:val="28"/>
          <w:szCs w:val="28"/>
        </w:rPr>
        <w:t xml:space="preserve"> </w:t>
      </w:r>
      <w:r w:rsidRPr="00A6440C">
        <w:rPr>
          <w:rFonts w:ascii="Times New Roman" w:hAnsi="Times New Roman"/>
          <w:color w:val="000000"/>
          <w:spacing w:val="1"/>
          <w:sz w:val="28"/>
          <w:szCs w:val="28"/>
        </w:rPr>
        <w:t>a</w:t>
      </w:r>
      <w:r w:rsidRPr="00A6440C">
        <w:rPr>
          <w:rFonts w:ascii="Times New Roman" w:hAnsi="Times New Roman"/>
          <w:color w:val="000000"/>
          <w:spacing w:val="2"/>
          <w:sz w:val="28"/>
          <w:szCs w:val="28"/>
        </w:rPr>
        <w:t>n</w:t>
      </w:r>
      <w:r w:rsidRPr="00A6440C">
        <w:rPr>
          <w:rFonts w:ascii="Times New Roman" w:hAnsi="Times New Roman"/>
          <w:color w:val="000000"/>
          <w:sz w:val="28"/>
          <w:szCs w:val="28"/>
        </w:rPr>
        <w:t>i</w:t>
      </w:r>
      <w:r w:rsidRPr="00A6440C">
        <w:rPr>
          <w:rFonts w:ascii="Times New Roman" w:hAnsi="Times New Roman"/>
          <w:color w:val="000000"/>
          <w:spacing w:val="38"/>
          <w:sz w:val="28"/>
          <w:szCs w:val="28"/>
        </w:rPr>
        <w:t xml:space="preserve"> </w:t>
      </w:r>
      <w:r w:rsidRPr="00A6440C">
        <w:rPr>
          <w:rFonts w:ascii="Times New Roman" w:hAnsi="Times New Roman"/>
          <w:color w:val="000000"/>
          <w:spacing w:val="2"/>
          <w:sz w:val="28"/>
          <w:szCs w:val="28"/>
        </w:rPr>
        <w:t>d</w:t>
      </w:r>
      <w:r w:rsidRPr="00A6440C">
        <w:rPr>
          <w:rFonts w:ascii="Times New Roman" w:hAnsi="Times New Roman"/>
          <w:color w:val="000000"/>
          <w:sz w:val="28"/>
          <w:szCs w:val="28"/>
        </w:rPr>
        <w:t>e</w:t>
      </w:r>
      <w:r w:rsidRPr="00A6440C">
        <w:rPr>
          <w:rFonts w:ascii="Times New Roman" w:hAnsi="Times New Roman"/>
          <w:color w:val="000000"/>
          <w:spacing w:val="43"/>
          <w:sz w:val="28"/>
          <w:szCs w:val="28"/>
        </w:rPr>
        <w:t xml:space="preserve"> </w:t>
      </w:r>
      <w:r w:rsidR="00EB3BA4">
        <w:rPr>
          <w:rFonts w:ascii="Times New Roman" w:hAnsi="Times New Roman"/>
          <w:color w:val="000000"/>
          <w:sz w:val="28"/>
          <w:szCs w:val="28"/>
        </w:rPr>
        <w:t>Liceul Teoretic Visoca</w:t>
      </w:r>
      <w:r w:rsidRPr="00A6440C">
        <w:rPr>
          <w:rFonts w:ascii="Times New Roman" w:hAnsi="Times New Roman"/>
          <w:color w:val="000000"/>
          <w:spacing w:val="48"/>
          <w:sz w:val="28"/>
          <w:szCs w:val="28"/>
        </w:rPr>
        <w:t xml:space="preserve"> </w:t>
      </w:r>
      <w:r w:rsidRPr="00A6440C">
        <w:rPr>
          <w:rFonts w:ascii="Times New Roman" w:hAnsi="Times New Roman"/>
          <w:color w:val="000000"/>
          <w:spacing w:val="-7"/>
          <w:sz w:val="28"/>
          <w:szCs w:val="28"/>
        </w:rPr>
        <w:t>n</w:t>
      </w:r>
      <w:r w:rsidRPr="00A6440C">
        <w:rPr>
          <w:rFonts w:ascii="Times New Roman" w:hAnsi="Times New Roman"/>
          <w:color w:val="000000"/>
          <w:sz w:val="28"/>
          <w:szCs w:val="28"/>
        </w:rPr>
        <w:t>e</w:t>
      </w:r>
      <w:r w:rsidRPr="00A6440C">
        <w:rPr>
          <w:rFonts w:ascii="Times New Roman" w:hAnsi="Times New Roman"/>
          <w:color w:val="000000"/>
          <w:spacing w:val="43"/>
          <w:sz w:val="28"/>
          <w:szCs w:val="28"/>
        </w:rPr>
        <w:t xml:space="preserve"> </w:t>
      </w:r>
      <w:r w:rsidRPr="00A6440C">
        <w:rPr>
          <w:rFonts w:ascii="Times New Roman" w:hAnsi="Times New Roman"/>
          <w:color w:val="000000"/>
          <w:sz w:val="28"/>
          <w:szCs w:val="28"/>
        </w:rPr>
        <w:t>î</w:t>
      </w:r>
      <w:r w:rsidRPr="00A6440C">
        <w:rPr>
          <w:rFonts w:ascii="Times New Roman" w:hAnsi="Times New Roman"/>
          <w:color w:val="000000"/>
          <w:spacing w:val="-7"/>
          <w:sz w:val="28"/>
          <w:szCs w:val="28"/>
        </w:rPr>
        <w:t>n</w:t>
      </w:r>
      <w:r w:rsidRPr="00A6440C">
        <w:rPr>
          <w:rFonts w:ascii="Times New Roman" w:hAnsi="Times New Roman"/>
          <w:color w:val="000000"/>
          <w:spacing w:val="7"/>
          <w:sz w:val="28"/>
          <w:szCs w:val="28"/>
        </w:rPr>
        <w:t>d</w:t>
      </w:r>
      <w:r w:rsidRPr="00A6440C">
        <w:rPr>
          <w:rFonts w:ascii="Times New Roman" w:hAnsi="Times New Roman"/>
          <w:color w:val="000000"/>
          <w:spacing w:val="2"/>
          <w:sz w:val="28"/>
          <w:szCs w:val="28"/>
        </w:rPr>
        <w:t>r</w:t>
      </w:r>
      <w:r w:rsidRPr="00A6440C">
        <w:rPr>
          <w:rFonts w:ascii="Times New Roman" w:hAnsi="Times New Roman"/>
          <w:color w:val="000000"/>
          <w:spacing w:val="-4"/>
          <w:sz w:val="28"/>
          <w:szCs w:val="28"/>
        </w:rPr>
        <w:t>e</w:t>
      </w:r>
      <w:r w:rsidRPr="00A6440C">
        <w:rPr>
          <w:rFonts w:ascii="Times New Roman" w:hAnsi="Times New Roman"/>
          <w:color w:val="000000"/>
          <w:spacing w:val="7"/>
          <w:sz w:val="28"/>
          <w:szCs w:val="28"/>
        </w:rPr>
        <w:t>p</w:t>
      </w:r>
      <w:r w:rsidRPr="00A6440C">
        <w:rPr>
          <w:rFonts w:ascii="Times New Roman" w:hAnsi="Times New Roman"/>
          <w:color w:val="000000"/>
          <w:sz w:val="28"/>
          <w:szCs w:val="28"/>
        </w:rPr>
        <w:t>t</w:t>
      </w:r>
      <w:r w:rsidRPr="00A6440C">
        <w:rPr>
          <w:rFonts w:ascii="Times New Roman" w:hAnsi="Times New Roman"/>
          <w:color w:val="000000"/>
          <w:spacing w:val="1"/>
          <w:sz w:val="28"/>
          <w:szCs w:val="28"/>
        </w:rPr>
        <w:t>ă</w:t>
      </w:r>
      <w:r w:rsidRPr="00A6440C">
        <w:rPr>
          <w:rFonts w:ascii="Times New Roman" w:hAnsi="Times New Roman"/>
          <w:color w:val="000000"/>
          <w:sz w:val="28"/>
          <w:szCs w:val="28"/>
        </w:rPr>
        <w:t>ţ</w:t>
      </w:r>
      <w:r w:rsidRPr="00A6440C">
        <w:rPr>
          <w:rFonts w:ascii="Times New Roman" w:hAnsi="Times New Roman"/>
          <w:color w:val="000000"/>
          <w:spacing w:val="1"/>
          <w:sz w:val="28"/>
          <w:szCs w:val="28"/>
        </w:rPr>
        <w:t>e</w:t>
      </w:r>
      <w:r w:rsidRPr="00A6440C">
        <w:rPr>
          <w:rFonts w:ascii="Times New Roman" w:hAnsi="Times New Roman"/>
          <w:color w:val="000000"/>
          <w:spacing w:val="-6"/>
          <w:sz w:val="28"/>
          <w:szCs w:val="28"/>
        </w:rPr>
        <w:t>s</w:t>
      </w:r>
      <w:r w:rsidRPr="00A6440C">
        <w:rPr>
          <w:rFonts w:ascii="Times New Roman" w:hAnsi="Times New Roman"/>
          <w:color w:val="000000"/>
          <w:spacing w:val="1"/>
          <w:sz w:val="28"/>
          <w:szCs w:val="28"/>
        </w:rPr>
        <w:t>c</w:t>
      </w:r>
      <w:r w:rsidRPr="00A6440C">
        <w:rPr>
          <w:rFonts w:ascii="Times New Roman" w:hAnsi="Times New Roman"/>
          <w:color w:val="000000"/>
          <w:sz w:val="28"/>
          <w:szCs w:val="28"/>
        </w:rPr>
        <w:t xml:space="preserve"> </w:t>
      </w:r>
      <w:r w:rsidRPr="00A6440C">
        <w:rPr>
          <w:rFonts w:ascii="Times New Roman" w:hAnsi="Times New Roman"/>
          <w:color w:val="000000"/>
          <w:spacing w:val="5"/>
          <w:sz w:val="28"/>
          <w:szCs w:val="28"/>
        </w:rPr>
        <w:t>î</w:t>
      </w:r>
      <w:r w:rsidRPr="00A6440C">
        <w:rPr>
          <w:rFonts w:ascii="Times New Roman" w:hAnsi="Times New Roman"/>
          <w:color w:val="000000"/>
          <w:sz w:val="28"/>
          <w:szCs w:val="28"/>
        </w:rPr>
        <w:t>n</w:t>
      </w:r>
      <w:r w:rsidRPr="00A6440C">
        <w:rPr>
          <w:rFonts w:ascii="Times New Roman" w:hAnsi="Times New Roman"/>
          <w:color w:val="000000"/>
          <w:spacing w:val="6"/>
          <w:sz w:val="28"/>
          <w:szCs w:val="28"/>
        </w:rPr>
        <w:t xml:space="preserve"> </w:t>
      </w:r>
      <w:r w:rsidRPr="00A6440C">
        <w:rPr>
          <w:rFonts w:ascii="Times New Roman" w:hAnsi="Times New Roman"/>
          <w:color w:val="000000"/>
          <w:spacing w:val="1"/>
          <w:sz w:val="28"/>
          <w:szCs w:val="28"/>
        </w:rPr>
        <w:t>a</w:t>
      </w:r>
      <w:r w:rsidRPr="00A6440C">
        <w:rPr>
          <w:rFonts w:ascii="Times New Roman" w:hAnsi="Times New Roman"/>
          <w:color w:val="000000"/>
          <w:spacing w:val="-6"/>
          <w:sz w:val="28"/>
          <w:szCs w:val="28"/>
        </w:rPr>
        <w:t>s</w:t>
      </w:r>
      <w:r w:rsidRPr="00A6440C">
        <w:rPr>
          <w:rFonts w:ascii="Times New Roman" w:hAnsi="Times New Roman"/>
          <w:color w:val="000000"/>
          <w:spacing w:val="7"/>
          <w:sz w:val="28"/>
          <w:szCs w:val="28"/>
        </w:rPr>
        <w:t>u</w:t>
      </w:r>
      <w:r w:rsidRPr="00A6440C">
        <w:rPr>
          <w:rFonts w:ascii="Times New Roman" w:hAnsi="Times New Roman"/>
          <w:color w:val="000000"/>
          <w:spacing w:val="-2"/>
          <w:sz w:val="28"/>
          <w:szCs w:val="28"/>
        </w:rPr>
        <w:t>m</w:t>
      </w:r>
      <w:r w:rsidRPr="00A6440C">
        <w:rPr>
          <w:rFonts w:ascii="Times New Roman" w:hAnsi="Times New Roman"/>
          <w:color w:val="000000"/>
          <w:spacing w:val="1"/>
          <w:sz w:val="28"/>
          <w:szCs w:val="28"/>
        </w:rPr>
        <w:t>a</w:t>
      </w:r>
      <w:r w:rsidRPr="00A6440C">
        <w:rPr>
          <w:rFonts w:ascii="Times New Roman" w:hAnsi="Times New Roman"/>
          <w:color w:val="000000"/>
          <w:spacing w:val="2"/>
          <w:sz w:val="28"/>
          <w:szCs w:val="28"/>
        </w:rPr>
        <w:t>r</w:t>
      </w:r>
      <w:r w:rsidRPr="00A6440C">
        <w:rPr>
          <w:rFonts w:ascii="Times New Roman" w:hAnsi="Times New Roman"/>
          <w:color w:val="000000"/>
          <w:spacing w:val="1"/>
          <w:sz w:val="28"/>
          <w:szCs w:val="28"/>
        </w:rPr>
        <w:t>e</w:t>
      </w:r>
      <w:r w:rsidRPr="00A6440C">
        <w:rPr>
          <w:rFonts w:ascii="Times New Roman" w:hAnsi="Times New Roman"/>
          <w:color w:val="000000"/>
          <w:sz w:val="28"/>
          <w:szCs w:val="28"/>
        </w:rPr>
        <w:t>a</w:t>
      </w:r>
      <w:r w:rsidRPr="00A6440C">
        <w:rPr>
          <w:rFonts w:ascii="Times New Roman" w:hAnsi="Times New Roman"/>
          <w:color w:val="000000"/>
          <w:spacing w:val="6"/>
          <w:sz w:val="28"/>
          <w:szCs w:val="28"/>
        </w:rPr>
        <w:t xml:space="preserve"> </w:t>
      </w:r>
      <w:r w:rsidRPr="00A6440C">
        <w:rPr>
          <w:rFonts w:ascii="Times New Roman" w:hAnsi="Times New Roman"/>
          <w:color w:val="000000"/>
          <w:spacing w:val="2"/>
          <w:sz w:val="28"/>
          <w:szCs w:val="28"/>
        </w:rPr>
        <w:t>u</w:t>
      </w:r>
      <w:r w:rsidRPr="00A6440C">
        <w:rPr>
          <w:rFonts w:ascii="Times New Roman" w:hAnsi="Times New Roman"/>
          <w:color w:val="000000"/>
          <w:spacing w:val="-2"/>
          <w:sz w:val="28"/>
          <w:szCs w:val="28"/>
        </w:rPr>
        <w:t>n</w:t>
      </w:r>
      <w:r w:rsidRPr="00A6440C">
        <w:rPr>
          <w:rFonts w:ascii="Times New Roman" w:hAnsi="Times New Roman"/>
          <w:color w:val="000000"/>
          <w:spacing w:val="2"/>
          <w:sz w:val="28"/>
          <w:szCs w:val="28"/>
        </w:rPr>
        <w:t>o</w:t>
      </w:r>
      <w:r w:rsidRPr="00A6440C">
        <w:rPr>
          <w:rFonts w:ascii="Times New Roman" w:hAnsi="Times New Roman"/>
          <w:color w:val="000000"/>
          <w:sz w:val="28"/>
          <w:szCs w:val="28"/>
        </w:rPr>
        <w:t>r</w:t>
      </w:r>
      <w:r w:rsidRPr="00A6440C">
        <w:rPr>
          <w:rFonts w:ascii="Times New Roman" w:hAnsi="Times New Roman"/>
          <w:color w:val="000000"/>
          <w:spacing w:val="6"/>
          <w:sz w:val="28"/>
          <w:szCs w:val="28"/>
        </w:rPr>
        <w:t xml:space="preserve"> </w:t>
      </w:r>
      <w:r w:rsidRPr="00A6440C">
        <w:rPr>
          <w:rFonts w:ascii="Times New Roman" w:hAnsi="Times New Roman"/>
          <w:color w:val="000000"/>
          <w:spacing w:val="2"/>
          <w:sz w:val="28"/>
          <w:szCs w:val="28"/>
        </w:rPr>
        <w:t>ob</w:t>
      </w:r>
      <w:r w:rsidRPr="00A6440C">
        <w:rPr>
          <w:rFonts w:ascii="Times New Roman" w:hAnsi="Times New Roman"/>
          <w:color w:val="000000"/>
          <w:sz w:val="28"/>
          <w:szCs w:val="28"/>
        </w:rPr>
        <w:t>i</w:t>
      </w:r>
      <w:r w:rsidRPr="00A6440C">
        <w:rPr>
          <w:rFonts w:ascii="Times New Roman" w:hAnsi="Times New Roman"/>
          <w:color w:val="000000"/>
          <w:spacing w:val="-4"/>
          <w:sz w:val="28"/>
          <w:szCs w:val="28"/>
        </w:rPr>
        <w:t>e</w:t>
      </w:r>
      <w:r w:rsidRPr="00A6440C">
        <w:rPr>
          <w:rFonts w:ascii="Times New Roman" w:hAnsi="Times New Roman"/>
          <w:color w:val="000000"/>
          <w:spacing w:val="1"/>
          <w:sz w:val="28"/>
          <w:szCs w:val="28"/>
        </w:rPr>
        <w:t>c</w:t>
      </w:r>
      <w:r w:rsidRPr="00A6440C">
        <w:rPr>
          <w:rFonts w:ascii="Times New Roman" w:hAnsi="Times New Roman"/>
          <w:color w:val="000000"/>
          <w:sz w:val="28"/>
          <w:szCs w:val="28"/>
        </w:rPr>
        <w:t>ti</w:t>
      </w:r>
      <w:r w:rsidRPr="00A6440C">
        <w:rPr>
          <w:rFonts w:ascii="Times New Roman" w:hAnsi="Times New Roman"/>
          <w:color w:val="000000"/>
          <w:spacing w:val="-2"/>
          <w:sz w:val="28"/>
          <w:szCs w:val="28"/>
        </w:rPr>
        <w:t>v</w:t>
      </w:r>
      <w:r w:rsidRPr="00A6440C">
        <w:rPr>
          <w:rFonts w:ascii="Times New Roman" w:hAnsi="Times New Roman"/>
          <w:color w:val="000000"/>
          <w:sz w:val="28"/>
          <w:szCs w:val="28"/>
        </w:rPr>
        <w:t>e</w:t>
      </w:r>
      <w:r w:rsidRPr="00A6440C">
        <w:rPr>
          <w:rFonts w:ascii="Times New Roman" w:hAnsi="Times New Roman"/>
          <w:color w:val="000000"/>
          <w:spacing w:val="10"/>
          <w:sz w:val="28"/>
          <w:szCs w:val="28"/>
        </w:rPr>
        <w:t xml:space="preserve"> </w:t>
      </w:r>
      <w:r w:rsidRPr="00A6440C">
        <w:rPr>
          <w:rFonts w:ascii="Times New Roman" w:hAnsi="Times New Roman"/>
          <w:color w:val="000000"/>
          <w:spacing w:val="-2"/>
          <w:sz w:val="28"/>
          <w:szCs w:val="28"/>
        </w:rPr>
        <w:t>m</w:t>
      </w:r>
      <w:r w:rsidRPr="00A6440C">
        <w:rPr>
          <w:rFonts w:ascii="Times New Roman" w:hAnsi="Times New Roman"/>
          <w:color w:val="000000"/>
          <w:spacing w:val="1"/>
          <w:sz w:val="28"/>
          <w:szCs w:val="28"/>
        </w:rPr>
        <w:t>a</w:t>
      </w:r>
      <w:r w:rsidRPr="00A6440C">
        <w:rPr>
          <w:rFonts w:ascii="Times New Roman" w:hAnsi="Times New Roman"/>
          <w:color w:val="000000"/>
          <w:spacing w:val="-7"/>
          <w:sz w:val="28"/>
          <w:szCs w:val="28"/>
        </w:rPr>
        <w:t>n</w:t>
      </w:r>
      <w:r w:rsidRPr="00A6440C">
        <w:rPr>
          <w:rFonts w:ascii="Times New Roman" w:hAnsi="Times New Roman"/>
          <w:color w:val="000000"/>
          <w:spacing w:val="5"/>
          <w:sz w:val="28"/>
          <w:szCs w:val="28"/>
        </w:rPr>
        <w:t>a</w:t>
      </w:r>
      <w:r w:rsidRPr="00A6440C">
        <w:rPr>
          <w:rFonts w:ascii="Times New Roman" w:hAnsi="Times New Roman"/>
          <w:color w:val="000000"/>
          <w:spacing w:val="-2"/>
          <w:sz w:val="28"/>
          <w:szCs w:val="28"/>
        </w:rPr>
        <w:t>g</w:t>
      </w:r>
      <w:r w:rsidRPr="00A6440C">
        <w:rPr>
          <w:rFonts w:ascii="Times New Roman" w:hAnsi="Times New Roman"/>
          <w:color w:val="000000"/>
          <w:spacing w:val="-4"/>
          <w:sz w:val="28"/>
          <w:szCs w:val="28"/>
        </w:rPr>
        <w:t>e</w:t>
      </w:r>
      <w:r w:rsidRPr="00A6440C">
        <w:rPr>
          <w:rFonts w:ascii="Times New Roman" w:hAnsi="Times New Roman"/>
          <w:color w:val="000000"/>
          <w:spacing w:val="7"/>
          <w:sz w:val="28"/>
          <w:szCs w:val="28"/>
        </w:rPr>
        <w:t>r</w:t>
      </w:r>
      <w:r w:rsidRPr="00A6440C">
        <w:rPr>
          <w:rFonts w:ascii="Times New Roman" w:hAnsi="Times New Roman"/>
          <w:color w:val="000000"/>
          <w:spacing w:val="-5"/>
          <w:sz w:val="28"/>
          <w:szCs w:val="28"/>
        </w:rPr>
        <w:t>i</w:t>
      </w:r>
      <w:r w:rsidRPr="00A6440C">
        <w:rPr>
          <w:rFonts w:ascii="Times New Roman" w:hAnsi="Times New Roman"/>
          <w:color w:val="000000"/>
          <w:spacing w:val="5"/>
          <w:sz w:val="28"/>
          <w:szCs w:val="28"/>
        </w:rPr>
        <w:t>a</w:t>
      </w:r>
      <w:r w:rsidRPr="00A6440C">
        <w:rPr>
          <w:rFonts w:ascii="Times New Roman" w:hAnsi="Times New Roman"/>
          <w:color w:val="000000"/>
          <w:spacing w:val="-5"/>
          <w:sz w:val="28"/>
          <w:szCs w:val="28"/>
        </w:rPr>
        <w:t>l</w:t>
      </w:r>
      <w:r w:rsidRPr="00A6440C">
        <w:rPr>
          <w:rFonts w:ascii="Times New Roman" w:hAnsi="Times New Roman"/>
          <w:color w:val="000000"/>
          <w:sz w:val="28"/>
          <w:szCs w:val="28"/>
        </w:rPr>
        <w:t>e</w:t>
      </w:r>
      <w:r w:rsidRPr="00A6440C">
        <w:rPr>
          <w:rFonts w:ascii="Times New Roman" w:hAnsi="Times New Roman"/>
          <w:color w:val="000000"/>
          <w:spacing w:val="11"/>
          <w:sz w:val="28"/>
          <w:szCs w:val="28"/>
        </w:rPr>
        <w:t xml:space="preserve"> </w:t>
      </w:r>
      <w:r w:rsidRPr="00A6440C">
        <w:rPr>
          <w:rFonts w:ascii="Times New Roman" w:hAnsi="Times New Roman"/>
          <w:color w:val="000000"/>
          <w:spacing w:val="1"/>
          <w:sz w:val="28"/>
          <w:szCs w:val="28"/>
        </w:rPr>
        <w:t>ca</w:t>
      </w:r>
      <w:r w:rsidRPr="00A6440C">
        <w:rPr>
          <w:rFonts w:ascii="Times New Roman" w:hAnsi="Times New Roman"/>
          <w:color w:val="000000"/>
          <w:spacing w:val="2"/>
          <w:sz w:val="28"/>
          <w:szCs w:val="28"/>
        </w:rPr>
        <w:t>r</w:t>
      </w:r>
      <w:r w:rsidRPr="00A6440C">
        <w:rPr>
          <w:rFonts w:ascii="Times New Roman" w:hAnsi="Times New Roman"/>
          <w:color w:val="000000"/>
          <w:sz w:val="28"/>
          <w:szCs w:val="28"/>
        </w:rPr>
        <w:t>e</w:t>
      </w:r>
      <w:r w:rsidRPr="00A6440C">
        <w:rPr>
          <w:rFonts w:ascii="Times New Roman" w:hAnsi="Times New Roman"/>
          <w:color w:val="000000"/>
          <w:spacing w:val="6"/>
          <w:sz w:val="28"/>
          <w:szCs w:val="28"/>
        </w:rPr>
        <w:t xml:space="preserve"> </w:t>
      </w:r>
      <w:r w:rsidRPr="00A6440C">
        <w:rPr>
          <w:rFonts w:ascii="Times New Roman" w:hAnsi="Times New Roman"/>
          <w:color w:val="000000"/>
          <w:spacing w:val="1"/>
          <w:sz w:val="28"/>
          <w:szCs w:val="28"/>
        </w:rPr>
        <w:t>s</w:t>
      </w:r>
      <w:r w:rsidRPr="00A6440C">
        <w:rPr>
          <w:rFonts w:ascii="Times New Roman" w:hAnsi="Times New Roman"/>
          <w:color w:val="000000"/>
          <w:sz w:val="28"/>
          <w:szCs w:val="28"/>
        </w:rPr>
        <w:t>ă</w:t>
      </w:r>
      <w:r w:rsidRPr="00A6440C">
        <w:rPr>
          <w:rFonts w:ascii="Times New Roman" w:hAnsi="Times New Roman"/>
          <w:color w:val="000000"/>
          <w:spacing w:val="5"/>
          <w:sz w:val="28"/>
          <w:szCs w:val="28"/>
        </w:rPr>
        <w:t xml:space="preserve"> </w:t>
      </w:r>
      <w:r w:rsidRPr="00A6440C">
        <w:rPr>
          <w:rFonts w:ascii="Times New Roman" w:hAnsi="Times New Roman"/>
          <w:color w:val="000000"/>
          <w:spacing w:val="7"/>
          <w:sz w:val="28"/>
          <w:szCs w:val="28"/>
        </w:rPr>
        <w:t>p</w:t>
      </w:r>
      <w:r w:rsidRPr="00A6440C">
        <w:rPr>
          <w:rFonts w:ascii="Times New Roman" w:hAnsi="Times New Roman"/>
          <w:color w:val="000000"/>
          <w:spacing w:val="2"/>
          <w:sz w:val="28"/>
          <w:szCs w:val="28"/>
        </w:rPr>
        <w:t>u</w:t>
      </w:r>
      <w:r w:rsidRPr="00A6440C">
        <w:rPr>
          <w:rFonts w:ascii="Times New Roman" w:hAnsi="Times New Roman"/>
          <w:color w:val="000000"/>
          <w:spacing w:val="-2"/>
          <w:sz w:val="28"/>
          <w:szCs w:val="28"/>
        </w:rPr>
        <w:t>n</w:t>
      </w:r>
      <w:r w:rsidRPr="00A6440C">
        <w:rPr>
          <w:rFonts w:ascii="Times New Roman" w:hAnsi="Times New Roman"/>
          <w:color w:val="000000"/>
          <w:sz w:val="28"/>
          <w:szCs w:val="28"/>
        </w:rPr>
        <w:t>ă</w:t>
      </w:r>
      <w:r w:rsidRPr="00A6440C">
        <w:rPr>
          <w:rFonts w:ascii="Times New Roman" w:hAnsi="Times New Roman"/>
          <w:color w:val="000000"/>
          <w:spacing w:val="1"/>
          <w:sz w:val="28"/>
          <w:szCs w:val="28"/>
        </w:rPr>
        <w:t xml:space="preserve"> </w:t>
      </w:r>
      <w:r w:rsidRPr="00A6440C">
        <w:rPr>
          <w:rFonts w:ascii="Times New Roman" w:hAnsi="Times New Roman"/>
          <w:color w:val="000000"/>
          <w:spacing w:val="9"/>
          <w:sz w:val="28"/>
          <w:szCs w:val="28"/>
        </w:rPr>
        <w:t>î</w:t>
      </w:r>
      <w:r w:rsidRPr="00A6440C">
        <w:rPr>
          <w:rFonts w:ascii="Times New Roman" w:hAnsi="Times New Roman"/>
          <w:color w:val="000000"/>
          <w:sz w:val="28"/>
          <w:szCs w:val="28"/>
        </w:rPr>
        <w:t>n</w:t>
      </w:r>
      <w:r w:rsidRPr="00A6440C">
        <w:rPr>
          <w:rFonts w:ascii="Times New Roman" w:hAnsi="Times New Roman"/>
          <w:color w:val="000000"/>
          <w:spacing w:val="-4"/>
          <w:sz w:val="28"/>
          <w:szCs w:val="28"/>
        </w:rPr>
        <w:t xml:space="preserve"> </w:t>
      </w:r>
      <w:r w:rsidRPr="00A6440C">
        <w:rPr>
          <w:rFonts w:ascii="Times New Roman" w:hAnsi="Times New Roman"/>
          <w:color w:val="000000"/>
          <w:spacing w:val="7"/>
          <w:sz w:val="28"/>
          <w:szCs w:val="28"/>
        </w:rPr>
        <w:t>o</w:t>
      </w:r>
      <w:r w:rsidRPr="00A6440C">
        <w:rPr>
          <w:rFonts w:ascii="Times New Roman" w:hAnsi="Times New Roman"/>
          <w:color w:val="000000"/>
          <w:spacing w:val="2"/>
          <w:sz w:val="28"/>
          <w:szCs w:val="28"/>
        </w:rPr>
        <w:t>p</w:t>
      </w:r>
      <w:r w:rsidRPr="00A6440C">
        <w:rPr>
          <w:rFonts w:ascii="Times New Roman" w:hAnsi="Times New Roman"/>
          <w:color w:val="000000"/>
          <w:spacing w:val="1"/>
          <w:sz w:val="28"/>
          <w:szCs w:val="28"/>
        </w:rPr>
        <w:t>e</w:t>
      </w:r>
      <w:r w:rsidRPr="00A6440C">
        <w:rPr>
          <w:rFonts w:ascii="Times New Roman" w:hAnsi="Times New Roman"/>
          <w:color w:val="000000"/>
          <w:spacing w:val="3"/>
          <w:sz w:val="28"/>
          <w:szCs w:val="28"/>
        </w:rPr>
        <w:t>r</w:t>
      </w:r>
      <w:r w:rsidRPr="00A6440C">
        <w:rPr>
          <w:rFonts w:ascii="Times New Roman" w:hAnsi="Times New Roman"/>
          <w:color w:val="000000"/>
          <w:sz w:val="28"/>
          <w:szCs w:val="28"/>
        </w:rPr>
        <w:t>ă</w:t>
      </w:r>
      <w:r w:rsidRPr="00A6440C">
        <w:rPr>
          <w:rFonts w:ascii="Times New Roman" w:hAnsi="Times New Roman"/>
          <w:color w:val="000000"/>
          <w:spacing w:val="5"/>
          <w:sz w:val="28"/>
          <w:szCs w:val="28"/>
        </w:rPr>
        <w:t xml:space="preserve"> </w:t>
      </w:r>
      <w:r w:rsidRPr="00A6440C">
        <w:rPr>
          <w:rFonts w:ascii="Times New Roman" w:hAnsi="Times New Roman"/>
          <w:color w:val="000000"/>
          <w:spacing w:val="-5"/>
          <w:sz w:val="28"/>
          <w:szCs w:val="28"/>
        </w:rPr>
        <w:t>i</w:t>
      </w:r>
      <w:r w:rsidRPr="00A6440C">
        <w:rPr>
          <w:rFonts w:ascii="Times New Roman" w:hAnsi="Times New Roman"/>
          <w:color w:val="000000"/>
          <w:spacing w:val="-2"/>
          <w:sz w:val="28"/>
          <w:szCs w:val="28"/>
        </w:rPr>
        <w:t>n</w:t>
      </w:r>
      <w:r w:rsidRPr="00A6440C">
        <w:rPr>
          <w:rFonts w:ascii="Times New Roman" w:hAnsi="Times New Roman"/>
          <w:color w:val="000000"/>
          <w:sz w:val="28"/>
          <w:szCs w:val="28"/>
        </w:rPr>
        <w:t>t</w:t>
      </w:r>
      <w:r w:rsidRPr="00A6440C">
        <w:rPr>
          <w:rFonts w:ascii="Times New Roman" w:hAnsi="Times New Roman"/>
          <w:color w:val="000000"/>
          <w:spacing w:val="1"/>
          <w:sz w:val="28"/>
          <w:szCs w:val="28"/>
        </w:rPr>
        <w:t>e</w:t>
      </w:r>
      <w:r w:rsidRPr="00A6440C">
        <w:rPr>
          <w:rFonts w:ascii="Times New Roman" w:hAnsi="Times New Roman"/>
          <w:color w:val="000000"/>
          <w:spacing w:val="-2"/>
          <w:sz w:val="28"/>
          <w:szCs w:val="28"/>
        </w:rPr>
        <w:t>n</w:t>
      </w:r>
      <w:r w:rsidRPr="00A6440C">
        <w:rPr>
          <w:rFonts w:ascii="Times New Roman" w:hAnsi="Times New Roman"/>
          <w:color w:val="000000"/>
          <w:spacing w:val="5"/>
          <w:sz w:val="28"/>
          <w:szCs w:val="28"/>
        </w:rPr>
        <w:t>ţ</w:t>
      </w:r>
      <w:r w:rsidRPr="00A6440C">
        <w:rPr>
          <w:rFonts w:ascii="Times New Roman" w:hAnsi="Times New Roman"/>
          <w:color w:val="000000"/>
          <w:spacing w:val="-5"/>
          <w:sz w:val="28"/>
          <w:szCs w:val="28"/>
        </w:rPr>
        <w:t>i</w:t>
      </w:r>
      <w:r w:rsidRPr="00A6440C">
        <w:rPr>
          <w:rFonts w:ascii="Times New Roman" w:hAnsi="Times New Roman"/>
          <w:color w:val="000000"/>
          <w:sz w:val="28"/>
          <w:szCs w:val="28"/>
        </w:rPr>
        <w:t>a</w:t>
      </w:r>
      <w:r w:rsidRPr="00A6440C">
        <w:rPr>
          <w:rFonts w:ascii="Times New Roman" w:hAnsi="Times New Roman"/>
          <w:color w:val="000000"/>
          <w:spacing w:val="9"/>
          <w:sz w:val="28"/>
          <w:szCs w:val="28"/>
        </w:rPr>
        <w:t xml:space="preserve"> </w:t>
      </w:r>
      <w:r w:rsidRPr="00A6440C">
        <w:rPr>
          <w:rFonts w:ascii="Times New Roman" w:hAnsi="Times New Roman"/>
          <w:color w:val="000000"/>
          <w:spacing w:val="7"/>
          <w:sz w:val="28"/>
          <w:szCs w:val="28"/>
        </w:rPr>
        <w:t>d</w:t>
      </w:r>
      <w:r w:rsidRPr="00A6440C">
        <w:rPr>
          <w:rFonts w:ascii="Times New Roman" w:hAnsi="Times New Roman"/>
          <w:color w:val="000000"/>
          <w:sz w:val="28"/>
          <w:szCs w:val="28"/>
        </w:rPr>
        <w:t>e</w:t>
      </w:r>
      <w:r w:rsidRPr="00A6440C">
        <w:rPr>
          <w:rFonts w:ascii="Times New Roman" w:hAnsi="Times New Roman"/>
          <w:color w:val="000000"/>
          <w:spacing w:val="1"/>
          <w:sz w:val="28"/>
          <w:szCs w:val="28"/>
        </w:rPr>
        <w:t xml:space="preserve"> </w:t>
      </w:r>
      <w:r w:rsidRPr="00A6440C">
        <w:rPr>
          <w:rFonts w:ascii="Times New Roman" w:hAnsi="Times New Roman"/>
          <w:color w:val="000000"/>
          <w:spacing w:val="7"/>
          <w:w w:val="102"/>
          <w:sz w:val="28"/>
          <w:szCs w:val="28"/>
        </w:rPr>
        <w:t>d</w:t>
      </w:r>
      <w:r w:rsidRPr="00A6440C">
        <w:rPr>
          <w:rFonts w:ascii="Times New Roman" w:hAnsi="Times New Roman"/>
          <w:color w:val="000000"/>
          <w:spacing w:val="1"/>
          <w:w w:val="102"/>
          <w:sz w:val="28"/>
          <w:szCs w:val="28"/>
        </w:rPr>
        <w:t>e</w:t>
      </w:r>
      <w:r w:rsidRPr="00A6440C">
        <w:rPr>
          <w:rFonts w:ascii="Times New Roman" w:hAnsi="Times New Roman"/>
          <w:color w:val="000000"/>
          <w:spacing w:val="-4"/>
          <w:w w:val="102"/>
          <w:sz w:val="28"/>
          <w:szCs w:val="28"/>
        </w:rPr>
        <w:t>z</w:t>
      </w:r>
      <w:r w:rsidRPr="00A6440C">
        <w:rPr>
          <w:rFonts w:ascii="Times New Roman" w:hAnsi="Times New Roman"/>
          <w:color w:val="000000"/>
          <w:spacing w:val="2"/>
          <w:w w:val="102"/>
          <w:sz w:val="28"/>
          <w:szCs w:val="28"/>
        </w:rPr>
        <w:t>vo</w:t>
      </w:r>
      <w:r w:rsidRPr="00A6440C">
        <w:rPr>
          <w:rFonts w:ascii="Times New Roman" w:hAnsi="Times New Roman"/>
          <w:color w:val="000000"/>
          <w:spacing w:val="-5"/>
          <w:w w:val="102"/>
          <w:sz w:val="28"/>
          <w:szCs w:val="28"/>
        </w:rPr>
        <w:t>l</w:t>
      </w:r>
      <w:r w:rsidRPr="00A6440C">
        <w:rPr>
          <w:rFonts w:ascii="Times New Roman" w:hAnsi="Times New Roman"/>
          <w:color w:val="000000"/>
          <w:spacing w:val="5"/>
          <w:w w:val="102"/>
          <w:sz w:val="28"/>
          <w:szCs w:val="28"/>
        </w:rPr>
        <w:t>t</w:t>
      </w:r>
      <w:r w:rsidRPr="00A6440C">
        <w:rPr>
          <w:rFonts w:ascii="Times New Roman" w:hAnsi="Times New Roman"/>
          <w:color w:val="000000"/>
          <w:spacing w:val="-4"/>
          <w:w w:val="102"/>
          <w:sz w:val="28"/>
          <w:szCs w:val="28"/>
        </w:rPr>
        <w:t>a</w:t>
      </w:r>
      <w:r w:rsidRPr="00A6440C">
        <w:rPr>
          <w:rFonts w:ascii="Times New Roman" w:hAnsi="Times New Roman"/>
          <w:color w:val="000000"/>
          <w:spacing w:val="2"/>
          <w:w w:val="102"/>
          <w:sz w:val="28"/>
          <w:szCs w:val="28"/>
        </w:rPr>
        <w:t>r</w:t>
      </w:r>
      <w:r w:rsidRPr="00A6440C">
        <w:rPr>
          <w:rFonts w:ascii="Times New Roman" w:hAnsi="Times New Roman"/>
          <w:color w:val="000000"/>
          <w:w w:val="102"/>
          <w:sz w:val="28"/>
          <w:szCs w:val="28"/>
        </w:rPr>
        <w:t xml:space="preserve">e </w:t>
      </w:r>
      <w:r w:rsidRPr="00A6440C">
        <w:rPr>
          <w:rFonts w:ascii="Times New Roman" w:hAnsi="Times New Roman"/>
          <w:color w:val="000000"/>
          <w:spacing w:val="5"/>
          <w:w w:val="102"/>
          <w:sz w:val="28"/>
          <w:szCs w:val="28"/>
        </w:rPr>
        <w:t>i</w:t>
      </w:r>
      <w:r w:rsidRPr="00A6440C">
        <w:rPr>
          <w:rFonts w:ascii="Times New Roman" w:hAnsi="Times New Roman"/>
          <w:color w:val="000000"/>
          <w:spacing w:val="-7"/>
          <w:w w:val="102"/>
          <w:sz w:val="28"/>
          <w:szCs w:val="28"/>
        </w:rPr>
        <w:t>n</w:t>
      </w:r>
      <w:r w:rsidRPr="00A6440C">
        <w:rPr>
          <w:rFonts w:ascii="Times New Roman" w:hAnsi="Times New Roman"/>
          <w:color w:val="000000"/>
          <w:spacing w:val="-1"/>
          <w:w w:val="102"/>
          <w:sz w:val="28"/>
          <w:szCs w:val="28"/>
        </w:rPr>
        <w:t>s</w:t>
      </w:r>
      <w:r w:rsidRPr="00A6440C">
        <w:rPr>
          <w:rFonts w:ascii="Times New Roman" w:hAnsi="Times New Roman"/>
          <w:color w:val="000000"/>
          <w:spacing w:val="5"/>
          <w:w w:val="102"/>
          <w:sz w:val="28"/>
          <w:szCs w:val="28"/>
        </w:rPr>
        <w:t>t</w:t>
      </w:r>
      <w:r w:rsidRPr="00A6440C">
        <w:rPr>
          <w:rFonts w:ascii="Times New Roman" w:hAnsi="Times New Roman"/>
          <w:color w:val="000000"/>
          <w:spacing w:val="-5"/>
          <w:w w:val="102"/>
          <w:sz w:val="28"/>
          <w:szCs w:val="28"/>
        </w:rPr>
        <w:t>i</w:t>
      </w:r>
      <w:r w:rsidRPr="00A6440C">
        <w:rPr>
          <w:rFonts w:ascii="Times New Roman" w:hAnsi="Times New Roman"/>
          <w:color w:val="000000"/>
          <w:w w:val="102"/>
          <w:sz w:val="28"/>
          <w:szCs w:val="28"/>
        </w:rPr>
        <w:t>t</w:t>
      </w:r>
      <w:r w:rsidRPr="00A6440C">
        <w:rPr>
          <w:rFonts w:ascii="Times New Roman" w:hAnsi="Times New Roman"/>
          <w:color w:val="000000"/>
          <w:spacing w:val="7"/>
          <w:w w:val="102"/>
          <w:sz w:val="28"/>
          <w:szCs w:val="28"/>
        </w:rPr>
        <w:t>u</w:t>
      </w:r>
      <w:r w:rsidRPr="00A6440C">
        <w:rPr>
          <w:rFonts w:ascii="Times New Roman" w:hAnsi="Times New Roman"/>
          <w:color w:val="000000"/>
          <w:w w:val="102"/>
          <w:sz w:val="28"/>
          <w:szCs w:val="28"/>
        </w:rPr>
        <w:t>ţ</w:t>
      </w:r>
      <w:r w:rsidRPr="00A6440C">
        <w:rPr>
          <w:rFonts w:ascii="Times New Roman" w:hAnsi="Times New Roman"/>
          <w:color w:val="000000"/>
          <w:spacing w:val="-5"/>
          <w:w w:val="102"/>
          <w:sz w:val="28"/>
          <w:szCs w:val="28"/>
        </w:rPr>
        <w:t>i</w:t>
      </w:r>
      <w:r w:rsidRPr="00A6440C">
        <w:rPr>
          <w:rFonts w:ascii="Times New Roman" w:hAnsi="Times New Roman"/>
          <w:color w:val="000000"/>
          <w:spacing w:val="7"/>
          <w:w w:val="102"/>
          <w:sz w:val="28"/>
          <w:szCs w:val="28"/>
        </w:rPr>
        <w:t>o</w:t>
      </w:r>
      <w:r w:rsidRPr="00A6440C">
        <w:rPr>
          <w:rFonts w:ascii="Times New Roman" w:hAnsi="Times New Roman"/>
          <w:color w:val="000000"/>
          <w:spacing w:val="-7"/>
          <w:w w:val="102"/>
          <w:sz w:val="28"/>
          <w:szCs w:val="28"/>
        </w:rPr>
        <w:t>n</w:t>
      </w:r>
      <w:r w:rsidRPr="00A6440C">
        <w:rPr>
          <w:rFonts w:ascii="Times New Roman" w:hAnsi="Times New Roman"/>
          <w:color w:val="000000"/>
          <w:spacing w:val="5"/>
          <w:w w:val="102"/>
          <w:sz w:val="28"/>
          <w:szCs w:val="28"/>
        </w:rPr>
        <w:t>a</w:t>
      </w:r>
      <w:r w:rsidRPr="00A6440C">
        <w:rPr>
          <w:rFonts w:ascii="Times New Roman" w:hAnsi="Times New Roman"/>
          <w:color w:val="000000"/>
          <w:spacing w:val="-5"/>
          <w:w w:val="102"/>
          <w:sz w:val="28"/>
          <w:szCs w:val="28"/>
        </w:rPr>
        <w:t>l</w:t>
      </w:r>
      <w:r w:rsidRPr="00A6440C">
        <w:rPr>
          <w:rFonts w:ascii="Times New Roman" w:hAnsi="Times New Roman"/>
          <w:color w:val="000000"/>
          <w:w w:val="102"/>
          <w:sz w:val="28"/>
          <w:szCs w:val="28"/>
        </w:rPr>
        <w:t>ă</w:t>
      </w:r>
      <w:r w:rsidRPr="00A6440C">
        <w:rPr>
          <w:rFonts w:ascii="Times New Roman" w:hAnsi="Times New Roman"/>
          <w:color w:val="000000"/>
          <w:sz w:val="28"/>
          <w:szCs w:val="28"/>
        </w:rPr>
        <w:t xml:space="preserve"> </w:t>
      </w:r>
      <w:r w:rsidRPr="00A6440C">
        <w:rPr>
          <w:rFonts w:ascii="Times New Roman" w:hAnsi="Times New Roman"/>
          <w:color w:val="000000"/>
          <w:spacing w:val="-4"/>
          <w:sz w:val="28"/>
          <w:szCs w:val="28"/>
        </w:rPr>
        <w:t xml:space="preserve"> </w:t>
      </w:r>
      <w:r w:rsidRPr="00A6440C">
        <w:rPr>
          <w:rFonts w:ascii="Times New Roman" w:hAnsi="Times New Roman"/>
          <w:color w:val="000000"/>
          <w:sz w:val="28"/>
          <w:szCs w:val="28"/>
        </w:rPr>
        <w:t xml:space="preserve">a </w:t>
      </w:r>
      <w:r w:rsidRPr="00A6440C">
        <w:rPr>
          <w:rFonts w:ascii="Times New Roman" w:hAnsi="Times New Roman"/>
          <w:color w:val="000000"/>
          <w:spacing w:val="3"/>
          <w:sz w:val="28"/>
          <w:szCs w:val="28"/>
        </w:rPr>
        <w:t xml:space="preserve"> </w:t>
      </w:r>
      <w:r w:rsidRPr="00A6440C">
        <w:rPr>
          <w:rFonts w:ascii="Times New Roman" w:hAnsi="Times New Roman"/>
          <w:color w:val="000000"/>
          <w:spacing w:val="-4"/>
          <w:sz w:val="28"/>
          <w:szCs w:val="28"/>
        </w:rPr>
        <w:t>c</w:t>
      </w:r>
      <w:r w:rsidRPr="00A6440C">
        <w:rPr>
          <w:rFonts w:ascii="Times New Roman" w:hAnsi="Times New Roman"/>
          <w:color w:val="000000"/>
          <w:spacing w:val="7"/>
          <w:sz w:val="28"/>
          <w:szCs w:val="28"/>
        </w:rPr>
        <w:t>o</w:t>
      </w:r>
      <w:r w:rsidRPr="00A6440C">
        <w:rPr>
          <w:rFonts w:ascii="Times New Roman" w:hAnsi="Times New Roman"/>
          <w:color w:val="000000"/>
          <w:spacing w:val="-5"/>
          <w:sz w:val="28"/>
          <w:szCs w:val="28"/>
        </w:rPr>
        <w:t>l</w:t>
      </w:r>
      <w:r w:rsidRPr="00A6440C">
        <w:rPr>
          <w:rFonts w:ascii="Times New Roman" w:hAnsi="Times New Roman"/>
          <w:color w:val="000000"/>
          <w:spacing w:val="1"/>
          <w:sz w:val="28"/>
          <w:szCs w:val="28"/>
        </w:rPr>
        <w:t>e</w:t>
      </w:r>
      <w:r w:rsidRPr="00A6440C">
        <w:rPr>
          <w:rFonts w:ascii="Times New Roman" w:hAnsi="Times New Roman"/>
          <w:color w:val="000000"/>
          <w:spacing w:val="-4"/>
          <w:sz w:val="28"/>
          <w:szCs w:val="28"/>
        </w:rPr>
        <w:t>c</w:t>
      </w:r>
      <w:r w:rsidRPr="00A6440C">
        <w:rPr>
          <w:rFonts w:ascii="Times New Roman" w:hAnsi="Times New Roman"/>
          <w:color w:val="000000"/>
          <w:spacing w:val="5"/>
          <w:sz w:val="28"/>
          <w:szCs w:val="28"/>
        </w:rPr>
        <w:t>ti</w:t>
      </w:r>
      <w:r w:rsidRPr="00A6440C">
        <w:rPr>
          <w:rFonts w:ascii="Times New Roman" w:hAnsi="Times New Roman"/>
          <w:color w:val="000000"/>
          <w:spacing w:val="-7"/>
          <w:sz w:val="28"/>
          <w:szCs w:val="28"/>
        </w:rPr>
        <w:t>v</w:t>
      </w:r>
      <w:r w:rsidRPr="00A6440C">
        <w:rPr>
          <w:rFonts w:ascii="Times New Roman" w:hAnsi="Times New Roman"/>
          <w:color w:val="000000"/>
          <w:spacing w:val="7"/>
          <w:sz w:val="28"/>
          <w:szCs w:val="28"/>
        </w:rPr>
        <w:t>u</w:t>
      </w:r>
      <w:r w:rsidRPr="00A6440C">
        <w:rPr>
          <w:rFonts w:ascii="Times New Roman" w:hAnsi="Times New Roman"/>
          <w:color w:val="000000"/>
          <w:spacing w:val="-5"/>
          <w:sz w:val="28"/>
          <w:szCs w:val="28"/>
        </w:rPr>
        <w:t>l</w:t>
      </w:r>
      <w:r w:rsidRPr="00A6440C">
        <w:rPr>
          <w:rFonts w:ascii="Times New Roman" w:hAnsi="Times New Roman"/>
          <w:color w:val="000000"/>
          <w:spacing w:val="2"/>
          <w:sz w:val="28"/>
          <w:szCs w:val="28"/>
        </w:rPr>
        <w:t>u</w:t>
      </w:r>
      <w:r w:rsidRPr="00A6440C">
        <w:rPr>
          <w:rFonts w:ascii="Times New Roman" w:hAnsi="Times New Roman"/>
          <w:color w:val="000000"/>
          <w:sz w:val="28"/>
          <w:szCs w:val="28"/>
        </w:rPr>
        <w:t>i</w:t>
      </w:r>
      <w:r w:rsidRPr="00A6440C">
        <w:rPr>
          <w:rFonts w:ascii="Times New Roman" w:hAnsi="Times New Roman"/>
          <w:color w:val="000000"/>
          <w:spacing w:val="47"/>
          <w:sz w:val="28"/>
          <w:szCs w:val="28"/>
        </w:rPr>
        <w:t xml:space="preserve"> </w:t>
      </w:r>
      <w:r w:rsidRPr="00A6440C">
        <w:rPr>
          <w:rFonts w:ascii="Times New Roman" w:hAnsi="Times New Roman"/>
          <w:color w:val="000000"/>
          <w:spacing w:val="2"/>
          <w:sz w:val="28"/>
          <w:szCs w:val="28"/>
        </w:rPr>
        <w:t>d</w:t>
      </w:r>
      <w:r w:rsidRPr="00A6440C">
        <w:rPr>
          <w:rFonts w:ascii="Times New Roman" w:hAnsi="Times New Roman"/>
          <w:color w:val="000000"/>
          <w:sz w:val="28"/>
          <w:szCs w:val="28"/>
        </w:rPr>
        <w:t>i</w:t>
      </w:r>
      <w:r w:rsidRPr="00A6440C">
        <w:rPr>
          <w:rFonts w:ascii="Times New Roman" w:hAnsi="Times New Roman"/>
          <w:color w:val="000000"/>
          <w:spacing w:val="2"/>
          <w:sz w:val="28"/>
          <w:szCs w:val="28"/>
        </w:rPr>
        <w:t>d</w:t>
      </w:r>
      <w:r w:rsidRPr="00A6440C">
        <w:rPr>
          <w:rFonts w:ascii="Times New Roman" w:hAnsi="Times New Roman"/>
          <w:color w:val="000000"/>
          <w:spacing w:val="1"/>
          <w:sz w:val="28"/>
          <w:szCs w:val="28"/>
        </w:rPr>
        <w:t>a</w:t>
      </w:r>
      <w:r w:rsidRPr="00A6440C">
        <w:rPr>
          <w:rFonts w:ascii="Times New Roman" w:hAnsi="Times New Roman"/>
          <w:color w:val="000000"/>
          <w:spacing w:val="-4"/>
          <w:sz w:val="28"/>
          <w:szCs w:val="28"/>
        </w:rPr>
        <w:t>c</w:t>
      </w:r>
      <w:r w:rsidRPr="00A6440C">
        <w:rPr>
          <w:rFonts w:ascii="Times New Roman" w:hAnsi="Times New Roman"/>
          <w:color w:val="000000"/>
          <w:spacing w:val="5"/>
          <w:sz w:val="28"/>
          <w:szCs w:val="28"/>
        </w:rPr>
        <w:t>t</w:t>
      </w:r>
      <w:r w:rsidRPr="00A6440C">
        <w:rPr>
          <w:rFonts w:ascii="Times New Roman" w:hAnsi="Times New Roman"/>
          <w:color w:val="000000"/>
          <w:spacing w:val="-5"/>
          <w:sz w:val="28"/>
          <w:szCs w:val="28"/>
        </w:rPr>
        <w:t>i</w:t>
      </w:r>
      <w:r w:rsidRPr="00A6440C">
        <w:rPr>
          <w:rFonts w:ascii="Times New Roman" w:hAnsi="Times New Roman"/>
          <w:color w:val="000000"/>
          <w:sz w:val="28"/>
          <w:szCs w:val="28"/>
        </w:rPr>
        <w:t>c</w:t>
      </w:r>
      <w:r w:rsidRPr="00A6440C">
        <w:rPr>
          <w:rFonts w:ascii="Times New Roman" w:hAnsi="Times New Roman"/>
          <w:color w:val="000000"/>
          <w:spacing w:val="49"/>
          <w:sz w:val="28"/>
          <w:szCs w:val="28"/>
        </w:rPr>
        <w:t xml:space="preserve"> </w:t>
      </w:r>
      <w:r w:rsidRPr="00A6440C">
        <w:rPr>
          <w:rFonts w:ascii="Times New Roman" w:hAnsi="Times New Roman"/>
          <w:color w:val="000000"/>
          <w:spacing w:val="-1"/>
          <w:sz w:val="28"/>
          <w:szCs w:val="28"/>
        </w:rPr>
        <w:t>ş</w:t>
      </w:r>
      <w:r w:rsidRPr="00A6440C">
        <w:rPr>
          <w:rFonts w:ascii="Times New Roman" w:hAnsi="Times New Roman"/>
          <w:color w:val="000000"/>
          <w:sz w:val="28"/>
          <w:szCs w:val="28"/>
        </w:rPr>
        <w:t>i</w:t>
      </w:r>
      <w:r w:rsidRPr="00A6440C">
        <w:rPr>
          <w:rFonts w:ascii="Times New Roman" w:hAnsi="Times New Roman"/>
          <w:color w:val="000000"/>
          <w:spacing w:val="47"/>
          <w:sz w:val="28"/>
          <w:szCs w:val="28"/>
        </w:rPr>
        <w:t xml:space="preserve"> </w:t>
      </w:r>
      <w:r w:rsidRPr="00A6440C">
        <w:rPr>
          <w:rFonts w:ascii="Times New Roman" w:hAnsi="Times New Roman"/>
          <w:color w:val="000000"/>
          <w:spacing w:val="4"/>
          <w:sz w:val="28"/>
          <w:szCs w:val="28"/>
        </w:rPr>
        <w:t>s</w:t>
      </w:r>
      <w:r w:rsidRPr="00A6440C">
        <w:rPr>
          <w:rFonts w:ascii="Times New Roman" w:hAnsi="Times New Roman"/>
          <w:color w:val="000000"/>
          <w:sz w:val="28"/>
          <w:szCs w:val="28"/>
        </w:rPr>
        <w:t>ă</w:t>
      </w:r>
      <w:r w:rsidRPr="00A6440C">
        <w:rPr>
          <w:rFonts w:ascii="Times New Roman" w:hAnsi="Times New Roman"/>
          <w:color w:val="000000"/>
          <w:spacing w:val="48"/>
          <w:sz w:val="28"/>
          <w:szCs w:val="28"/>
        </w:rPr>
        <w:t xml:space="preserve"> </w:t>
      </w:r>
      <w:r w:rsidRPr="00A6440C">
        <w:rPr>
          <w:rFonts w:ascii="Times New Roman" w:hAnsi="Times New Roman"/>
          <w:color w:val="000000"/>
          <w:spacing w:val="2"/>
          <w:sz w:val="28"/>
          <w:szCs w:val="28"/>
        </w:rPr>
        <w:t>or</w:t>
      </w:r>
      <w:r w:rsidRPr="00A6440C">
        <w:rPr>
          <w:rFonts w:ascii="Times New Roman" w:hAnsi="Times New Roman"/>
          <w:color w:val="000000"/>
          <w:spacing w:val="-5"/>
          <w:sz w:val="28"/>
          <w:szCs w:val="28"/>
        </w:rPr>
        <w:t>i</w:t>
      </w:r>
      <w:r w:rsidRPr="00A6440C">
        <w:rPr>
          <w:rFonts w:ascii="Times New Roman" w:hAnsi="Times New Roman"/>
          <w:color w:val="000000"/>
          <w:spacing w:val="1"/>
          <w:sz w:val="28"/>
          <w:szCs w:val="28"/>
        </w:rPr>
        <w:t>e</w:t>
      </w:r>
      <w:r w:rsidRPr="00A6440C">
        <w:rPr>
          <w:rFonts w:ascii="Times New Roman" w:hAnsi="Times New Roman"/>
          <w:color w:val="000000"/>
          <w:spacing w:val="-2"/>
          <w:sz w:val="28"/>
          <w:szCs w:val="28"/>
        </w:rPr>
        <w:t>n</w:t>
      </w:r>
      <w:r w:rsidRPr="00A6440C">
        <w:rPr>
          <w:rFonts w:ascii="Times New Roman" w:hAnsi="Times New Roman"/>
          <w:color w:val="000000"/>
          <w:spacing w:val="5"/>
          <w:sz w:val="28"/>
          <w:szCs w:val="28"/>
        </w:rPr>
        <w:t>t</w:t>
      </w:r>
      <w:r w:rsidRPr="00A6440C">
        <w:rPr>
          <w:rFonts w:ascii="Times New Roman" w:hAnsi="Times New Roman"/>
          <w:color w:val="000000"/>
          <w:spacing w:val="-4"/>
          <w:sz w:val="28"/>
          <w:szCs w:val="28"/>
        </w:rPr>
        <w:t>e</w:t>
      </w:r>
      <w:r w:rsidRPr="00A6440C">
        <w:rPr>
          <w:rFonts w:ascii="Times New Roman" w:hAnsi="Times New Roman"/>
          <w:color w:val="000000"/>
          <w:spacing w:val="1"/>
          <w:sz w:val="28"/>
          <w:szCs w:val="28"/>
        </w:rPr>
        <w:t>z</w:t>
      </w:r>
      <w:r w:rsidRPr="00A6440C">
        <w:rPr>
          <w:rFonts w:ascii="Times New Roman" w:hAnsi="Times New Roman"/>
          <w:color w:val="000000"/>
          <w:sz w:val="28"/>
          <w:szCs w:val="28"/>
        </w:rPr>
        <w:t>e</w:t>
      </w:r>
      <w:r w:rsidRPr="00A6440C">
        <w:rPr>
          <w:rFonts w:ascii="Times New Roman" w:hAnsi="Times New Roman"/>
          <w:color w:val="000000"/>
          <w:spacing w:val="-48"/>
          <w:sz w:val="28"/>
          <w:szCs w:val="28"/>
        </w:rPr>
        <w:t xml:space="preserve"> </w:t>
      </w:r>
      <w:r w:rsidRPr="00A6440C">
        <w:rPr>
          <w:rFonts w:ascii="Times New Roman" w:hAnsi="Times New Roman"/>
          <w:color w:val="000000"/>
          <w:sz w:val="28"/>
          <w:szCs w:val="28"/>
        </w:rPr>
        <w:tab/>
        <w:t>i</w:t>
      </w:r>
      <w:r w:rsidRPr="00A6440C">
        <w:rPr>
          <w:rFonts w:ascii="Times New Roman" w:hAnsi="Times New Roman"/>
          <w:color w:val="000000"/>
          <w:spacing w:val="-2"/>
          <w:sz w:val="28"/>
          <w:szCs w:val="28"/>
        </w:rPr>
        <w:t>n</w:t>
      </w:r>
      <w:r w:rsidRPr="00A6440C">
        <w:rPr>
          <w:rFonts w:ascii="Times New Roman" w:hAnsi="Times New Roman"/>
          <w:color w:val="000000"/>
          <w:sz w:val="28"/>
          <w:szCs w:val="28"/>
        </w:rPr>
        <w:t>t</w:t>
      </w:r>
      <w:r w:rsidRPr="00A6440C">
        <w:rPr>
          <w:rFonts w:ascii="Times New Roman" w:hAnsi="Times New Roman"/>
          <w:color w:val="000000"/>
          <w:spacing w:val="-4"/>
          <w:sz w:val="28"/>
          <w:szCs w:val="28"/>
        </w:rPr>
        <w:t>e</w:t>
      </w:r>
      <w:r w:rsidRPr="00A6440C">
        <w:rPr>
          <w:rFonts w:ascii="Times New Roman" w:hAnsi="Times New Roman"/>
          <w:color w:val="000000"/>
          <w:spacing w:val="2"/>
          <w:sz w:val="28"/>
          <w:szCs w:val="28"/>
        </w:rPr>
        <w:t>r</w:t>
      </w:r>
      <w:r w:rsidRPr="00A6440C">
        <w:rPr>
          <w:rFonts w:ascii="Times New Roman" w:hAnsi="Times New Roman"/>
          <w:color w:val="000000"/>
          <w:spacing w:val="1"/>
          <w:sz w:val="28"/>
          <w:szCs w:val="28"/>
        </w:rPr>
        <w:t>e</w:t>
      </w:r>
      <w:r w:rsidRPr="00A6440C">
        <w:rPr>
          <w:rFonts w:ascii="Times New Roman" w:hAnsi="Times New Roman"/>
          <w:color w:val="000000"/>
          <w:spacing w:val="-1"/>
          <w:sz w:val="28"/>
          <w:szCs w:val="28"/>
        </w:rPr>
        <w:t>s</w:t>
      </w:r>
      <w:r w:rsidRPr="00A6440C">
        <w:rPr>
          <w:rFonts w:ascii="Times New Roman" w:hAnsi="Times New Roman"/>
          <w:color w:val="000000"/>
          <w:spacing w:val="2"/>
          <w:sz w:val="28"/>
          <w:szCs w:val="28"/>
        </w:rPr>
        <w:t>u</w:t>
      </w:r>
      <w:r w:rsidRPr="00A6440C">
        <w:rPr>
          <w:rFonts w:ascii="Times New Roman" w:hAnsi="Times New Roman"/>
          <w:color w:val="000000"/>
          <w:sz w:val="28"/>
          <w:szCs w:val="28"/>
        </w:rPr>
        <w:t>l</w:t>
      </w:r>
      <w:r w:rsidRPr="00A6440C">
        <w:rPr>
          <w:rFonts w:ascii="Times New Roman" w:hAnsi="Times New Roman"/>
          <w:color w:val="000000"/>
          <w:spacing w:val="46"/>
          <w:sz w:val="28"/>
          <w:szCs w:val="28"/>
        </w:rPr>
        <w:t xml:space="preserve"> </w:t>
      </w:r>
      <w:r w:rsidRPr="00A6440C">
        <w:rPr>
          <w:rFonts w:ascii="Times New Roman" w:hAnsi="Times New Roman"/>
          <w:color w:val="000000"/>
          <w:spacing w:val="7"/>
          <w:sz w:val="28"/>
          <w:szCs w:val="28"/>
        </w:rPr>
        <w:t>d</w:t>
      </w:r>
      <w:r w:rsidRPr="00A6440C">
        <w:rPr>
          <w:rFonts w:ascii="Times New Roman" w:hAnsi="Times New Roman"/>
          <w:color w:val="000000"/>
          <w:sz w:val="28"/>
          <w:szCs w:val="28"/>
        </w:rPr>
        <w:t>e</w:t>
      </w:r>
      <w:r w:rsidRPr="00A6440C">
        <w:rPr>
          <w:rFonts w:ascii="Times New Roman" w:hAnsi="Times New Roman"/>
          <w:color w:val="000000"/>
          <w:spacing w:val="49"/>
          <w:sz w:val="28"/>
          <w:szCs w:val="28"/>
        </w:rPr>
        <w:t xml:space="preserve"> </w:t>
      </w:r>
      <w:r w:rsidRPr="00A6440C">
        <w:rPr>
          <w:rFonts w:ascii="Times New Roman" w:hAnsi="Times New Roman"/>
          <w:color w:val="000000"/>
          <w:spacing w:val="-3"/>
          <w:sz w:val="28"/>
          <w:szCs w:val="28"/>
        </w:rPr>
        <w:t>f</w:t>
      </w:r>
      <w:r w:rsidRPr="00A6440C">
        <w:rPr>
          <w:rFonts w:ascii="Times New Roman" w:hAnsi="Times New Roman"/>
          <w:color w:val="000000"/>
          <w:spacing w:val="2"/>
          <w:sz w:val="28"/>
          <w:szCs w:val="28"/>
        </w:rPr>
        <w:t>orm</w:t>
      </w:r>
      <w:r w:rsidRPr="00A6440C">
        <w:rPr>
          <w:rFonts w:ascii="Times New Roman" w:hAnsi="Times New Roman"/>
          <w:color w:val="000000"/>
          <w:spacing w:val="-4"/>
          <w:sz w:val="28"/>
          <w:szCs w:val="28"/>
        </w:rPr>
        <w:t>a</w:t>
      </w:r>
      <w:r w:rsidRPr="00A6440C">
        <w:rPr>
          <w:rFonts w:ascii="Times New Roman" w:hAnsi="Times New Roman"/>
          <w:color w:val="000000"/>
          <w:spacing w:val="2"/>
          <w:sz w:val="28"/>
          <w:szCs w:val="28"/>
        </w:rPr>
        <w:t>r</w:t>
      </w:r>
      <w:r w:rsidRPr="00A6440C">
        <w:rPr>
          <w:rFonts w:ascii="Times New Roman" w:hAnsi="Times New Roman"/>
          <w:color w:val="000000"/>
          <w:sz w:val="28"/>
          <w:szCs w:val="28"/>
        </w:rPr>
        <w:t>e</w:t>
      </w:r>
      <w:r w:rsidRPr="00A6440C">
        <w:rPr>
          <w:rFonts w:ascii="Times New Roman" w:hAnsi="Times New Roman"/>
          <w:color w:val="000000"/>
          <w:spacing w:val="48"/>
          <w:sz w:val="28"/>
          <w:szCs w:val="28"/>
        </w:rPr>
        <w:t xml:space="preserve"> </w:t>
      </w:r>
      <w:r w:rsidRPr="00A6440C">
        <w:rPr>
          <w:rFonts w:ascii="Times New Roman" w:hAnsi="Times New Roman"/>
          <w:color w:val="000000"/>
          <w:spacing w:val="-1"/>
          <w:sz w:val="28"/>
          <w:szCs w:val="28"/>
        </w:rPr>
        <w:t>ş</w:t>
      </w:r>
      <w:r w:rsidRPr="00A6440C">
        <w:rPr>
          <w:rFonts w:ascii="Times New Roman" w:hAnsi="Times New Roman"/>
          <w:color w:val="000000"/>
          <w:sz w:val="28"/>
          <w:szCs w:val="28"/>
        </w:rPr>
        <w:t>i</w:t>
      </w:r>
      <w:r w:rsidRPr="00A6440C">
        <w:rPr>
          <w:rFonts w:ascii="Times New Roman" w:hAnsi="Times New Roman"/>
          <w:color w:val="000000"/>
          <w:spacing w:val="47"/>
          <w:sz w:val="28"/>
          <w:szCs w:val="28"/>
        </w:rPr>
        <w:t xml:space="preserve"> </w:t>
      </w:r>
      <w:r w:rsidRPr="00A6440C">
        <w:rPr>
          <w:rFonts w:ascii="Times New Roman" w:hAnsi="Times New Roman"/>
          <w:color w:val="000000"/>
          <w:sz w:val="28"/>
          <w:szCs w:val="28"/>
        </w:rPr>
        <w:t>i</w:t>
      </w:r>
      <w:r w:rsidRPr="00A6440C">
        <w:rPr>
          <w:rFonts w:ascii="Times New Roman" w:hAnsi="Times New Roman"/>
          <w:color w:val="000000"/>
          <w:spacing w:val="-7"/>
          <w:sz w:val="28"/>
          <w:szCs w:val="28"/>
        </w:rPr>
        <w:t>n</w:t>
      </w:r>
      <w:r w:rsidRPr="00A6440C">
        <w:rPr>
          <w:rFonts w:ascii="Times New Roman" w:hAnsi="Times New Roman"/>
          <w:color w:val="000000"/>
          <w:spacing w:val="-1"/>
          <w:sz w:val="28"/>
          <w:szCs w:val="28"/>
        </w:rPr>
        <w:t>s</w:t>
      </w:r>
      <w:r w:rsidRPr="00A6440C">
        <w:rPr>
          <w:rFonts w:ascii="Times New Roman" w:hAnsi="Times New Roman"/>
          <w:color w:val="000000"/>
          <w:sz w:val="28"/>
          <w:szCs w:val="28"/>
        </w:rPr>
        <w:t>t</w:t>
      </w:r>
      <w:r w:rsidRPr="00A6440C">
        <w:rPr>
          <w:rFonts w:ascii="Times New Roman" w:hAnsi="Times New Roman"/>
          <w:color w:val="000000"/>
          <w:spacing w:val="2"/>
          <w:sz w:val="28"/>
          <w:szCs w:val="28"/>
        </w:rPr>
        <w:t>r</w:t>
      </w:r>
      <w:r w:rsidRPr="00A6440C">
        <w:rPr>
          <w:rFonts w:ascii="Times New Roman" w:hAnsi="Times New Roman"/>
          <w:color w:val="000000"/>
          <w:spacing w:val="7"/>
          <w:sz w:val="28"/>
          <w:szCs w:val="28"/>
        </w:rPr>
        <w:t>u</w:t>
      </w:r>
      <w:r w:rsidRPr="00A6440C">
        <w:rPr>
          <w:rFonts w:ascii="Times New Roman" w:hAnsi="Times New Roman"/>
          <w:color w:val="000000"/>
          <w:spacing w:val="-5"/>
          <w:sz w:val="28"/>
          <w:szCs w:val="28"/>
        </w:rPr>
        <w:t>i</w:t>
      </w:r>
      <w:r w:rsidRPr="00A6440C">
        <w:rPr>
          <w:rFonts w:ascii="Times New Roman" w:hAnsi="Times New Roman"/>
          <w:color w:val="000000"/>
          <w:spacing w:val="2"/>
          <w:sz w:val="28"/>
          <w:szCs w:val="28"/>
        </w:rPr>
        <w:t>r</w:t>
      </w:r>
      <w:r w:rsidRPr="00A6440C">
        <w:rPr>
          <w:rFonts w:ascii="Times New Roman" w:hAnsi="Times New Roman"/>
          <w:color w:val="000000"/>
          <w:sz w:val="28"/>
          <w:szCs w:val="28"/>
        </w:rPr>
        <w:t>e</w:t>
      </w:r>
      <w:r w:rsidRPr="00A6440C">
        <w:rPr>
          <w:rFonts w:ascii="Times New Roman" w:hAnsi="Times New Roman"/>
          <w:color w:val="000000"/>
          <w:spacing w:val="47"/>
          <w:sz w:val="28"/>
          <w:szCs w:val="28"/>
        </w:rPr>
        <w:t xml:space="preserve"> </w:t>
      </w:r>
      <w:r w:rsidRPr="00A6440C">
        <w:rPr>
          <w:rFonts w:ascii="Times New Roman" w:hAnsi="Times New Roman"/>
          <w:color w:val="000000"/>
          <w:sz w:val="28"/>
          <w:szCs w:val="28"/>
        </w:rPr>
        <w:t>a</w:t>
      </w:r>
      <w:r w:rsidRPr="00A6440C">
        <w:rPr>
          <w:rFonts w:ascii="Times New Roman" w:hAnsi="Times New Roman"/>
          <w:color w:val="000000"/>
          <w:spacing w:val="48"/>
          <w:sz w:val="28"/>
          <w:szCs w:val="28"/>
        </w:rPr>
        <w:t xml:space="preserve"> </w:t>
      </w:r>
      <w:r w:rsidRPr="00A6440C">
        <w:rPr>
          <w:rFonts w:ascii="Times New Roman" w:hAnsi="Times New Roman"/>
          <w:color w:val="000000"/>
          <w:spacing w:val="1"/>
          <w:sz w:val="28"/>
          <w:szCs w:val="28"/>
        </w:rPr>
        <w:t>e</w:t>
      </w:r>
      <w:r w:rsidRPr="00A6440C">
        <w:rPr>
          <w:rFonts w:ascii="Times New Roman" w:hAnsi="Times New Roman"/>
          <w:color w:val="000000"/>
          <w:spacing w:val="-5"/>
          <w:sz w:val="28"/>
          <w:szCs w:val="28"/>
        </w:rPr>
        <w:t>l</w:t>
      </w:r>
      <w:r w:rsidRPr="00A6440C">
        <w:rPr>
          <w:rFonts w:ascii="Times New Roman" w:hAnsi="Times New Roman"/>
          <w:color w:val="000000"/>
          <w:spacing w:val="5"/>
          <w:sz w:val="28"/>
          <w:szCs w:val="28"/>
        </w:rPr>
        <w:t>e</w:t>
      </w:r>
      <w:r w:rsidRPr="00A6440C">
        <w:rPr>
          <w:rFonts w:ascii="Times New Roman" w:hAnsi="Times New Roman"/>
          <w:color w:val="000000"/>
          <w:spacing w:val="-2"/>
          <w:sz w:val="28"/>
          <w:szCs w:val="28"/>
        </w:rPr>
        <w:t>v</w:t>
      </w:r>
      <w:r w:rsidRPr="00A6440C">
        <w:rPr>
          <w:rFonts w:ascii="Times New Roman" w:hAnsi="Times New Roman"/>
          <w:color w:val="000000"/>
          <w:spacing w:val="5"/>
          <w:sz w:val="28"/>
          <w:szCs w:val="28"/>
        </w:rPr>
        <w:t>i</w:t>
      </w:r>
      <w:r w:rsidRPr="00A6440C">
        <w:rPr>
          <w:rFonts w:ascii="Times New Roman" w:hAnsi="Times New Roman"/>
          <w:color w:val="000000"/>
          <w:spacing w:val="-5"/>
          <w:sz w:val="28"/>
          <w:szCs w:val="28"/>
        </w:rPr>
        <w:t>l</w:t>
      </w:r>
      <w:r w:rsidRPr="00A6440C">
        <w:rPr>
          <w:rFonts w:ascii="Times New Roman" w:hAnsi="Times New Roman"/>
          <w:color w:val="000000"/>
          <w:spacing w:val="2"/>
          <w:sz w:val="28"/>
          <w:szCs w:val="28"/>
        </w:rPr>
        <w:t>o</w:t>
      </w:r>
      <w:r w:rsidRPr="00A6440C">
        <w:rPr>
          <w:rFonts w:ascii="Times New Roman" w:hAnsi="Times New Roman"/>
          <w:color w:val="000000"/>
          <w:sz w:val="28"/>
          <w:szCs w:val="28"/>
        </w:rPr>
        <w:t>r.</w:t>
      </w:r>
    </w:p>
    <w:p w:rsidR="00F2469E" w:rsidRPr="007200B1" w:rsidRDefault="00F2469E" w:rsidP="00F2469E">
      <w:pPr>
        <w:pStyle w:val="1"/>
        <w:rPr>
          <w:rFonts w:ascii="Times New Roman" w:hAnsi="Times New Roman" w:cs="Times New Roman"/>
          <w:color w:val="auto"/>
        </w:rPr>
      </w:pPr>
      <w:bookmarkStart w:id="1" w:name="_Toc446595992"/>
      <w:r w:rsidRPr="007200B1">
        <w:rPr>
          <w:rFonts w:ascii="Times New Roman" w:hAnsi="Times New Roman" w:cs="Times New Roman"/>
          <w:color w:val="auto"/>
        </w:rPr>
        <w:t>CONTEXT GENERAL</w:t>
      </w:r>
      <w:bookmarkEnd w:id="1"/>
    </w:p>
    <w:p w:rsidR="00F2469E" w:rsidRPr="00BB34AA" w:rsidRDefault="00161566" w:rsidP="00F2469E">
      <w:pPr>
        <w:spacing w:after="0"/>
        <w:ind w:firstLine="567"/>
        <w:jc w:val="both"/>
        <w:rPr>
          <w:rFonts w:ascii="Times New Roman" w:hAnsi="Times New Roman"/>
          <w:sz w:val="28"/>
          <w:szCs w:val="28"/>
        </w:rPr>
      </w:pPr>
      <w:r>
        <w:rPr>
          <w:rFonts w:ascii="Times New Roman" w:hAnsi="Times New Roman"/>
          <w:b/>
          <w:bCs/>
          <w:sz w:val="28"/>
          <w:szCs w:val="28"/>
        </w:rPr>
        <w:t>Liceul Teoretic Visoca</w:t>
      </w:r>
      <w:r w:rsidR="00F2469E" w:rsidRPr="00BB34AA">
        <w:rPr>
          <w:rFonts w:ascii="Times New Roman" w:hAnsi="Times New Roman"/>
          <w:sz w:val="28"/>
          <w:szCs w:val="28"/>
        </w:rPr>
        <w:t xml:space="preserve"> funcţionează ca un tot unitar, creat din efortul comun al structurii manageriale, al personalului școlii, al beneficiarilor direcți, al comunității locale, al </w:t>
      </w:r>
      <w:r w:rsidR="00F2469E">
        <w:rPr>
          <w:rFonts w:ascii="Times New Roman" w:hAnsi="Times New Roman"/>
          <w:sz w:val="28"/>
          <w:szCs w:val="28"/>
        </w:rPr>
        <w:t xml:space="preserve">DÎ </w:t>
      </w:r>
      <w:r w:rsidR="00F2469E" w:rsidRPr="00BB34AA">
        <w:rPr>
          <w:rFonts w:ascii="Times New Roman" w:hAnsi="Times New Roman"/>
          <w:sz w:val="28"/>
          <w:szCs w:val="28"/>
        </w:rPr>
        <w:t xml:space="preserve"> și al altor parteneri implicați. </w:t>
      </w:r>
    </w:p>
    <w:p w:rsidR="00F2469E" w:rsidRPr="00F2475B" w:rsidRDefault="00F2469E" w:rsidP="00F2469E">
      <w:pPr>
        <w:spacing w:after="0"/>
        <w:ind w:firstLine="567"/>
        <w:jc w:val="both"/>
        <w:rPr>
          <w:rFonts w:ascii="Times New Roman" w:hAnsi="Times New Roman"/>
          <w:iCs/>
          <w:sz w:val="28"/>
          <w:szCs w:val="28"/>
          <w:lang w:val="fr-FR"/>
        </w:rPr>
      </w:pPr>
      <w:r w:rsidRPr="00BB34AA">
        <w:rPr>
          <w:rFonts w:ascii="Times New Roman" w:hAnsi="Times New Roman"/>
          <w:sz w:val="28"/>
          <w:szCs w:val="28"/>
        </w:rPr>
        <w:t xml:space="preserve">Planul de Dezvoltare oferă o perspectivă reală asupra </w:t>
      </w:r>
      <w:r w:rsidR="00D90C09">
        <w:rPr>
          <w:rFonts w:ascii="Times New Roman" w:hAnsi="Times New Roman"/>
          <w:sz w:val="28"/>
          <w:szCs w:val="28"/>
        </w:rPr>
        <w:t xml:space="preserve">liceului </w:t>
      </w:r>
      <w:r w:rsidRPr="00BB34AA">
        <w:rPr>
          <w:rFonts w:ascii="Times New Roman" w:hAnsi="Times New Roman"/>
          <w:sz w:val="28"/>
          <w:szCs w:val="28"/>
        </w:rPr>
        <w:t>din punctul de vedere al imaginii acest</w:t>
      </w:r>
      <w:r>
        <w:rPr>
          <w:rFonts w:ascii="Times New Roman" w:hAnsi="Times New Roman"/>
          <w:sz w:val="28"/>
          <w:szCs w:val="28"/>
        </w:rPr>
        <w:t>u</w:t>
      </w:r>
      <w:r w:rsidRPr="00BB34AA">
        <w:rPr>
          <w:rFonts w:ascii="Times New Roman" w:hAnsi="Times New Roman"/>
          <w:sz w:val="28"/>
          <w:szCs w:val="28"/>
        </w:rPr>
        <w:t>ia, stabilește direcțiile majore de progres, modalitatea de elaborare a acestuia</w:t>
      </w:r>
      <w:r>
        <w:rPr>
          <w:rFonts w:ascii="Times New Roman" w:hAnsi="Times New Roman"/>
          <w:sz w:val="28"/>
          <w:szCs w:val="28"/>
        </w:rPr>
        <w:t>, permițâ</w:t>
      </w:r>
      <w:r w:rsidRPr="00BB34AA">
        <w:rPr>
          <w:rFonts w:ascii="Times New Roman" w:hAnsi="Times New Roman"/>
          <w:sz w:val="28"/>
          <w:szCs w:val="28"/>
        </w:rPr>
        <w:t>nd consultarea tuturor părților, implicarea în asumarea scopurilor, obiectivelor și acțiunilor propuse. El reflectă politica educaț</w:t>
      </w:r>
      <w:r>
        <w:rPr>
          <w:rFonts w:ascii="Times New Roman" w:hAnsi="Times New Roman"/>
          <w:sz w:val="28"/>
          <w:szCs w:val="28"/>
        </w:rPr>
        <w:t>ională pe termen mediu</w:t>
      </w:r>
      <w:r w:rsidR="00C6499F">
        <w:rPr>
          <w:rFonts w:ascii="Times New Roman" w:hAnsi="Times New Roman"/>
          <w:sz w:val="28"/>
          <w:szCs w:val="28"/>
        </w:rPr>
        <w:t xml:space="preserve"> </w:t>
      </w:r>
      <w:r w:rsidRPr="00BB34AA">
        <w:rPr>
          <w:rFonts w:ascii="Times New Roman" w:hAnsi="Times New Roman"/>
          <w:sz w:val="28"/>
          <w:szCs w:val="28"/>
        </w:rPr>
        <w:t>(5</w:t>
      </w:r>
      <w:r>
        <w:rPr>
          <w:rFonts w:ascii="Times New Roman" w:hAnsi="Times New Roman"/>
          <w:sz w:val="28"/>
          <w:szCs w:val="28"/>
        </w:rPr>
        <w:t xml:space="preserve"> ani), ținâ</w:t>
      </w:r>
      <w:r w:rsidRPr="00BB34AA">
        <w:rPr>
          <w:rFonts w:ascii="Times New Roman" w:hAnsi="Times New Roman"/>
          <w:sz w:val="28"/>
          <w:szCs w:val="28"/>
        </w:rPr>
        <w:t xml:space="preserve">nd cont de strategia educațională la nivel național, de contextul socio-economic. </w:t>
      </w:r>
      <w:r w:rsidRPr="00F2475B">
        <w:rPr>
          <w:rFonts w:ascii="Times New Roman" w:hAnsi="Times New Roman"/>
          <w:sz w:val="28"/>
          <w:szCs w:val="28"/>
          <w:lang w:val="fr-FR"/>
        </w:rPr>
        <w:t xml:space="preserve">Atenția este concentrată asupra finalității principale a educației, formulate în </w:t>
      </w:r>
      <w:r w:rsidRPr="00F2475B">
        <w:rPr>
          <w:rFonts w:ascii="Times New Roman" w:hAnsi="Times New Roman"/>
          <w:i/>
          <w:iCs/>
          <w:sz w:val="28"/>
          <w:szCs w:val="28"/>
          <w:lang w:val="fr-FR"/>
        </w:rPr>
        <w:t xml:space="preserve">Codul Educației  </w:t>
      </w:r>
      <w:r w:rsidRPr="00F2475B">
        <w:rPr>
          <w:rFonts w:ascii="Times New Roman" w:hAnsi="Times New Roman"/>
          <w:iCs/>
          <w:sz w:val="28"/>
          <w:szCs w:val="28"/>
          <w:lang w:val="fr-FR"/>
        </w:rPr>
        <w:t>prin:</w:t>
      </w:r>
    </w:p>
    <w:p w:rsidR="00F2469E" w:rsidRPr="00AF6B80" w:rsidRDefault="00F2469E" w:rsidP="00E95ACA">
      <w:pPr>
        <w:numPr>
          <w:ilvl w:val="0"/>
          <w:numId w:val="11"/>
        </w:numPr>
        <w:spacing w:after="0"/>
        <w:ind w:left="426" w:hanging="426"/>
        <w:jc w:val="both"/>
        <w:rPr>
          <w:rFonts w:ascii="Times New Roman" w:hAnsi="Times New Roman"/>
          <w:sz w:val="28"/>
          <w:szCs w:val="28"/>
        </w:rPr>
      </w:pPr>
      <w:r w:rsidRPr="00F2475B">
        <w:rPr>
          <w:rFonts w:ascii="Times New Roman" w:hAnsi="Times New Roman"/>
          <w:b/>
          <w:i/>
          <w:iCs/>
          <w:sz w:val="28"/>
          <w:szCs w:val="28"/>
          <w:lang w:val="fr-FR"/>
        </w:rPr>
        <w:t>Idealul educațional</w:t>
      </w:r>
      <w:r w:rsidRPr="00F2475B">
        <w:rPr>
          <w:rFonts w:ascii="Times New Roman" w:hAnsi="Times New Roman"/>
          <w:iCs/>
          <w:sz w:val="28"/>
          <w:szCs w:val="28"/>
          <w:lang w:val="fr-FR"/>
        </w:rPr>
        <w:t xml:space="preserve"> al școlii din Republica Moldova constă în formarea personalității cu spirit de inițiativă, capabil  de autodezvoltare, care posedă nu numai un sistem de cunoștințe și competențe necesare pentru angajarea pe piața muncii, dar și independență de opinie și acțiune, fiind deschisă pentru dialog intercultural în contextul valorilor naționale și universale asumate. </w:t>
      </w:r>
      <w:r w:rsidRPr="00AF6B80">
        <w:rPr>
          <w:rFonts w:ascii="Times New Roman" w:hAnsi="Times New Roman"/>
          <w:i/>
          <w:iCs/>
          <w:sz w:val="28"/>
          <w:szCs w:val="28"/>
        </w:rPr>
        <w:t>(Articolul 6)</w:t>
      </w:r>
    </w:p>
    <w:p w:rsidR="00F2469E" w:rsidRPr="00BB34AA" w:rsidRDefault="00F2469E" w:rsidP="00E95ACA">
      <w:pPr>
        <w:numPr>
          <w:ilvl w:val="0"/>
          <w:numId w:val="11"/>
        </w:numPr>
        <w:spacing w:after="0"/>
        <w:ind w:left="426" w:hanging="426"/>
        <w:jc w:val="both"/>
        <w:rPr>
          <w:rFonts w:ascii="Times New Roman" w:hAnsi="Times New Roman"/>
          <w:sz w:val="28"/>
          <w:szCs w:val="28"/>
        </w:rPr>
      </w:pPr>
      <w:r w:rsidRPr="00BB34AA">
        <w:rPr>
          <w:rFonts w:ascii="Times New Roman" w:hAnsi="Times New Roman"/>
          <w:b/>
          <w:i/>
          <w:iCs/>
          <w:sz w:val="28"/>
          <w:szCs w:val="28"/>
        </w:rPr>
        <w:lastRenderedPageBreak/>
        <w:t xml:space="preserve">Educația are ca misiune </w:t>
      </w:r>
      <w:r w:rsidRPr="00BB34AA">
        <w:rPr>
          <w:rFonts w:ascii="Times New Roman" w:hAnsi="Times New Roman"/>
          <w:i/>
          <w:iCs/>
          <w:sz w:val="28"/>
          <w:szCs w:val="28"/>
        </w:rPr>
        <w:t>(Articolul 5)</w:t>
      </w:r>
      <w:r w:rsidRPr="00BB34AA">
        <w:rPr>
          <w:rFonts w:ascii="Times New Roman" w:hAnsi="Times New Roman"/>
          <w:iCs/>
          <w:sz w:val="28"/>
          <w:szCs w:val="28"/>
        </w:rPr>
        <w:t>:</w:t>
      </w:r>
    </w:p>
    <w:p w:rsidR="00F2469E" w:rsidRPr="00BB34AA" w:rsidRDefault="00F2469E" w:rsidP="00E95ACA">
      <w:pPr>
        <w:numPr>
          <w:ilvl w:val="0"/>
          <w:numId w:val="12"/>
        </w:numPr>
        <w:spacing w:after="0"/>
        <w:ind w:left="993" w:hanging="426"/>
        <w:jc w:val="both"/>
        <w:rPr>
          <w:rFonts w:ascii="Times New Roman" w:hAnsi="Times New Roman"/>
          <w:sz w:val="28"/>
          <w:szCs w:val="28"/>
        </w:rPr>
      </w:pPr>
      <w:r w:rsidRPr="00BB34AA">
        <w:rPr>
          <w:rFonts w:ascii="Times New Roman" w:hAnsi="Times New Roman"/>
          <w:iCs/>
          <w:sz w:val="28"/>
          <w:szCs w:val="28"/>
        </w:rPr>
        <w:t>satisfacerea cerințelor educaționale ale individului și ale societății</w:t>
      </w:r>
      <w:r w:rsidRPr="00BB34AA">
        <w:rPr>
          <w:rFonts w:ascii="Times New Roman" w:hAnsi="Times New Roman"/>
          <w:sz w:val="28"/>
          <w:szCs w:val="28"/>
        </w:rPr>
        <w:t>;</w:t>
      </w:r>
    </w:p>
    <w:p w:rsidR="00F2469E" w:rsidRPr="00BB34AA" w:rsidRDefault="00F2469E" w:rsidP="00E95ACA">
      <w:pPr>
        <w:numPr>
          <w:ilvl w:val="0"/>
          <w:numId w:val="12"/>
        </w:numPr>
        <w:spacing w:after="0"/>
        <w:ind w:left="993" w:hanging="426"/>
        <w:jc w:val="both"/>
        <w:rPr>
          <w:rFonts w:ascii="Times New Roman" w:hAnsi="Times New Roman"/>
          <w:sz w:val="28"/>
          <w:szCs w:val="28"/>
        </w:rPr>
      </w:pPr>
      <w:r w:rsidRPr="00BB34AA">
        <w:rPr>
          <w:rFonts w:ascii="Times New Roman" w:hAnsi="Times New Roman"/>
          <w:sz w:val="28"/>
          <w:szCs w:val="28"/>
        </w:rPr>
        <w:t>dezvoltarea potențialului uman pentru a asigura calitatea vieții, creșterea durabilă a economiei și bunăstarea poporului;</w:t>
      </w:r>
    </w:p>
    <w:p w:rsidR="00F2469E" w:rsidRPr="00AF6B80" w:rsidRDefault="00F2469E" w:rsidP="00E95ACA">
      <w:pPr>
        <w:numPr>
          <w:ilvl w:val="0"/>
          <w:numId w:val="12"/>
        </w:numPr>
        <w:spacing w:after="0"/>
        <w:ind w:left="993" w:hanging="426"/>
        <w:jc w:val="both"/>
        <w:rPr>
          <w:rFonts w:ascii="Times New Roman" w:hAnsi="Times New Roman"/>
          <w:sz w:val="28"/>
          <w:szCs w:val="28"/>
        </w:rPr>
      </w:pPr>
      <w:r w:rsidRPr="00AF6B80">
        <w:rPr>
          <w:rFonts w:ascii="Times New Roman" w:hAnsi="Times New Roman"/>
          <w:sz w:val="28"/>
          <w:szCs w:val="28"/>
        </w:rPr>
        <w:t>dezvoltarea culturii naționale;</w:t>
      </w:r>
    </w:p>
    <w:p w:rsidR="00F2469E" w:rsidRPr="00F2475B" w:rsidRDefault="00F2469E" w:rsidP="00E95ACA">
      <w:pPr>
        <w:numPr>
          <w:ilvl w:val="0"/>
          <w:numId w:val="12"/>
        </w:numPr>
        <w:spacing w:after="0"/>
        <w:ind w:left="993" w:hanging="426"/>
        <w:jc w:val="both"/>
        <w:rPr>
          <w:rFonts w:ascii="Times New Roman" w:hAnsi="Times New Roman"/>
          <w:sz w:val="28"/>
          <w:szCs w:val="28"/>
          <w:lang w:val="fr-FR"/>
        </w:rPr>
      </w:pPr>
      <w:r w:rsidRPr="00F2475B">
        <w:rPr>
          <w:rFonts w:ascii="Times New Roman" w:hAnsi="Times New Roman"/>
          <w:sz w:val="28"/>
          <w:szCs w:val="28"/>
          <w:lang w:val="fr-FR"/>
        </w:rPr>
        <w:t>promovarea dialogului intercultural, a spiritului de toleranță, a nediscriminării și incluziunii sociale;</w:t>
      </w:r>
    </w:p>
    <w:p w:rsidR="00F2469E" w:rsidRPr="00BB34AA" w:rsidRDefault="00F2469E" w:rsidP="00E95ACA">
      <w:pPr>
        <w:numPr>
          <w:ilvl w:val="0"/>
          <w:numId w:val="12"/>
        </w:numPr>
        <w:spacing w:after="0"/>
        <w:ind w:left="993" w:hanging="426"/>
        <w:jc w:val="both"/>
        <w:rPr>
          <w:rFonts w:ascii="Times New Roman" w:hAnsi="Times New Roman"/>
          <w:sz w:val="28"/>
          <w:szCs w:val="28"/>
        </w:rPr>
      </w:pPr>
      <w:r w:rsidRPr="00BB34AA">
        <w:rPr>
          <w:rFonts w:ascii="Times New Roman" w:hAnsi="Times New Roman"/>
          <w:sz w:val="28"/>
          <w:szCs w:val="28"/>
        </w:rPr>
        <w:t>promovarea învățării pe tot parcursul vieții;</w:t>
      </w:r>
    </w:p>
    <w:p w:rsidR="00F2469E" w:rsidRPr="00F2475B" w:rsidRDefault="00F2469E" w:rsidP="00E95ACA">
      <w:pPr>
        <w:numPr>
          <w:ilvl w:val="0"/>
          <w:numId w:val="12"/>
        </w:numPr>
        <w:spacing w:after="0"/>
        <w:ind w:left="993" w:hanging="426"/>
        <w:jc w:val="both"/>
        <w:rPr>
          <w:rFonts w:ascii="Times New Roman" w:hAnsi="Times New Roman"/>
          <w:sz w:val="28"/>
          <w:szCs w:val="28"/>
          <w:lang w:val="fr-FR"/>
        </w:rPr>
      </w:pPr>
      <w:r w:rsidRPr="00F2475B">
        <w:rPr>
          <w:rFonts w:ascii="Times New Roman" w:hAnsi="Times New Roman"/>
          <w:sz w:val="28"/>
          <w:szCs w:val="28"/>
          <w:lang w:val="fr-FR"/>
        </w:rPr>
        <w:t>facilitatea reconcilierii vieții profesionale cu viața de familie pentru bărbați și femei.</w:t>
      </w:r>
    </w:p>
    <w:p w:rsidR="00102005" w:rsidRPr="00F2475B" w:rsidRDefault="00102005" w:rsidP="00BB7AFA">
      <w:pPr>
        <w:widowControl w:val="0"/>
        <w:autoSpaceDE w:val="0"/>
        <w:autoSpaceDN w:val="0"/>
        <w:adjustRightInd w:val="0"/>
        <w:spacing w:after="0" w:line="282" w:lineRule="auto"/>
        <w:ind w:left="115" w:right="72" w:firstLine="605"/>
        <w:jc w:val="both"/>
        <w:rPr>
          <w:rFonts w:ascii="Times New Roman" w:hAnsi="Times New Roman"/>
          <w:color w:val="000000"/>
          <w:sz w:val="24"/>
          <w:szCs w:val="24"/>
          <w:lang w:val="fr-FR"/>
        </w:rPr>
      </w:pPr>
    </w:p>
    <w:p w:rsidR="00F2469E" w:rsidRPr="00F2475B" w:rsidRDefault="00F2469E" w:rsidP="00F2469E">
      <w:pPr>
        <w:pStyle w:val="2"/>
        <w:rPr>
          <w:sz w:val="28"/>
          <w:szCs w:val="28"/>
          <w:lang w:val="fr-FR"/>
        </w:rPr>
      </w:pPr>
      <w:bookmarkStart w:id="2" w:name="_Toc446595993"/>
      <w:r w:rsidRPr="00F2475B">
        <w:rPr>
          <w:sz w:val="28"/>
          <w:szCs w:val="28"/>
          <w:lang w:val="fr-FR"/>
        </w:rPr>
        <w:t>Scopul Planului și viziunea strategică</w:t>
      </w:r>
      <w:bookmarkEnd w:id="2"/>
    </w:p>
    <w:p w:rsidR="00F2469E" w:rsidRPr="00AF6B80" w:rsidRDefault="00F2469E" w:rsidP="00F2469E">
      <w:pPr>
        <w:pStyle w:val="tt"/>
        <w:tabs>
          <w:tab w:val="left" w:pos="720"/>
        </w:tabs>
        <w:spacing w:line="276" w:lineRule="auto"/>
        <w:jc w:val="both"/>
        <w:rPr>
          <w:b w:val="0"/>
          <w:sz w:val="28"/>
          <w:szCs w:val="28"/>
        </w:rPr>
      </w:pPr>
      <w:r w:rsidRPr="00AF6B80">
        <w:rPr>
          <w:b w:val="0"/>
          <w:sz w:val="28"/>
          <w:szCs w:val="28"/>
        </w:rPr>
        <w:t xml:space="preserve">     Scopul Planului este asigurarea unei dezvoltări durabile a sistemului educaţional  din perspectiva implementării politicii de stat în domeniul educaţiei, prin proiectarea, organizarea, evaluarea şi monitorizarea funcţionalității sistemului de învăţăm</w:t>
      </w:r>
      <w:r w:rsidR="00EF02DF">
        <w:rPr>
          <w:b w:val="0"/>
          <w:sz w:val="28"/>
          <w:szCs w:val="28"/>
        </w:rPr>
        <w:t>â</w:t>
      </w:r>
      <w:r w:rsidRPr="00AF6B80">
        <w:rPr>
          <w:b w:val="0"/>
          <w:sz w:val="28"/>
          <w:szCs w:val="28"/>
        </w:rPr>
        <w:t>nt la nivel instituțional și local, ce include activități privind:</w:t>
      </w:r>
    </w:p>
    <w:p w:rsidR="00F2469E" w:rsidRPr="00AF6B80" w:rsidRDefault="00F2469E" w:rsidP="00E95ACA">
      <w:pPr>
        <w:pStyle w:val="tt"/>
        <w:numPr>
          <w:ilvl w:val="0"/>
          <w:numId w:val="13"/>
        </w:numPr>
        <w:spacing w:line="276" w:lineRule="auto"/>
        <w:ind w:left="426" w:hanging="426"/>
        <w:jc w:val="both"/>
        <w:rPr>
          <w:b w:val="0"/>
          <w:sz w:val="28"/>
          <w:szCs w:val="28"/>
        </w:rPr>
      </w:pPr>
      <w:r w:rsidRPr="00AF6B80">
        <w:rPr>
          <w:b w:val="0"/>
          <w:sz w:val="28"/>
          <w:szCs w:val="28"/>
        </w:rPr>
        <w:t>asigurarea accesului tuturor copiilor la o educație de calitate;</w:t>
      </w:r>
    </w:p>
    <w:p w:rsidR="00F2469E" w:rsidRPr="00AF6B80" w:rsidRDefault="00F2469E" w:rsidP="00E95ACA">
      <w:pPr>
        <w:pStyle w:val="tt"/>
        <w:numPr>
          <w:ilvl w:val="0"/>
          <w:numId w:val="13"/>
        </w:numPr>
        <w:spacing w:line="276" w:lineRule="auto"/>
        <w:ind w:left="426" w:hanging="426"/>
        <w:jc w:val="both"/>
        <w:rPr>
          <w:b w:val="0"/>
          <w:sz w:val="28"/>
          <w:szCs w:val="28"/>
        </w:rPr>
      </w:pPr>
      <w:r w:rsidRPr="00AF6B80">
        <w:rPr>
          <w:b w:val="0"/>
          <w:sz w:val="28"/>
          <w:szCs w:val="28"/>
        </w:rPr>
        <w:t xml:space="preserve">perfecţionarea competențelor profesionale ale cadrelor didactice şi a celor cu </w:t>
      </w:r>
    </w:p>
    <w:p w:rsidR="00F2469E" w:rsidRPr="00AF6B80" w:rsidRDefault="00F2469E" w:rsidP="00F2469E">
      <w:pPr>
        <w:pStyle w:val="tt"/>
        <w:spacing w:line="276" w:lineRule="auto"/>
        <w:ind w:left="426"/>
        <w:jc w:val="both"/>
        <w:rPr>
          <w:b w:val="0"/>
          <w:sz w:val="28"/>
          <w:szCs w:val="28"/>
        </w:rPr>
      </w:pPr>
      <w:r w:rsidRPr="00AF6B80">
        <w:rPr>
          <w:b w:val="0"/>
          <w:sz w:val="28"/>
          <w:szCs w:val="28"/>
        </w:rPr>
        <w:t>funcţie de conducere;</w:t>
      </w:r>
    </w:p>
    <w:p w:rsidR="00F2469E" w:rsidRPr="00AF6B80" w:rsidRDefault="00F2469E" w:rsidP="00E95ACA">
      <w:pPr>
        <w:pStyle w:val="tt"/>
        <w:numPr>
          <w:ilvl w:val="0"/>
          <w:numId w:val="13"/>
        </w:numPr>
        <w:spacing w:line="276" w:lineRule="auto"/>
        <w:ind w:left="426" w:hanging="426"/>
        <w:jc w:val="both"/>
        <w:rPr>
          <w:b w:val="0"/>
          <w:sz w:val="28"/>
          <w:szCs w:val="28"/>
        </w:rPr>
      </w:pPr>
      <w:r w:rsidRPr="00AF6B80">
        <w:rPr>
          <w:b w:val="0"/>
          <w:sz w:val="28"/>
          <w:szCs w:val="28"/>
        </w:rPr>
        <w:t>extinderea serviciilor educaţionale;</w:t>
      </w:r>
    </w:p>
    <w:p w:rsidR="00F2469E" w:rsidRPr="00AF6B80" w:rsidRDefault="00F2469E" w:rsidP="00E95ACA">
      <w:pPr>
        <w:pStyle w:val="tt"/>
        <w:numPr>
          <w:ilvl w:val="0"/>
          <w:numId w:val="13"/>
        </w:numPr>
        <w:spacing w:line="276" w:lineRule="auto"/>
        <w:ind w:left="426" w:hanging="426"/>
        <w:jc w:val="both"/>
        <w:rPr>
          <w:b w:val="0"/>
          <w:sz w:val="28"/>
          <w:szCs w:val="28"/>
        </w:rPr>
      </w:pPr>
      <w:r w:rsidRPr="00AF6B80">
        <w:rPr>
          <w:b w:val="0"/>
          <w:sz w:val="28"/>
          <w:szCs w:val="28"/>
        </w:rPr>
        <w:t xml:space="preserve">aplicarea unor proiecte autohtone şi internaţionale întru eficientizarea </w:t>
      </w:r>
    </w:p>
    <w:p w:rsidR="00F2469E" w:rsidRPr="00AF6B80" w:rsidRDefault="00F2469E" w:rsidP="00F2469E">
      <w:pPr>
        <w:pStyle w:val="tt"/>
        <w:spacing w:line="276" w:lineRule="auto"/>
        <w:ind w:left="426"/>
        <w:jc w:val="both"/>
        <w:rPr>
          <w:b w:val="0"/>
          <w:sz w:val="28"/>
          <w:szCs w:val="28"/>
        </w:rPr>
      </w:pPr>
      <w:r w:rsidRPr="00AF6B80">
        <w:rPr>
          <w:b w:val="0"/>
          <w:sz w:val="28"/>
          <w:szCs w:val="28"/>
        </w:rPr>
        <w:t xml:space="preserve">sistemului și procesului educațional; </w:t>
      </w:r>
    </w:p>
    <w:p w:rsidR="00F2469E" w:rsidRPr="00F2469E" w:rsidRDefault="00F2469E" w:rsidP="00E95ACA">
      <w:pPr>
        <w:pStyle w:val="tt"/>
        <w:numPr>
          <w:ilvl w:val="0"/>
          <w:numId w:val="13"/>
        </w:numPr>
        <w:ind w:left="426" w:hanging="426"/>
        <w:jc w:val="both"/>
        <w:rPr>
          <w:b w:val="0"/>
          <w:sz w:val="28"/>
          <w:szCs w:val="28"/>
        </w:rPr>
      </w:pPr>
      <w:r w:rsidRPr="00AF6B80">
        <w:rPr>
          <w:b w:val="0"/>
          <w:sz w:val="28"/>
          <w:szCs w:val="28"/>
        </w:rPr>
        <w:t xml:space="preserve">utilizarea eficientă a bazei tehnico-materiale şi a resurselor financiare alocate sistemului educaţional.     </w:t>
      </w:r>
    </w:p>
    <w:p w:rsidR="00F2469E" w:rsidRPr="00F2475B" w:rsidRDefault="00F2469E" w:rsidP="00F2469E">
      <w:pPr>
        <w:pStyle w:val="2"/>
        <w:rPr>
          <w:sz w:val="28"/>
          <w:szCs w:val="28"/>
          <w:lang w:val="fr-FR"/>
        </w:rPr>
      </w:pPr>
      <w:bookmarkStart w:id="3" w:name="_Toc446595994"/>
      <w:r w:rsidRPr="00F2475B">
        <w:rPr>
          <w:sz w:val="28"/>
          <w:szCs w:val="28"/>
          <w:lang w:val="fr-FR"/>
        </w:rPr>
        <w:t>Cadrul normativ şi de politici educaţionale</w:t>
      </w:r>
      <w:bookmarkEnd w:id="3"/>
    </w:p>
    <w:p w:rsidR="00BB7AFA" w:rsidRPr="00F2475B" w:rsidRDefault="00F2469E" w:rsidP="00F2469E">
      <w:pPr>
        <w:spacing w:after="0"/>
        <w:ind w:hanging="207"/>
        <w:jc w:val="both"/>
        <w:rPr>
          <w:rFonts w:ascii="Times New Roman" w:hAnsi="Times New Roman"/>
          <w:sz w:val="28"/>
          <w:szCs w:val="28"/>
          <w:lang w:val="fr-FR"/>
        </w:rPr>
      </w:pPr>
      <w:r w:rsidRPr="00F2475B">
        <w:rPr>
          <w:rFonts w:ascii="Times New Roman" w:hAnsi="Times New Roman"/>
          <w:sz w:val="28"/>
          <w:szCs w:val="28"/>
          <w:lang w:val="fr-FR"/>
        </w:rPr>
        <w:t xml:space="preserve">        Activitatea sistemului de învăţămînt a fost realizată în baza cadrului legislativ şi normativ ce reglementează organizarea şi desfăşurarea procesului educaţional, racordat la cerinţele naţionale şi internaţionale:</w:t>
      </w:r>
      <w:r w:rsidR="00BB7AFA" w:rsidRPr="00F2475B">
        <w:rPr>
          <w:rFonts w:ascii="Times New Roman" w:hAnsi="Times New Roman"/>
          <w:sz w:val="24"/>
          <w:szCs w:val="24"/>
          <w:lang w:val="fr-FR"/>
        </w:rPr>
        <w:t xml:space="preserve"> </w:t>
      </w:r>
    </w:p>
    <w:p w:rsidR="002A588B" w:rsidRPr="00F2469E" w:rsidRDefault="00A34E24" w:rsidP="002A588B">
      <w:pPr>
        <w:pStyle w:val="ac"/>
        <w:shd w:val="clear" w:color="auto" w:fill="FFFFFF"/>
        <w:spacing w:before="0" w:beforeAutospacing="0" w:after="150" w:afterAutospacing="0"/>
        <w:rPr>
          <w:sz w:val="28"/>
          <w:szCs w:val="28"/>
          <w:lang w:val="en-US"/>
        </w:rPr>
      </w:pPr>
      <w:hyperlink r:id="rId10" w:tgtFrame="_blank" w:history="1">
        <w:r w:rsidR="002A588B" w:rsidRPr="00F2469E">
          <w:rPr>
            <w:rStyle w:val="a5"/>
            <w:color w:val="auto"/>
            <w:sz w:val="28"/>
            <w:szCs w:val="28"/>
            <w:lang w:val="en-US"/>
          </w:rPr>
          <w:t>Constituţia Republicii Moldova</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11" w:tgtFrame="_blank" w:history="1">
        <w:r w:rsidR="002A588B" w:rsidRPr="00F2469E">
          <w:rPr>
            <w:rStyle w:val="a5"/>
            <w:color w:val="auto"/>
            <w:sz w:val="28"/>
            <w:szCs w:val="28"/>
            <w:lang w:val="en-US"/>
          </w:rPr>
          <w:t>Codul muncii al Republicii Moldova</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12" w:tgtFrame="_blank" w:history="1">
        <w:r w:rsidR="002A588B" w:rsidRPr="00F2469E">
          <w:rPr>
            <w:rStyle w:val="a5"/>
            <w:color w:val="auto"/>
            <w:sz w:val="28"/>
            <w:szCs w:val="28"/>
            <w:lang w:val="en-US"/>
          </w:rPr>
          <w:t>Codul educaţiei al Republicii Moldova</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13" w:tgtFrame="_blank" w:history="1">
        <w:r w:rsidR="002A588B" w:rsidRPr="00F2469E">
          <w:rPr>
            <w:rStyle w:val="a5"/>
            <w:color w:val="auto"/>
            <w:sz w:val="28"/>
            <w:szCs w:val="28"/>
            <w:lang w:val="en-US"/>
          </w:rPr>
          <w:t>Legea privind accesul la informaţie</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14" w:tgtFrame="_blank" w:history="1">
        <w:r w:rsidR="002A588B" w:rsidRPr="00F2469E">
          <w:rPr>
            <w:rStyle w:val="a5"/>
            <w:color w:val="auto"/>
            <w:sz w:val="28"/>
            <w:szCs w:val="28"/>
            <w:lang w:val="en-US"/>
          </w:rPr>
          <w:t>Legea cu privire la protecţia datelor cu caracter personal</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15" w:tgtFrame="_blank" w:history="1">
        <w:r w:rsidR="002A588B" w:rsidRPr="00F2469E">
          <w:rPr>
            <w:rStyle w:val="a5"/>
            <w:color w:val="auto"/>
            <w:sz w:val="28"/>
            <w:szCs w:val="28"/>
            <w:lang w:val="en-US"/>
          </w:rPr>
          <w:t>Legea privind protecția specială a copiilor în situații de risc și a copiilor separați de părinți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16" w:tgtFrame="_blank" w:history="1">
        <w:r w:rsidR="002A588B" w:rsidRPr="00F2475B">
          <w:rPr>
            <w:rStyle w:val="a5"/>
            <w:color w:val="auto"/>
            <w:sz w:val="28"/>
            <w:szCs w:val="28"/>
            <w:lang w:val="fr-FR"/>
          </w:rPr>
          <w:t>Legea nr.131 privind achizițiile publice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17" w:tgtFrame="_blank" w:history="1">
        <w:r w:rsidR="002A588B" w:rsidRPr="00F2475B">
          <w:rPr>
            <w:rStyle w:val="a5"/>
            <w:color w:val="auto"/>
            <w:sz w:val="28"/>
            <w:szCs w:val="28"/>
            <w:lang w:val="fr-FR"/>
          </w:rPr>
          <w:t>Legea cu privire la asigurarea egalitatii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18" w:tgtFrame="_blank" w:history="1">
        <w:r w:rsidR="002A588B" w:rsidRPr="00F2475B">
          <w:rPr>
            <w:rStyle w:val="a5"/>
            <w:color w:val="auto"/>
            <w:sz w:val="28"/>
            <w:szCs w:val="28"/>
            <w:lang w:val="fr-FR"/>
          </w:rPr>
          <w:t>Legea cu privire la asociaţiile obşteşti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19" w:tgtFrame="_blank" w:history="1">
        <w:r w:rsidR="002A588B" w:rsidRPr="00F2475B">
          <w:rPr>
            <w:rStyle w:val="a5"/>
            <w:color w:val="auto"/>
            <w:sz w:val="28"/>
            <w:szCs w:val="28"/>
            <w:lang w:val="fr-FR"/>
          </w:rPr>
          <w:t>Legea cu privire la conflictul de interese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0" w:tgtFrame="_blank" w:history="1">
        <w:r w:rsidR="002A588B" w:rsidRPr="00F2475B">
          <w:rPr>
            <w:rStyle w:val="a5"/>
            <w:color w:val="auto"/>
            <w:sz w:val="28"/>
            <w:szCs w:val="28"/>
            <w:lang w:val="fr-FR"/>
          </w:rPr>
          <w:t>Legea cu privire la petiţionare nr. 190</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1" w:tgtFrame="_blank" w:history="1">
        <w:r w:rsidR="002A588B" w:rsidRPr="00F2475B">
          <w:rPr>
            <w:rStyle w:val="a5"/>
            <w:color w:val="auto"/>
            <w:sz w:val="28"/>
            <w:szCs w:val="28"/>
            <w:lang w:val="fr-FR"/>
          </w:rPr>
          <w:t>Legea cu privire la filantropie si sponsorizare</w:t>
        </w:r>
      </w:hyperlink>
    </w:p>
    <w:p w:rsidR="002A588B" w:rsidRDefault="00A34E24" w:rsidP="002A588B">
      <w:pPr>
        <w:pStyle w:val="ac"/>
        <w:shd w:val="clear" w:color="auto" w:fill="FFFFFF"/>
        <w:spacing w:before="0" w:beforeAutospacing="0" w:after="150" w:afterAutospacing="0"/>
        <w:rPr>
          <w:rStyle w:val="a5"/>
          <w:color w:val="auto"/>
          <w:sz w:val="28"/>
          <w:szCs w:val="28"/>
          <w:lang w:val="fr-FR"/>
        </w:rPr>
      </w:pPr>
      <w:hyperlink r:id="rId22" w:tgtFrame="_blank" w:history="1">
        <w:r w:rsidR="002A588B" w:rsidRPr="00F2475B">
          <w:rPr>
            <w:rStyle w:val="a5"/>
            <w:color w:val="auto"/>
            <w:sz w:val="28"/>
            <w:szCs w:val="28"/>
            <w:lang w:val="fr-FR"/>
          </w:rPr>
          <w:t>Legea cu privire la fundatii</w:t>
        </w:r>
      </w:hyperlink>
    </w:p>
    <w:p w:rsidR="00E7466E" w:rsidRPr="00E7466E" w:rsidRDefault="00E7466E" w:rsidP="002A588B">
      <w:pPr>
        <w:pStyle w:val="ac"/>
        <w:shd w:val="clear" w:color="auto" w:fill="FFFFFF"/>
        <w:spacing w:before="0" w:beforeAutospacing="0" w:after="150" w:afterAutospacing="0"/>
        <w:rPr>
          <w:sz w:val="28"/>
          <w:szCs w:val="28"/>
          <w:u w:val="single"/>
          <w:lang w:val="en-US"/>
        </w:rPr>
      </w:pPr>
      <w:r w:rsidRPr="00E7466E">
        <w:rPr>
          <w:sz w:val="28"/>
          <w:szCs w:val="28"/>
          <w:u w:val="single"/>
          <w:lang w:val="en-US"/>
        </w:rPr>
        <w:t>Legea nr.270/2018 privind sistemul unitar de salarizare în sectorul bugetar</w:t>
      </w:r>
    </w:p>
    <w:p w:rsidR="002A588B" w:rsidRPr="00F2475B" w:rsidRDefault="00A34E24" w:rsidP="002A588B">
      <w:pPr>
        <w:pStyle w:val="ac"/>
        <w:shd w:val="clear" w:color="auto" w:fill="FFFFFF"/>
        <w:spacing w:before="0" w:beforeAutospacing="0" w:after="150" w:afterAutospacing="0"/>
        <w:rPr>
          <w:sz w:val="28"/>
          <w:szCs w:val="28"/>
          <w:lang w:val="fr-FR"/>
        </w:rPr>
      </w:pPr>
      <w:hyperlink r:id="rId23" w:tgtFrame="_blank" w:history="1">
        <w:r w:rsidR="002A588B" w:rsidRPr="00F2475B">
          <w:rPr>
            <w:rStyle w:val="a5"/>
            <w:color w:val="auto"/>
            <w:sz w:val="28"/>
            <w:szCs w:val="28"/>
            <w:lang w:val="fr-FR"/>
          </w:rPr>
          <w:t>Codul de etică al cadrelor didactice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4" w:tgtFrame="_blank" w:history="1">
        <w:r w:rsidR="002A588B" w:rsidRPr="00F2475B">
          <w:rPr>
            <w:rStyle w:val="a5"/>
            <w:color w:val="auto"/>
            <w:sz w:val="28"/>
            <w:szCs w:val="28"/>
            <w:lang w:val="fr-FR"/>
          </w:rPr>
          <w:t>Convenţia ONU cu privire la protecţia drepturilor copilului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5" w:tgtFrame="_blank" w:history="1">
        <w:r w:rsidR="002A588B" w:rsidRPr="00F2475B">
          <w:rPr>
            <w:rStyle w:val="a5"/>
            <w:color w:val="auto"/>
            <w:sz w:val="28"/>
            <w:szCs w:val="28"/>
            <w:lang w:val="fr-FR"/>
          </w:rPr>
          <w:t>HG Republicii Moldova nr. 381 din 13.04.2006 „Cu privire la condiţiile de salarizare a personalului din unităţile bugetare”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6" w:tgtFrame="_blank" w:history="1">
        <w:r w:rsidR="002A588B" w:rsidRPr="00F2475B">
          <w:rPr>
            <w:rStyle w:val="a5"/>
            <w:color w:val="auto"/>
            <w:sz w:val="28"/>
            <w:szCs w:val="28"/>
            <w:lang w:val="fr-FR"/>
          </w:rPr>
          <w:t>Hotărîrea Guvernului nr. 868 din 08 octombrie 2014 privind finanțarea în bază de cost per elev a instituțiilor de învățămînt primar și secundar general din subordinea autorităților publice locale de nivelul al doilea</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7" w:tgtFrame="_blank" w:history="1">
        <w:r w:rsidR="002A588B" w:rsidRPr="00F2475B">
          <w:rPr>
            <w:rStyle w:val="a5"/>
            <w:color w:val="auto"/>
            <w:sz w:val="28"/>
            <w:szCs w:val="28"/>
            <w:lang w:val="fr-FR"/>
          </w:rPr>
          <w:t>Ordin ME cu privire la măsurile suplimentare de prevenire a corupției în instituţiile de învăţăm</w:t>
        </w:r>
        <w:r w:rsidR="002759B4" w:rsidRPr="00F2469E">
          <w:rPr>
            <w:rStyle w:val="a5"/>
            <w:color w:val="auto"/>
            <w:sz w:val="28"/>
            <w:szCs w:val="28"/>
            <w:lang w:val="ro-RO"/>
          </w:rPr>
          <w:t>â</w:t>
        </w:r>
        <w:r w:rsidR="002A588B" w:rsidRPr="00F2475B">
          <w:rPr>
            <w:rStyle w:val="a5"/>
            <w:color w:val="auto"/>
            <w:sz w:val="28"/>
            <w:szCs w:val="28"/>
            <w:lang w:val="fr-FR"/>
          </w:rPr>
          <w:t>nt</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8" w:tgtFrame="_blank" w:history="1">
        <w:r w:rsidR="002A588B" w:rsidRPr="00F2475B">
          <w:rPr>
            <w:rStyle w:val="a5"/>
            <w:color w:val="auto"/>
            <w:sz w:val="28"/>
            <w:szCs w:val="28"/>
            <w:lang w:val="fr-FR"/>
          </w:rPr>
          <w:t>Ordin cu privire la aprobarea Regulamentului privind coo</w:t>
        </w:r>
        <w:r w:rsidR="002759B4" w:rsidRPr="00F2475B">
          <w:rPr>
            <w:rStyle w:val="a5"/>
            <w:color w:val="auto"/>
            <w:sz w:val="28"/>
            <w:szCs w:val="28"/>
            <w:lang w:val="fr-FR"/>
          </w:rPr>
          <w:t>perarea instituţiilor de învăţămâ</w:t>
        </w:r>
        <w:r w:rsidR="002A588B" w:rsidRPr="00F2475B">
          <w:rPr>
            <w:rStyle w:val="a5"/>
            <w:color w:val="auto"/>
            <w:sz w:val="28"/>
            <w:szCs w:val="28"/>
            <w:lang w:val="fr-FR"/>
          </w:rPr>
          <w:t>nt cu asociaţiile obşteşti ale părinţilor</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29" w:tgtFrame="_blank" w:history="1">
        <w:r w:rsidR="002A588B" w:rsidRPr="00F2475B">
          <w:rPr>
            <w:rStyle w:val="a5"/>
            <w:color w:val="auto"/>
            <w:sz w:val="28"/>
            <w:szCs w:val="28"/>
            <w:lang w:val="fr-FR"/>
          </w:rPr>
          <w:t>Ordinul nr. 235 cu privire la aprobarea Regulamentului - tip de organizare și funcționare a instituțiilor de învățăm</w:t>
        </w:r>
        <w:r w:rsidR="002759B4" w:rsidRPr="00F2475B">
          <w:rPr>
            <w:rStyle w:val="a5"/>
            <w:color w:val="auto"/>
            <w:sz w:val="28"/>
            <w:szCs w:val="28"/>
            <w:lang w:val="fr-FR"/>
          </w:rPr>
          <w:t>â</w:t>
        </w:r>
        <w:r w:rsidR="002A588B" w:rsidRPr="00F2475B">
          <w:rPr>
            <w:rStyle w:val="a5"/>
            <w:color w:val="auto"/>
            <w:sz w:val="28"/>
            <w:szCs w:val="28"/>
            <w:lang w:val="fr-FR"/>
          </w:rPr>
          <w:t>nt primar și secundar, ciclul I și II</w:t>
        </w:r>
      </w:hyperlink>
    </w:p>
    <w:p w:rsidR="000A141B" w:rsidRPr="000A141B" w:rsidRDefault="000A141B" w:rsidP="000A141B">
      <w:pPr>
        <w:pStyle w:val="ac"/>
        <w:shd w:val="clear" w:color="auto" w:fill="FFFFFF"/>
        <w:spacing w:before="0" w:beforeAutospacing="0" w:after="150" w:afterAutospacing="0"/>
        <w:rPr>
          <w:sz w:val="28"/>
          <w:szCs w:val="28"/>
          <w:lang w:val="fr-FR"/>
        </w:rPr>
      </w:pPr>
      <w:r w:rsidRPr="000A141B">
        <w:rPr>
          <w:sz w:val="28"/>
          <w:szCs w:val="28"/>
          <w:lang w:val="fr-FR"/>
        </w:rPr>
        <w:t xml:space="preserve">Regulamentul privind evaluarea și notarea rezultatelor învățării , promovarea și absolvirea învățământului </w:t>
      </w:r>
      <w:r>
        <w:rPr>
          <w:sz w:val="28"/>
          <w:szCs w:val="28"/>
          <w:lang w:val="fr-FR"/>
        </w:rPr>
        <w:t xml:space="preserve"> primar și secundar </w:t>
      </w:r>
    </w:p>
    <w:p w:rsidR="002A588B" w:rsidRPr="00F2469E" w:rsidRDefault="00A34E24" w:rsidP="002A588B">
      <w:pPr>
        <w:pStyle w:val="ac"/>
        <w:shd w:val="clear" w:color="auto" w:fill="FFFFFF"/>
        <w:spacing w:before="0" w:beforeAutospacing="0" w:after="150" w:afterAutospacing="0"/>
        <w:rPr>
          <w:sz w:val="28"/>
          <w:szCs w:val="28"/>
          <w:lang w:val="en-US"/>
        </w:rPr>
      </w:pPr>
      <w:hyperlink r:id="rId30" w:tgtFrame="_blank" w:history="1">
        <w:r w:rsidR="002A588B" w:rsidRPr="00F2469E">
          <w:rPr>
            <w:rStyle w:val="a5"/>
            <w:color w:val="auto"/>
            <w:sz w:val="28"/>
            <w:szCs w:val="28"/>
            <w:lang w:val="en-US"/>
          </w:rPr>
          <w:t>Regulamentul instituției de învățăm</w:t>
        </w:r>
        <w:r w:rsidR="002759B4" w:rsidRPr="00F2469E">
          <w:rPr>
            <w:rStyle w:val="a5"/>
            <w:color w:val="auto"/>
            <w:sz w:val="28"/>
            <w:szCs w:val="28"/>
            <w:lang w:val="en-US"/>
          </w:rPr>
          <w:t>â</w:t>
        </w:r>
        <w:r w:rsidR="002A588B" w:rsidRPr="00F2469E">
          <w:rPr>
            <w:rStyle w:val="a5"/>
            <w:color w:val="auto"/>
            <w:sz w:val="28"/>
            <w:szCs w:val="28"/>
            <w:lang w:val="en-US"/>
          </w:rPr>
          <w:t>nt preșcolar</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31" w:tgtFrame="_blank" w:history="1">
        <w:r w:rsidR="002A588B" w:rsidRPr="00F2469E">
          <w:rPr>
            <w:rStyle w:val="a5"/>
            <w:color w:val="auto"/>
            <w:sz w:val="28"/>
            <w:szCs w:val="28"/>
            <w:lang w:val="en-US"/>
          </w:rPr>
          <w:t>Strategiei de dezvoltare a educaţiei pentru anii 2014-2020 „Educaţia-2020”</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2" w:tgtFrame="_blank" w:history="1">
        <w:r w:rsidR="002A588B" w:rsidRPr="00F2475B">
          <w:rPr>
            <w:rStyle w:val="a5"/>
            <w:color w:val="auto"/>
            <w:sz w:val="28"/>
            <w:szCs w:val="28"/>
            <w:lang w:val="fr-FR"/>
          </w:rPr>
          <w:t>Standardele de calitate pentru instituțiile de învățăm</w:t>
        </w:r>
        <w:r w:rsidR="002759B4" w:rsidRPr="00F2475B">
          <w:rPr>
            <w:rStyle w:val="a5"/>
            <w:color w:val="auto"/>
            <w:sz w:val="28"/>
            <w:szCs w:val="28"/>
            <w:lang w:val="fr-FR"/>
          </w:rPr>
          <w:t>â</w:t>
        </w:r>
        <w:r w:rsidR="002A588B" w:rsidRPr="00F2475B">
          <w:rPr>
            <w:rStyle w:val="a5"/>
            <w:color w:val="auto"/>
            <w:sz w:val="28"/>
            <w:szCs w:val="28"/>
            <w:lang w:val="fr-FR"/>
          </w:rPr>
          <w:t>nt primar și secundar general din perspectivele școlii prietenoase copilului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3" w:tgtFrame="_blank" w:history="1">
        <w:r w:rsidR="002A588B" w:rsidRPr="00F2475B">
          <w:rPr>
            <w:rStyle w:val="a5"/>
            <w:color w:val="auto"/>
            <w:sz w:val="28"/>
            <w:szCs w:val="28"/>
            <w:lang w:val="fr-FR"/>
          </w:rPr>
          <w:t>Standarde de competență profesională ale cadrelor didactice din învățăm</w:t>
        </w:r>
        <w:r w:rsidR="002759B4" w:rsidRPr="00F2475B">
          <w:rPr>
            <w:rStyle w:val="a5"/>
            <w:color w:val="auto"/>
            <w:sz w:val="28"/>
            <w:szCs w:val="28"/>
            <w:lang w:val="fr-FR"/>
          </w:rPr>
          <w:t>â</w:t>
        </w:r>
        <w:r w:rsidR="002A588B" w:rsidRPr="00F2475B">
          <w:rPr>
            <w:rStyle w:val="a5"/>
            <w:color w:val="auto"/>
            <w:sz w:val="28"/>
            <w:szCs w:val="28"/>
            <w:lang w:val="fr-FR"/>
          </w:rPr>
          <w:t>ntul general</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4" w:tgtFrame="_blank" w:history="1">
        <w:r w:rsidR="002A588B" w:rsidRPr="00F2475B">
          <w:rPr>
            <w:rStyle w:val="a5"/>
            <w:color w:val="auto"/>
            <w:sz w:val="28"/>
            <w:szCs w:val="28"/>
            <w:lang w:val="fr-FR"/>
          </w:rPr>
          <w:t>Standarde de competență profesională ale cadrelor manageriale din învățăm</w:t>
        </w:r>
        <w:r w:rsidR="002759B4" w:rsidRPr="00F2475B">
          <w:rPr>
            <w:rStyle w:val="a5"/>
            <w:color w:val="auto"/>
            <w:sz w:val="28"/>
            <w:szCs w:val="28"/>
            <w:lang w:val="fr-FR"/>
          </w:rPr>
          <w:t>â</w:t>
        </w:r>
        <w:r w:rsidR="002A588B" w:rsidRPr="00F2475B">
          <w:rPr>
            <w:rStyle w:val="a5"/>
            <w:color w:val="auto"/>
            <w:sz w:val="28"/>
            <w:szCs w:val="28"/>
            <w:lang w:val="fr-FR"/>
          </w:rPr>
          <w:t>ntul general</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5" w:tgtFrame="_blank" w:history="1">
        <w:r w:rsidR="002A588B" w:rsidRPr="00F2475B">
          <w:rPr>
            <w:rStyle w:val="a5"/>
            <w:color w:val="auto"/>
            <w:sz w:val="28"/>
            <w:szCs w:val="28"/>
            <w:lang w:val="fr-FR"/>
          </w:rPr>
          <w:t>Regulamentul de atestare a cadrelor didactice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6" w:tgtFrame="_blank" w:history="1">
        <w:r w:rsidR="002A588B" w:rsidRPr="00F2475B">
          <w:rPr>
            <w:rStyle w:val="a5"/>
            <w:color w:val="auto"/>
            <w:sz w:val="28"/>
            <w:szCs w:val="28"/>
            <w:lang w:val="fr-FR"/>
          </w:rPr>
          <w:t>Ordin de completarea art.21 al Regulamentului de atestare a cadrelor didact</w:t>
        </w:r>
        <w:r w:rsidR="002759B4" w:rsidRPr="00F2475B">
          <w:rPr>
            <w:rStyle w:val="a5"/>
            <w:color w:val="auto"/>
            <w:sz w:val="28"/>
            <w:szCs w:val="28"/>
            <w:lang w:val="fr-FR"/>
          </w:rPr>
          <w:t>i</w:t>
        </w:r>
        <w:r w:rsidR="002A588B" w:rsidRPr="00F2475B">
          <w:rPr>
            <w:rStyle w:val="a5"/>
            <w:color w:val="auto"/>
            <w:sz w:val="28"/>
            <w:szCs w:val="28"/>
            <w:lang w:val="fr-FR"/>
          </w:rPr>
          <w:t>ce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7" w:tgtFrame="_blank" w:history="1">
        <w:r w:rsidR="002A588B" w:rsidRPr="00F2475B">
          <w:rPr>
            <w:rStyle w:val="a5"/>
            <w:color w:val="auto"/>
            <w:sz w:val="28"/>
            <w:szCs w:val="28"/>
            <w:lang w:val="fr-FR"/>
          </w:rPr>
          <w:t>REGULAMENTUL de atestare a cadrelor de conducere</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8" w:tgtFrame="_blank" w:history="1">
        <w:r w:rsidR="002A588B" w:rsidRPr="00F2475B">
          <w:rPr>
            <w:rStyle w:val="a5"/>
            <w:color w:val="auto"/>
            <w:sz w:val="28"/>
            <w:szCs w:val="28"/>
            <w:lang w:val="fr-FR"/>
          </w:rPr>
          <w:t>Metodologia de înscriere a copiilor în clasa 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39" w:tgtFrame="_blank" w:history="1">
        <w:r w:rsidR="002A588B" w:rsidRPr="00F2475B">
          <w:rPr>
            <w:rStyle w:val="a5"/>
            <w:color w:val="auto"/>
            <w:sz w:val="28"/>
            <w:szCs w:val="28"/>
            <w:lang w:val="fr-FR"/>
          </w:rPr>
          <w:t>Ordinul de aprobare și Instrucțiunea de organizare a învățăm</w:t>
        </w:r>
        <w:r w:rsidR="002759B4" w:rsidRPr="00F2475B">
          <w:rPr>
            <w:rStyle w:val="a5"/>
            <w:color w:val="auto"/>
            <w:sz w:val="28"/>
            <w:szCs w:val="28"/>
            <w:lang w:val="fr-FR"/>
          </w:rPr>
          <w:t>â</w:t>
        </w:r>
        <w:r w:rsidR="002A588B" w:rsidRPr="00F2475B">
          <w:rPr>
            <w:rStyle w:val="a5"/>
            <w:color w:val="auto"/>
            <w:sz w:val="28"/>
            <w:szCs w:val="28"/>
            <w:lang w:val="fr-FR"/>
          </w:rPr>
          <w:t>ntului la domiciliu</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40" w:tgtFrame="_blank" w:history="1">
        <w:r w:rsidR="002A588B" w:rsidRPr="00F2475B">
          <w:rPr>
            <w:rStyle w:val="a5"/>
            <w:color w:val="auto"/>
            <w:sz w:val="28"/>
            <w:szCs w:val="28"/>
            <w:lang w:val="fr-FR"/>
          </w:rPr>
          <w:t>Metodologia privind evaluarea criterială prin descriptori</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41" w:tgtFrame="_blank" w:history="1">
        <w:r w:rsidR="002A588B" w:rsidRPr="00F2475B">
          <w:rPr>
            <w:rStyle w:val="a5"/>
            <w:color w:val="auto"/>
            <w:sz w:val="28"/>
            <w:szCs w:val="28"/>
            <w:lang w:val="fr-FR"/>
          </w:rPr>
          <w:t>Ordinul de aprobare și Metodologia de evaluare a dezvoltării copilului Metodologiei de organizare și funcționare a Centrului de Resurse pentru Educația incluzivă</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42" w:tgtFrame="_blank" w:history="1">
        <w:r w:rsidR="002A588B" w:rsidRPr="00F2469E">
          <w:rPr>
            <w:rStyle w:val="a5"/>
            <w:color w:val="auto"/>
            <w:sz w:val="28"/>
            <w:szCs w:val="28"/>
            <w:lang w:val="en-US"/>
          </w:rPr>
          <w:t>Regulamentul de organizare și funcționare a claselor și grupelor cu program prelungit</w:t>
        </w:r>
      </w:hyperlink>
    </w:p>
    <w:p w:rsidR="002A588B" w:rsidRPr="00F2469E" w:rsidRDefault="00A34E24" w:rsidP="002A588B">
      <w:pPr>
        <w:pStyle w:val="ac"/>
        <w:shd w:val="clear" w:color="auto" w:fill="FFFFFF"/>
        <w:spacing w:before="0" w:beforeAutospacing="0" w:after="150" w:afterAutospacing="0"/>
        <w:rPr>
          <w:sz w:val="28"/>
          <w:szCs w:val="28"/>
          <w:lang w:val="en-US"/>
        </w:rPr>
      </w:pPr>
      <w:hyperlink r:id="rId43" w:tgtFrame="_blank" w:history="1">
        <w:r w:rsidR="002A588B" w:rsidRPr="00F2469E">
          <w:rPr>
            <w:rStyle w:val="a5"/>
            <w:color w:val="auto"/>
            <w:sz w:val="28"/>
            <w:szCs w:val="28"/>
            <w:lang w:val="en-US"/>
          </w:rPr>
          <w:t>Regulamentul – cadru de organizare și funcționare a consiliului de adminis</w:t>
        </w:r>
        <w:r w:rsidR="002759B4" w:rsidRPr="00F2469E">
          <w:rPr>
            <w:rStyle w:val="a5"/>
            <w:color w:val="auto"/>
            <w:sz w:val="28"/>
            <w:szCs w:val="28"/>
            <w:lang w:val="en-US"/>
          </w:rPr>
          <w:t>trație din unitățile de învățămâ</w:t>
        </w:r>
        <w:r w:rsidR="002A588B" w:rsidRPr="00F2469E">
          <w:rPr>
            <w:rStyle w:val="a5"/>
            <w:color w:val="auto"/>
            <w:sz w:val="28"/>
            <w:szCs w:val="28"/>
            <w:lang w:val="en-US"/>
          </w:rPr>
          <w:t>nt general</w:t>
        </w:r>
      </w:hyperlink>
    </w:p>
    <w:p w:rsidR="00A6311D" w:rsidRPr="00D40B6C" w:rsidRDefault="00A34E24" w:rsidP="002A588B">
      <w:pPr>
        <w:pStyle w:val="ac"/>
        <w:shd w:val="clear" w:color="auto" w:fill="FFFFFF"/>
        <w:spacing w:before="0" w:beforeAutospacing="0" w:after="150" w:afterAutospacing="0"/>
        <w:rPr>
          <w:lang w:val="en-US"/>
        </w:rPr>
      </w:pPr>
      <w:hyperlink r:id="rId44" w:tgtFrame="_blank" w:history="1">
        <w:r w:rsidR="002A588B" w:rsidRPr="00F2469E">
          <w:rPr>
            <w:rStyle w:val="a5"/>
            <w:color w:val="auto"/>
            <w:sz w:val="28"/>
            <w:szCs w:val="28"/>
            <w:lang w:val="en-US"/>
          </w:rPr>
          <w:t>Standartele minime de dotare a şcolilor primare, gimnaziilor şi liceelor cu mijloace TIC</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45" w:tgtFrame="_blank" w:history="1">
        <w:r w:rsidR="002A588B" w:rsidRPr="00F2475B">
          <w:rPr>
            <w:rStyle w:val="a5"/>
            <w:color w:val="auto"/>
            <w:sz w:val="28"/>
            <w:szCs w:val="28"/>
            <w:lang w:val="fr-FR"/>
          </w:rPr>
          <w:t>Ordin nr. 559 din 12 iunie 2015 cu privire la prevenirea si combaterea abandonului si absenteismului scolar</w:t>
        </w:r>
      </w:hyperlink>
    </w:p>
    <w:p w:rsidR="002A588B" w:rsidRPr="00F2475B" w:rsidRDefault="00A34E24" w:rsidP="002A588B">
      <w:pPr>
        <w:pStyle w:val="ac"/>
        <w:shd w:val="clear" w:color="auto" w:fill="FFFFFF"/>
        <w:spacing w:before="0" w:beforeAutospacing="0" w:after="150" w:afterAutospacing="0"/>
        <w:rPr>
          <w:sz w:val="28"/>
          <w:szCs w:val="28"/>
          <w:lang w:val="fr-FR"/>
        </w:rPr>
      </w:pPr>
      <w:hyperlink r:id="rId46" w:tgtFrame="_blank" w:history="1">
        <w:r w:rsidR="002A588B" w:rsidRPr="00F2475B">
          <w:rPr>
            <w:rStyle w:val="a5"/>
            <w:color w:val="auto"/>
            <w:sz w:val="28"/>
            <w:szCs w:val="28"/>
            <w:lang w:val="fr-FR"/>
          </w:rPr>
          <w:t>Procedura de raportare despre activitatea instituției de învățământ general</w:t>
        </w:r>
      </w:hyperlink>
    </w:p>
    <w:p w:rsidR="002A588B" w:rsidRPr="00F2469E" w:rsidRDefault="00A34E24" w:rsidP="002A588B">
      <w:pPr>
        <w:pStyle w:val="ac"/>
        <w:shd w:val="clear" w:color="auto" w:fill="FFFFFF"/>
        <w:spacing w:before="0" w:beforeAutospacing="0" w:after="150" w:afterAutospacing="0"/>
        <w:rPr>
          <w:sz w:val="28"/>
          <w:szCs w:val="28"/>
          <w:lang w:val="ro-RO"/>
        </w:rPr>
      </w:pPr>
      <w:hyperlink r:id="rId47" w:tgtFrame="_blank" w:history="1">
        <w:r w:rsidR="002A588B" w:rsidRPr="00F2475B">
          <w:rPr>
            <w:rStyle w:val="a5"/>
            <w:color w:val="auto"/>
            <w:sz w:val="28"/>
            <w:szCs w:val="28"/>
            <w:lang w:val="fr-FR"/>
          </w:rPr>
          <w:t>Procedura de publicare a Raportului de activitate a instituției de învățământ general</w:t>
        </w:r>
      </w:hyperlink>
    </w:p>
    <w:p w:rsidR="00635847" w:rsidRPr="00F2469E" w:rsidRDefault="00635847" w:rsidP="00635847">
      <w:pPr>
        <w:pStyle w:val="af"/>
        <w:spacing w:line="360" w:lineRule="auto"/>
        <w:ind w:left="0"/>
        <w:jc w:val="both"/>
        <w:rPr>
          <w:rFonts w:ascii="Times New Roman" w:hAnsi="Times New Roman"/>
          <w:iCs/>
          <w:sz w:val="28"/>
          <w:szCs w:val="28"/>
          <w:u w:val="single"/>
          <w:lang w:val="pt-BR"/>
        </w:rPr>
      </w:pPr>
      <w:r w:rsidRPr="00F2469E">
        <w:rPr>
          <w:rFonts w:ascii="Times New Roman" w:hAnsi="Times New Roman"/>
          <w:iCs/>
          <w:sz w:val="28"/>
          <w:szCs w:val="28"/>
          <w:u w:val="single"/>
          <w:lang w:val="pt-BR"/>
        </w:rPr>
        <w:t>Programul național în domeniul nutriției și alimentației pentru 2014-2020</w:t>
      </w:r>
    </w:p>
    <w:p w:rsidR="00635847" w:rsidRPr="00F2469E" w:rsidRDefault="00635847" w:rsidP="00635847">
      <w:pPr>
        <w:pStyle w:val="af"/>
        <w:spacing w:line="360" w:lineRule="auto"/>
        <w:ind w:left="0"/>
        <w:jc w:val="both"/>
        <w:rPr>
          <w:rFonts w:ascii="Times New Roman" w:hAnsi="Times New Roman"/>
          <w:iCs/>
          <w:sz w:val="28"/>
          <w:szCs w:val="28"/>
          <w:u w:val="single"/>
          <w:lang w:val="pt-BR"/>
        </w:rPr>
      </w:pPr>
      <w:r w:rsidRPr="00F2469E">
        <w:rPr>
          <w:rFonts w:ascii="Times New Roman" w:hAnsi="Times New Roman"/>
          <w:iCs/>
          <w:sz w:val="28"/>
          <w:szCs w:val="28"/>
          <w:u w:val="single"/>
          <w:lang w:val="pt-BR"/>
        </w:rPr>
        <w:t xml:space="preserve">Strategia națională de dezvoltare ” Moldova </w:t>
      </w:r>
      <w:smartTag w:uri="urn:schemas-microsoft-com:office:smarttags" w:element="metricconverter">
        <w:smartTagPr>
          <w:attr w:name="ProductID" w:val="2020”"/>
        </w:smartTagPr>
        <w:r w:rsidRPr="00F2469E">
          <w:rPr>
            <w:rFonts w:ascii="Times New Roman" w:hAnsi="Times New Roman"/>
            <w:iCs/>
            <w:sz w:val="28"/>
            <w:szCs w:val="28"/>
            <w:u w:val="single"/>
            <w:lang w:val="pt-BR"/>
          </w:rPr>
          <w:t>2020”</w:t>
        </w:r>
      </w:smartTag>
    </w:p>
    <w:p w:rsidR="00635847" w:rsidRPr="00F2469E" w:rsidRDefault="00635847" w:rsidP="00635847">
      <w:pPr>
        <w:pStyle w:val="af"/>
        <w:spacing w:line="360" w:lineRule="auto"/>
        <w:ind w:left="0"/>
        <w:jc w:val="both"/>
        <w:rPr>
          <w:rFonts w:ascii="Times New Roman" w:hAnsi="Times New Roman"/>
          <w:iCs/>
          <w:sz w:val="28"/>
          <w:szCs w:val="28"/>
          <w:u w:val="single"/>
          <w:lang w:val="pt-BR"/>
        </w:rPr>
      </w:pPr>
      <w:r w:rsidRPr="00F2469E">
        <w:rPr>
          <w:rFonts w:ascii="Times New Roman" w:hAnsi="Times New Roman"/>
          <w:iCs/>
          <w:sz w:val="28"/>
          <w:szCs w:val="28"/>
          <w:u w:val="single"/>
          <w:lang w:val="pt-BR"/>
        </w:rPr>
        <w:t>Strategia pentru protecția copilului pe anii 2014-2020</w:t>
      </w:r>
    </w:p>
    <w:p w:rsidR="00C40430" w:rsidRPr="00E46E4E" w:rsidRDefault="00635847" w:rsidP="004A0D14">
      <w:pPr>
        <w:pStyle w:val="af"/>
        <w:spacing w:line="360" w:lineRule="auto"/>
        <w:ind w:left="0"/>
        <w:jc w:val="both"/>
        <w:rPr>
          <w:rFonts w:ascii="Times New Roman" w:hAnsi="Times New Roman"/>
          <w:iCs/>
          <w:sz w:val="28"/>
          <w:szCs w:val="28"/>
          <w:u w:val="single"/>
          <w:lang w:val="en-US"/>
        </w:rPr>
      </w:pPr>
      <w:r w:rsidRPr="00F2469E">
        <w:rPr>
          <w:rFonts w:ascii="Times New Roman" w:hAnsi="Times New Roman"/>
          <w:iCs/>
          <w:sz w:val="28"/>
          <w:szCs w:val="28"/>
          <w:u w:val="single"/>
          <w:lang w:val="pt-BR"/>
        </w:rPr>
        <w:t xml:space="preserve">Strategia inovațională a Republicii Moldova  pentru perioada 2013 – </w:t>
      </w:r>
      <w:smartTag w:uri="urn:schemas-microsoft-com:office:smarttags" w:element="metricconverter">
        <w:smartTagPr>
          <w:attr w:name="ProductID" w:val="2020 ”"/>
        </w:smartTagPr>
        <w:r w:rsidRPr="00F2469E">
          <w:rPr>
            <w:rFonts w:ascii="Times New Roman" w:hAnsi="Times New Roman"/>
            <w:iCs/>
            <w:sz w:val="28"/>
            <w:szCs w:val="28"/>
            <w:u w:val="single"/>
            <w:lang w:val="pt-BR"/>
          </w:rPr>
          <w:t>2020 ”</w:t>
        </w:r>
      </w:smartTag>
      <w:r w:rsidRPr="00F2469E">
        <w:rPr>
          <w:rFonts w:ascii="Times New Roman" w:hAnsi="Times New Roman"/>
          <w:iCs/>
          <w:sz w:val="28"/>
          <w:szCs w:val="28"/>
          <w:u w:val="single"/>
          <w:lang w:val="pt-BR"/>
        </w:rPr>
        <w:t xml:space="preserve"> Inovații pentru competitivitate” </w:t>
      </w:r>
      <w:bookmarkStart w:id="4" w:name="_Toc446595995"/>
    </w:p>
    <w:p w:rsidR="00F2469E" w:rsidRPr="007200B1" w:rsidRDefault="00F2469E" w:rsidP="00F2469E">
      <w:pPr>
        <w:pStyle w:val="2"/>
        <w:rPr>
          <w:sz w:val="28"/>
          <w:szCs w:val="28"/>
        </w:rPr>
      </w:pPr>
      <w:r w:rsidRPr="007200B1">
        <w:rPr>
          <w:sz w:val="28"/>
          <w:szCs w:val="28"/>
        </w:rPr>
        <w:t>Funcţiile Planului</w:t>
      </w:r>
      <w:bookmarkEnd w:id="4"/>
    </w:p>
    <w:p w:rsidR="00F2469E" w:rsidRPr="00AF6B80" w:rsidRDefault="00F2469E" w:rsidP="00E95ACA">
      <w:pPr>
        <w:pStyle w:val="tt"/>
        <w:numPr>
          <w:ilvl w:val="0"/>
          <w:numId w:val="13"/>
        </w:numPr>
        <w:ind w:left="426" w:hanging="426"/>
        <w:jc w:val="both"/>
        <w:rPr>
          <w:b w:val="0"/>
          <w:sz w:val="28"/>
          <w:szCs w:val="28"/>
        </w:rPr>
      </w:pPr>
      <w:r w:rsidRPr="00AF6B80">
        <w:rPr>
          <w:b w:val="0"/>
          <w:sz w:val="28"/>
          <w:szCs w:val="28"/>
        </w:rPr>
        <w:t xml:space="preserve">prospectivă (proiectarea activităţilor de dezvoltare strategică a sistemului educaţional la nivel de </w:t>
      </w:r>
      <w:r w:rsidR="00072023">
        <w:rPr>
          <w:b w:val="0"/>
          <w:sz w:val="28"/>
          <w:szCs w:val="28"/>
        </w:rPr>
        <w:t>liceu</w:t>
      </w:r>
      <w:r w:rsidRPr="00AF6B80">
        <w:rPr>
          <w:b w:val="0"/>
          <w:sz w:val="28"/>
          <w:szCs w:val="28"/>
        </w:rPr>
        <w:t>);</w:t>
      </w:r>
    </w:p>
    <w:p w:rsidR="00F2469E" w:rsidRPr="00AF6B80" w:rsidRDefault="00F2469E" w:rsidP="00E95ACA">
      <w:pPr>
        <w:pStyle w:val="tt"/>
        <w:numPr>
          <w:ilvl w:val="0"/>
          <w:numId w:val="13"/>
        </w:numPr>
        <w:ind w:left="426" w:hanging="426"/>
        <w:jc w:val="both"/>
        <w:rPr>
          <w:b w:val="0"/>
          <w:sz w:val="28"/>
          <w:szCs w:val="28"/>
        </w:rPr>
      </w:pPr>
      <w:r w:rsidRPr="00AF6B80">
        <w:rPr>
          <w:b w:val="0"/>
          <w:sz w:val="28"/>
          <w:szCs w:val="28"/>
        </w:rPr>
        <w:t xml:space="preserve">ameliorativă (oferirea soluţiilor la problemele identificate şi remedierea situaţiei existente); </w:t>
      </w:r>
    </w:p>
    <w:p w:rsidR="00F2469E" w:rsidRPr="00AF6B80" w:rsidRDefault="00F2469E" w:rsidP="00E95ACA">
      <w:pPr>
        <w:pStyle w:val="tt"/>
        <w:numPr>
          <w:ilvl w:val="0"/>
          <w:numId w:val="13"/>
        </w:numPr>
        <w:ind w:left="426" w:hanging="426"/>
        <w:jc w:val="both"/>
        <w:rPr>
          <w:b w:val="0"/>
          <w:sz w:val="28"/>
          <w:szCs w:val="28"/>
        </w:rPr>
      </w:pPr>
      <w:r w:rsidRPr="00AF6B80">
        <w:rPr>
          <w:b w:val="0"/>
          <w:sz w:val="28"/>
          <w:szCs w:val="28"/>
        </w:rPr>
        <w:t>reglementare (stabilirea priorităţilor, identificarea activităţilor oportune şi precizarea resurselor pentru asigurarea dezvoltării optime a sistemului educaţional).</w:t>
      </w:r>
    </w:p>
    <w:p w:rsidR="008F0298" w:rsidRDefault="008F0298" w:rsidP="004A0D14">
      <w:pPr>
        <w:pStyle w:val="2"/>
        <w:ind w:left="426" w:hanging="426"/>
        <w:rPr>
          <w:sz w:val="28"/>
          <w:szCs w:val="28"/>
          <w:lang w:val="en-US"/>
        </w:rPr>
      </w:pPr>
      <w:bookmarkStart w:id="5" w:name="_Toc446595996"/>
    </w:p>
    <w:p w:rsidR="00D217F3" w:rsidRDefault="00D217F3" w:rsidP="004A0D14">
      <w:pPr>
        <w:pStyle w:val="2"/>
        <w:ind w:left="426" w:hanging="426"/>
        <w:rPr>
          <w:sz w:val="28"/>
          <w:szCs w:val="28"/>
          <w:lang w:val="en-US"/>
        </w:rPr>
      </w:pPr>
    </w:p>
    <w:p w:rsidR="00F2469E" w:rsidRPr="007200B1" w:rsidRDefault="00F2469E" w:rsidP="004A0D14">
      <w:pPr>
        <w:pStyle w:val="2"/>
        <w:ind w:left="426" w:hanging="426"/>
        <w:rPr>
          <w:sz w:val="28"/>
          <w:szCs w:val="28"/>
          <w:lang w:val="en-US"/>
        </w:rPr>
      </w:pPr>
      <w:r w:rsidRPr="007200B1">
        <w:rPr>
          <w:sz w:val="28"/>
          <w:szCs w:val="28"/>
          <w:lang w:val="en-US"/>
        </w:rPr>
        <w:lastRenderedPageBreak/>
        <w:t>Beneficiarii</w:t>
      </w:r>
      <w:bookmarkEnd w:id="5"/>
    </w:p>
    <w:p w:rsidR="00F2469E" w:rsidRPr="00BB34AA" w:rsidRDefault="00F2469E" w:rsidP="00F2469E">
      <w:pPr>
        <w:tabs>
          <w:tab w:val="left" w:pos="720"/>
        </w:tabs>
        <w:spacing w:after="0"/>
        <w:jc w:val="both"/>
        <w:rPr>
          <w:rFonts w:ascii="Times New Roman" w:hAnsi="Times New Roman"/>
          <w:sz w:val="28"/>
          <w:szCs w:val="28"/>
        </w:rPr>
      </w:pPr>
      <w:r w:rsidRPr="00BB34AA">
        <w:rPr>
          <w:rFonts w:ascii="Times New Roman" w:hAnsi="Times New Roman"/>
          <w:sz w:val="28"/>
          <w:szCs w:val="28"/>
        </w:rPr>
        <w:t xml:space="preserve">  Beneficiarii rezultatelor implementării Planului de Dezvoltare s</w:t>
      </w:r>
      <w:r>
        <w:rPr>
          <w:rFonts w:ascii="Times New Roman" w:hAnsi="Times New Roman"/>
          <w:sz w:val="28"/>
          <w:szCs w:val="28"/>
        </w:rPr>
        <w:t>u</w:t>
      </w:r>
      <w:r w:rsidRPr="00BB34AA">
        <w:rPr>
          <w:rFonts w:ascii="Times New Roman" w:hAnsi="Times New Roman"/>
          <w:sz w:val="28"/>
          <w:szCs w:val="28"/>
        </w:rPr>
        <w:t>nt copiii de v</w:t>
      </w:r>
      <w:r>
        <w:rPr>
          <w:rFonts w:ascii="Times New Roman" w:hAnsi="Times New Roman"/>
          <w:sz w:val="28"/>
          <w:szCs w:val="28"/>
        </w:rPr>
        <w:t>â</w:t>
      </w:r>
      <w:r w:rsidRPr="00BB34AA">
        <w:rPr>
          <w:rFonts w:ascii="Times New Roman" w:hAnsi="Times New Roman"/>
          <w:sz w:val="28"/>
          <w:szCs w:val="28"/>
        </w:rPr>
        <w:t>rsta 07-1</w:t>
      </w:r>
      <w:r w:rsidR="003274EC">
        <w:rPr>
          <w:rFonts w:ascii="Times New Roman" w:hAnsi="Times New Roman"/>
          <w:sz w:val="28"/>
          <w:szCs w:val="28"/>
        </w:rPr>
        <w:t>9</w:t>
      </w:r>
      <w:r w:rsidRPr="00BB34AA">
        <w:rPr>
          <w:rFonts w:ascii="Times New Roman" w:hAnsi="Times New Roman"/>
          <w:sz w:val="28"/>
          <w:szCs w:val="28"/>
        </w:rPr>
        <w:t xml:space="preserve"> ani din discriptul școlar, părinții și comunitatea locală. </w:t>
      </w:r>
    </w:p>
    <w:p w:rsidR="00F2469E" w:rsidRPr="007200B1" w:rsidRDefault="00F2469E" w:rsidP="00F2469E">
      <w:pPr>
        <w:pStyle w:val="2"/>
        <w:rPr>
          <w:sz w:val="28"/>
          <w:szCs w:val="28"/>
        </w:rPr>
      </w:pPr>
      <w:bookmarkStart w:id="6" w:name="_Toc446595997"/>
      <w:r w:rsidRPr="007200B1">
        <w:rPr>
          <w:sz w:val="28"/>
          <w:szCs w:val="28"/>
        </w:rPr>
        <w:t>Grupul țintă</w:t>
      </w:r>
      <w:bookmarkEnd w:id="6"/>
    </w:p>
    <w:p w:rsidR="00F2469E" w:rsidRPr="007200B1" w:rsidRDefault="00F2469E" w:rsidP="00E95ACA">
      <w:pPr>
        <w:pStyle w:val="af"/>
        <w:numPr>
          <w:ilvl w:val="0"/>
          <w:numId w:val="15"/>
        </w:numPr>
        <w:tabs>
          <w:tab w:val="left" w:pos="720"/>
        </w:tabs>
        <w:spacing w:after="0"/>
        <w:jc w:val="both"/>
        <w:rPr>
          <w:rFonts w:ascii="Times New Roman" w:hAnsi="Times New Roman"/>
          <w:sz w:val="28"/>
          <w:szCs w:val="28"/>
          <w:lang w:val="en-US"/>
        </w:rPr>
      </w:pPr>
      <w:r w:rsidRPr="007200B1">
        <w:rPr>
          <w:rFonts w:ascii="Times New Roman" w:hAnsi="Times New Roman"/>
          <w:sz w:val="28"/>
          <w:szCs w:val="28"/>
          <w:lang w:val="en-US"/>
        </w:rPr>
        <w:t xml:space="preserve">Elevii </w:t>
      </w:r>
      <w:r w:rsidR="00161566">
        <w:rPr>
          <w:rFonts w:ascii="Times New Roman" w:hAnsi="Times New Roman"/>
          <w:sz w:val="28"/>
          <w:szCs w:val="28"/>
          <w:lang w:val="en-US"/>
        </w:rPr>
        <w:t>Liceului Teoretic Visoca</w:t>
      </w:r>
    </w:p>
    <w:p w:rsidR="00F2469E" w:rsidRPr="007200B1" w:rsidRDefault="00F2469E" w:rsidP="00E95ACA">
      <w:pPr>
        <w:pStyle w:val="af"/>
        <w:numPr>
          <w:ilvl w:val="0"/>
          <w:numId w:val="15"/>
        </w:numPr>
        <w:tabs>
          <w:tab w:val="left" w:pos="720"/>
        </w:tabs>
        <w:spacing w:after="0"/>
        <w:jc w:val="both"/>
        <w:rPr>
          <w:rFonts w:ascii="Times New Roman" w:hAnsi="Times New Roman"/>
          <w:sz w:val="28"/>
          <w:szCs w:val="28"/>
        </w:rPr>
      </w:pPr>
      <w:r w:rsidRPr="007200B1">
        <w:rPr>
          <w:rFonts w:ascii="Times New Roman" w:hAnsi="Times New Roman"/>
          <w:sz w:val="28"/>
          <w:szCs w:val="28"/>
        </w:rPr>
        <w:t>Personal didactic</w:t>
      </w:r>
    </w:p>
    <w:p w:rsidR="00F2469E" w:rsidRPr="007200B1" w:rsidRDefault="00F2469E" w:rsidP="00E95ACA">
      <w:pPr>
        <w:pStyle w:val="af"/>
        <w:numPr>
          <w:ilvl w:val="0"/>
          <w:numId w:val="15"/>
        </w:numPr>
        <w:tabs>
          <w:tab w:val="left" w:pos="720"/>
        </w:tabs>
        <w:spacing w:after="0"/>
        <w:jc w:val="both"/>
        <w:rPr>
          <w:rFonts w:ascii="Times New Roman" w:hAnsi="Times New Roman"/>
          <w:sz w:val="28"/>
          <w:szCs w:val="28"/>
        </w:rPr>
      </w:pPr>
      <w:r w:rsidRPr="007200B1">
        <w:rPr>
          <w:rFonts w:ascii="Times New Roman" w:hAnsi="Times New Roman"/>
          <w:sz w:val="28"/>
          <w:szCs w:val="28"/>
        </w:rPr>
        <w:t xml:space="preserve">Personal didactic auxiliar </w:t>
      </w:r>
    </w:p>
    <w:p w:rsidR="00F2469E" w:rsidRPr="007200B1" w:rsidRDefault="00F2469E" w:rsidP="00E95ACA">
      <w:pPr>
        <w:pStyle w:val="af"/>
        <w:numPr>
          <w:ilvl w:val="0"/>
          <w:numId w:val="15"/>
        </w:numPr>
        <w:tabs>
          <w:tab w:val="left" w:pos="720"/>
        </w:tabs>
        <w:spacing w:after="0"/>
        <w:jc w:val="both"/>
        <w:rPr>
          <w:rFonts w:ascii="Times New Roman" w:hAnsi="Times New Roman"/>
          <w:sz w:val="28"/>
          <w:szCs w:val="28"/>
        </w:rPr>
      </w:pPr>
      <w:r w:rsidRPr="007200B1">
        <w:rPr>
          <w:rFonts w:ascii="Times New Roman" w:hAnsi="Times New Roman"/>
          <w:sz w:val="28"/>
          <w:szCs w:val="28"/>
        </w:rPr>
        <w:t xml:space="preserve">Personal nedidactic  </w:t>
      </w:r>
    </w:p>
    <w:p w:rsidR="00F2469E" w:rsidRPr="007200B1" w:rsidRDefault="00F2469E" w:rsidP="00E95ACA">
      <w:pPr>
        <w:pStyle w:val="af"/>
        <w:numPr>
          <w:ilvl w:val="0"/>
          <w:numId w:val="15"/>
        </w:numPr>
        <w:tabs>
          <w:tab w:val="left" w:pos="720"/>
        </w:tabs>
        <w:spacing w:after="0"/>
        <w:jc w:val="both"/>
        <w:rPr>
          <w:rFonts w:ascii="Times New Roman" w:hAnsi="Times New Roman"/>
          <w:sz w:val="28"/>
          <w:szCs w:val="28"/>
        </w:rPr>
      </w:pPr>
      <w:r w:rsidRPr="007200B1">
        <w:rPr>
          <w:rFonts w:ascii="Times New Roman" w:hAnsi="Times New Roman"/>
          <w:sz w:val="28"/>
          <w:szCs w:val="28"/>
        </w:rPr>
        <w:t>Părinți</w:t>
      </w:r>
    </w:p>
    <w:p w:rsidR="00F2469E" w:rsidRPr="007200B1" w:rsidRDefault="00F2469E" w:rsidP="00F2469E">
      <w:pPr>
        <w:pStyle w:val="2"/>
        <w:rPr>
          <w:sz w:val="28"/>
          <w:szCs w:val="28"/>
        </w:rPr>
      </w:pPr>
      <w:bookmarkStart w:id="7" w:name="_Toc446595998"/>
      <w:r w:rsidRPr="007200B1">
        <w:rPr>
          <w:sz w:val="28"/>
          <w:szCs w:val="28"/>
        </w:rPr>
        <w:t>Cultura organizațională</w:t>
      </w:r>
      <w:bookmarkEnd w:id="7"/>
    </w:p>
    <w:p w:rsidR="00F2469E" w:rsidRPr="00F2475B" w:rsidRDefault="00F2469E" w:rsidP="00F2469E">
      <w:pPr>
        <w:tabs>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t xml:space="preserve">În </w:t>
      </w:r>
      <w:r w:rsidR="003274EC">
        <w:rPr>
          <w:rFonts w:ascii="Times New Roman" w:hAnsi="Times New Roman"/>
          <w:sz w:val="28"/>
          <w:szCs w:val="28"/>
          <w:lang w:val="fr-FR"/>
        </w:rPr>
        <w:t>liceu</w:t>
      </w:r>
      <w:r w:rsidRPr="00F2475B">
        <w:rPr>
          <w:rFonts w:ascii="Times New Roman" w:hAnsi="Times New Roman"/>
          <w:sz w:val="28"/>
          <w:szCs w:val="28"/>
          <w:lang w:val="fr-FR"/>
        </w:rPr>
        <w:t xml:space="preserve"> la moment predomină cultura de tip sarcină, centrată pe exercitarea sarcinii și orientat spre persoană. Sarcinile sunt distribuite în conformitate cu pregătirea și abilitățile fiecărui angajat. La distribuirea sarcinilor se urmărește valorificarea maximă a potențialului fiecărei persoane. Cultura sarcină este urmată de cultura de rol, ele fiind clar definite și delimitate într-o ierarhie ce pune accent pe statut. Puterea este asociată poziției, nu persoanei. Se pune accent pe:</w:t>
      </w:r>
    </w:p>
    <w:p w:rsidR="00F2469E" w:rsidRPr="003274EC" w:rsidRDefault="00F2469E" w:rsidP="00E95ACA">
      <w:pPr>
        <w:pStyle w:val="af"/>
        <w:numPr>
          <w:ilvl w:val="0"/>
          <w:numId w:val="14"/>
        </w:numPr>
        <w:tabs>
          <w:tab w:val="left" w:pos="567"/>
          <w:tab w:val="left" w:pos="1701"/>
        </w:tabs>
        <w:spacing w:after="0" w:line="240" w:lineRule="auto"/>
        <w:ind w:firstLine="623"/>
        <w:jc w:val="both"/>
        <w:rPr>
          <w:rFonts w:ascii="Times New Roman" w:eastAsiaTheme="majorEastAsia" w:hAnsi="Times New Roman"/>
          <w:sz w:val="34"/>
        </w:rPr>
      </w:pPr>
      <w:r w:rsidRPr="003274EC">
        <w:rPr>
          <w:rFonts w:ascii="Times New Roman" w:hAnsi="Times New Roman"/>
          <w:szCs w:val="28"/>
        </w:rPr>
        <w:t>RESPONSABILITATE;</w:t>
      </w:r>
    </w:p>
    <w:p w:rsidR="00F2469E" w:rsidRPr="003274EC" w:rsidRDefault="00F2469E" w:rsidP="00E95ACA">
      <w:pPr>
        <w:pStyle w:val="af"/>
        <w:numPr>
          <w:ilvl w:val="0"/>
          <w:numId w:val="14"/>
        </w:numPr>
        <w:tabs>
          <w:tab w:val="left" w:pos="567"/>
          <w:tab w:val="left" w:pos="1701"/>
        </w:tabs>
        <w:spacing w:after="0" w:line="240" w:lineRule="auto"/>
        <w:ind w:firstLine="623"/>
        <w:jc w:val="both"/>
        <w:rPr>
          <w:rFonts w:ascii="Times New Roman" w:eastAsiaTheme="majorEastAsia" w:hAnsi="Times New Roman"/>
          <w:sz w:val="34"/>
        </w:rPr>
      </w:pPr>
      <w:r w:rsidRPr="003274EC">
        <w:rPr>
          <w:rFonts w:ascii="Times New Roman" w:hAnsi="Times New Roman"/>
          <w:szCs w:val="28"/>
        </w:rPr>
        <w:t xml:space="preserve"> LEGITIMITATE;</w:t>
      </w:r>
    </w:p>
    <w:p w:rsidR="00F2469E" w:rsidRPr="003274EC" w:rsidRDefault="00F2469E" w:rsidP="00E95ACA">
      <w:pPr>
        <w:pStyle w:val="af"/>
        <w:numPr>
          <w:ilvl w:val="0"/>
          <w:numId w:val="14"/>
        </w:numPr>
        <w:tabs>
          <w:tab w:val="left" w:pos="567"/>
          <w:tab w:val="left" w:pos="1701"/>
        </w:tabs>
        <w:spacing w:after="0" w:line="240" w:lineRule="auto"/>
        <w:ind w:firstLine="623"/>
        <w:jc w:val="both"/>
        <w:rPr>
          <w:rFonts w:ascii="Times New Roman" w:eastAsiaTheme="majorEastAsia" w:hAnsi="Times New Roman"/>
          <w:sz w:val="34"/>
        </w:rPr>
      </w:pPr>
      <w:r w:rsidRPr="003274EC">
        <w:rPr>
          <w:rFonts w:ascii="Times New Roman" w:hAnsi="Times New Roman"/>
          <w:szCs w:val="28"/>
        </w:rPr>
        <w:t xml:space="preserve"> LEGALITATE.</w:t>
      </w:r>
    </w:p>
    <w:p w:rsidR="00F2469E" w:rsidRPr="00F2475B" w:rsidRDefault="00F2469E" w:rsidP="00F2469E">
      <w:pPr>
        <w:tabs>
          <w:tab w:val="left" w:pos="567"/>
        </w:tabs>
        <w:spacing w:after="0"/>
        <w:jc w:val="both"/>
        <w:rPr>
          <w:szCs w:val="28"/>
          <w:lang w:val="fr-FR"/>
        </w:rPr>
      </w:pPr>
      <w:r w:rsidRPr="00F2475B">
        <w:rPr>
          <w:rFonts w:ascii="Times New Roman" w:hAnsi="Times New Roman"/>
          <w:sz w:val="28"/>
          <w:szCs w:val="28"/>
          <w:lang w:val="fr-FR"/>
        </w:rPr>
        <w:tab/>
        <w:t>Puțin acceptată este cultura de tip putere, care se bazează pe concentrarea atribuției de conducere în mâinile unui număr redus de persoane care doresc controlul absolut asupra subordonaților.</w:t>
      </w:r>
    </w:p>
    <w:p w:rsidR="001341D3" w:rsidRPr="00C40430" w:rsidRDefault="00F2469E" w:rsidP="00C40430">
      <w:pPr>
        <w:rPr>
          <w:rFonts w:ascii="Times New Roman" w:hAnsi="Times New Roman"/>
          <w:b/>
          <w:sz w:val="24"/>
          <w:szCs w:val="24"/>
          <w:lang w:val="fr-FR"/>
        </w:rPr>
      </w:pPr>
      <w:r w:rsidRPr="00F2475B">
        <w:rPr>
          <w:rFonts w:ascii="Times New Roman" w:hAnsi="Times New Roman"/>
          <w:sz w:val="28"/>
          <w:szCs w:val="28"/>
          <w:lang w:val="fr-FR"/>
        </w:rPr>
        <w:tab/>
        <w:t>Comunicarea se realizează atât pe orizontală, c</w:t>
      </w:r>
      <w:r w:rsidR="00A6311D" w:rsidRPr="00F2475B">
        <w:rPr>
          <w:rFonts w:ascii="Times New Roman" w:hAnsi="Times New Roman"/>
          <w:sz w:val="28"/>
          <w:szCs w:val="28"/>
          <w:lang w:val="fr-FR"/>
        </w:rPr>
        <w:t>â</w:t>
      </w:r>
      <w:r w:rsidRPr="00F2475B">
        <w:rPr>
          <w:rFonts w:ascii="Times New Roman" w:hAnsi="Times New Roman"/>
          <w:sz w:val="28"/>
          <w:szCs w:val="28"/>
          <w:lang w:val="fr-FR"/>
        </w:rPr>
        <w:t>t și pe verticală. Există o stare de echilibru și de climat favorabil.</w:t>
      </w:r>
    </w:p>
    <w:p w:rsidR="005033C3" w:rsidRPr="005033C3" w:rsidRDefault="005033C3" w:rsidP="005033C3">
      <w:pPr>
        <w:pStyle w:val="1"/>
        <w:rPr>
          <w:color w:val="auto"/>
        </w:rPr>
      </w:pPr>
      <w:bookmarkStart w:id="8" w:name="_Toc446595999"/>
      <w:r w:rsidRPr="005033C3">
        <w:rPr>
          <w:color w:val="auto"/>
        </w:rPr>
        <w:t>PREZENTAREA GENERALĂ</w:t>
      </w:r>
      <w:bookmarkEnd w:id="8"/>
    </w:p>
    <w:p w:rsidR="001341D3" w:rsidRPr="00CF6D1B" w:rsidRDefault="001341D3" w:rsidP="001341D3">
      <w:pPr>
        <w:pStyle w:val="Heading121"/>
        <w:ind w:left="440" w:right="400"/>
        <w:jc w:val="both"/>
        <w:rPr>
          <w:rFonts w:ascii="Times New Roman" w:hAnsi="Times New Roman"/>
          <w:lang w:val="en-US" w:eastAsia="ro-RO"/>
        </w:rPr>
      </w:pPr>
    </w:p>
    <w:p w:rsidR="00BB7AFA" w:rsidRPr="00CF6D1B" w:rsidRDefault="00BB7AFA" w:rsidP="001341D3">
      <w:pPr>
        <w:pStyle w:val="Heading21"/>
        <w:spacing w:after="0" w:line="240" w:lineRule="auto"/>
        <w:jc w:val="both"/>
        <w:rPr>
          <w:rFonts w:ascii="Times New Roman" w:hAnsi="Times New Roman"/>
          <w:b/>
          <w:sz w:val="28"/>
          <w:szCs w:val="28"/>
          <w:lang w:val="en-US" w:eastAsia="ro-RO"/>
        </w:rPr>
      </w:pPr>
      <w:bookmarkStart w:id="9" w:name="bookmark2"/>
      <w:r w:rsidRPr="00CF6D1B">
        <w:rPr>
          <w:rFonts w:ascii="Times New Roman" w:hAnsi="Times New Roman"/>
          <w:b/>
          <w:sz w:val="28"/>
          <w:szCs w:val="28"/>
          <w:lang w:val="en-US" w:eastAsia="ro-RO"/>
        </w:rPr>
        <w:t>P</w:t>
      </w:r>
      <w:bookmarkEnd w:id="9"/>
      <w:r w:rsidRPr="00CF6D1B">
        <w:rPr>
          <w:rFonts w:ascii="Times New Roman" w:hAnsi="Times New Roman"/>
          <w:b/>
          <w:sz w:val="28"/>
          <w:szCs w:val="28"/>
          <w:lang w:val="en-US" w:eastAsia="ro-RO"/>
        </w:rPr>
        <w:t xml:space="preserve">rezentarea </w:t>
      </w:r>
      <w:r w:rsidR="001341D3" w:rsidRPr="00CF6D1B">
        <w:rPr>
          <w:rFonts w:ascii="Times New Roman" w:hAnsi="Times New Roman"/>
          <w:b/>
          <w:sz w:val="28"/>
          <w:szCs w:val="28"/>
          <w:lang w:val="en-US" w:eastAsia="ro-RO"/>
        </w:rPr>
        <w:t xml:space="preserve">localităţii rurale </w:t>
      </w:r>
      <w:r w:rsidR="003A6B9A">
        <w:rPr>
          <w:rFonts w:ascii="Times New Roman" w:hAnsi="Times New Roman"/>
          <w:b/>
          <w:sz w:val="28"/>
          <w:szCs w:val="28"/>
          <w:lang w:val="en-US" w:eastAsia="ro-RO"/>
        </w:rPr>
        <w:t>Visoca</w:t>
      </w:r>
    </w:p>
    <w:p w:rsidR="00BB7AFA" w:rsidRPr="00CF6D1B" w:rsidRDefault="00BB7AFA" w:rsidP="001341D3">
      <w:pPr>
        <w:framePr w:wrap="notBeside" w:vAnchor="text" w:hAnchor="text" w:xAlign="center"/>
        <w:spacing w:after="0"/>
        <w:jc w:val="both"/>
        <w:rPr>
          <w:rFonts w:ascii="Times New Roman" w:hAnsi="Times New Roman"/>
          <w:sz w:val="28"/>
          <w:szCs w:val="28"/>
        </w:rPr>
      </w:pPr>
    </w:p>
    <w:p w:rsidR="003A6B9A" w:rsidRDefault="00F93FCD" w:rsidP="00DF6FE9">
      <w:pPr>
        <w:pStyle w:val="ac"/>
        <w:shd w:val="clear" w:color="auto" w:fill="FFFFFF"/>
        <w:spacing w:before="0" w:beforeAutospacing="0" w:after="0" w:afterAutospacing="0" w:line="270" w:lineRule="atLeast"/>
        <w:ind w:firstLine="450"/>
        <w:jc w:val="both"/>
        <w:rPr>
          <w:sz w:val="28"/>
          <w:szCs w:val="28"/>
          <w:lang w:val="en-US" w:eastAsia="ro-RO"/>
        </w:rPr>
      </w:pPr>
      <w:r w:rsidRPr="00CF6D1B">
        <w:rPr>
          <w:sz w:val="28"/>
          <w:szCs w:val="28"/>
          <w:lang w:val="en-US" w:eastAsia="ro-RO"/>
        </w:rPr>
        <w:t xml:space="preserve">         </w:t>
      </w:r>
      <w:r w:rsidR="001341D3" w:rsidRPr="00CF6D1B">
        <w:rPr>
          <w:sz w:val="28"/>
          <w:szCs w:val="28"/>
          <w:lang w:val="en-US" w:eastAsia="ro-RO"/>
        </w:rPr>
        <w:t xml:space="preserve">Satul </w:t>
      </w:r>
      <w:r w:rsidR="003A6B9A">
        <w:rPr>
          <w:sz w:val="28"/>
          <w:szCs w:val="28"/>
          <w:lang w:val="en-US" w:eastAsia="ro-RO"/>
        </w:rPr>
        <w:t>Visoca</w:t>
      </w:r>
      <w:r w:rsidR="00BB7AFA" w:rsidRPr="00CF6D1B">
        <w:rPr>
          <w:sz w:val="28"/>
          <w:szCs w:val="28"/>
          <w:lang w:val="en-US" w:eastAsia="ro-RO"/>
        </w:rPr>
        <w:t xml:space="preserve"> este </w:t>
      </w:r>
      <w:r w:rsidR="00012106" w:rsidRPr="00CF6D1B">
        <w:rPr>
          <w:sz w:val="28"/>
          <w:szCs w:val="28"/>
          <w:lang w:val="en-US" w:eastAsia="ro-RO"/>
        </w:rPr>
        <w:t xml:space="preserve">o localitate </w:t>
      </w:r>
      <w:r w:rsidR="003A6B9A">
        <w:rPr>
          <w:sz w:val="28"/>
          <w:szCs w:val="28"/>
          <w:lang w:val="en-US" w:eastAsia="ro-RO"/>
        </w:rPr>
        <w:t xml:space="preserve">situate la nordul </w:t>
      </w:r>
      <w:r w:rsidR="00516F3F" w:rsidRPr="00CF6D1B">
        <w:rPr>
          <w:sz w:val="28"/>
          <w:szCs w:val="28"/>
          <w:lang w:val="en-US" w:eastAsia="ro-RO"/>
        </w:rPr>
        <w:t xml:space="preserve"> raionul</w:t>
      </w:r>
      <w:r w:rsidR="003A6B9A">
        <w:rPr>
          <w:sz w:val="28"/>
          <w:szCs w:val="28"/>
          <w:lang w:val="en-US" w:eastAsia="ro-RO"/>
        </w:rPr>
        <w:t xml:space="preserve">ui </w:t>
      </w:r>
      <w:r w:rsidR="00516F3F" w:rsidRPr="00CF6D1B">
        <w:rPr>
          <w:sz w:val="28"/>
          <w:szCs w:val="28"/>
          <w:lang w:val="en-US" w:eastAsia="ro-RO"/>
        </w:rPr>
        <w:t xml:space="preserve"> </w:t>
      </w:r>
      <w:r w:rsidR="003A6B9A">
        <w:rPr>
          <w:sz w:val="28"/>
          <w:szCs w:val="28"/>
          <w:lang w:val="en-US" w:eastAsia="ro-RO"/>
        </w:rPr>
        <w:t>Soroca</w:t>
      </w:r>
      <w:r w:rsidR="00516F3F" w:rsidRPr="00CF6D1B">
        <w:rPr>
          <w:sz w:val="28"/>
          <w:szCs w:val="28"/>
          <w:lang w:val="en-US" w:eastAsia="ro-RO"/>
        </w:rPr>
        <w:t xml:space="preserve"> </w:t>
      </w:r>
      <w:r w:rsidR="003A6B9A">
        <w:rPr>
          <w:sz w:val="28"/>
          <w:szCs w:val="28"/>
          <w:lang w:val="en-US" w:eastAsia="ro-RO"/>
        </w:rPr>
        <w:t xml:space="preserve">cu o populație de 1849 de locuitori. Atestată documentar la 13 iunie 1599. </w:t>
      </w:r>
    </w:p>
    <w:p w:rsidR="00522EA3" w:rsidRPr="00D40AAF" w:rsidRDefault="00DF6FE9" w:rsidP="00D40AAF">
      <w:pPr>
        <w:pStyle w:val="ac"/>
        <w:shd w:val="clear" w:color="auto" w:fill="FFFFFF"/>
        <w:spacing w:before="0" w:beforeAutospacing="0" w:after="0" w:afterAutospacing="0" w:line="270" w:lineRule="atLeast"/>
        <w:ind w:firstLine="450"/>
        <w:jc w:val="both"/>
        <w:rPr>
          <w:color w:val="000000"/>
          <w:sz w:val="28"/>
          <w:szCs w:val="28"/>
          <w:lang w:val="fr-FR"/>
        </w:rPr>
      </w:pPr>
      <w:r w:rsidRPr="00F2475B">
        <w:rPr>
          <w:rStyle w:val="ae"/>
          <w:rFonts w:eastAsia="Calibri"/>
          <w:i/>
          <w:color w:val="1C1C1C"/>
          <w:sz w:val="28"/>
          <w:szCs w:val="28"/>
          <w:bdr w:val="none" w:sz="0" w:space="0" w:color="auto" w:frame="1"/>
          <w:lang w:val="fr-FR"/>
        </w:rPr>
        <w:t>Obiective de menire social-culturală</w:t>
      </w:r>
      <w:r w:rsidRPr="00F2475B">
        <w:rPr>
          <w:rStyle w:val="apple-converted-space"/>
          <w:color w:val="1C1C1C"/>
          <w:sz w:val="28"/>
          <w:szCs w:val="28"/>
          <w:bdr w:val="none" w:sz="0" w:space="0" w:color="auto" w:frame="1"/>
          <w:lang w:val="fr-FR"/>
        </w:rPr>
        <w:t> </w:t>
      </w:r>
      <w:r w:rsidRPr="00F2475B">
        <w:rPr>
          <w:color w:val="1C1C1C"/>
          <w:sz w:val="28"/>
          <w:szCs w:val="28"/>
          <w:bdr w:val="none" w:sz="0" w:space="0" w:color="auto" w:frame="1"/>
          <w:lang w:val="fr-FR"/>
        </w:rPr>
        <w:t xml:space="preserve">- </w:t>
      </w:r>
      <w:r w:rsidR="003A6B9A">
        <w:rPr>
          <w:color w:val="1C1C1C"/>
          <w:sz w:val="28"/>
          <w:szCs w:val="28"/>
          <w:bdr w:val="none" w:sz="0" w:space="0" w:color="auto" w:frame="1"/>
          <w:lang w:val="fr-FR"/>
        </w:rPr>
        <w:t>liceu</w:t>
      </w:r>
      <w:r w:rsidRPr="00F2475B">
        <w:rPr>
          <w:color w:val="1C1C1C"/>
          <w:sz w:val="28"/>
          <w:szCs w:val="28"/>
          <w:bdr w:val="none" w:sz="0" w:space="0" w:color="auto" w:frame="1"/>
          <w:lang w:val="fr-FR"/>
        </w:rPr>
        <w:t xml:space="preserve">, </w:t>
      </w:r>
      <w:r w:rsidR="003A6B9A">
        <w:rPr>
          <w:color w:val="1C1C1C"/>
          <w:sz w:val="28"/>
          <w:szCs w:val="28"/>
          <w:bdr w:val="none" w:sz="0" w:space="0" w:color="auto" w:frame="1"/>
          <w:lang w:val="fr-FR"/>
        </w:rPr>
        <w:t xml:space="preserve">casă de </w:t>
      </w:r>
      <w:r w:rsidRPr="00F2475B">
        <w:rPr>
          <w:color w:val="1C1C1C"/>
          <w:sz w:val="28"/>
          <w:szCs w:val="28"/>
          <w:bdr w:val="none" w:sz="0" w:space="0" w:color="auto" w:frame="1"/>
          <w:lang w:val="fr-FR"/>
        </w:rPr>
        <w:t xml:space="preserve"> cultural, oficiu al medicilor de f</w:t>
      </w:r>
      <w:r w:rsidR="00D40AAF">
        <w:rPr>
          <w:color w:val="1C1C1C"/>
          <w:sz w:val="28"/>
          <w:szCs w:val="28"/>
          <w:bdr w:val="none" w:sz="0" w:space="0" w:color="auto" w:frame="1"/>
          <w:lang w:val="fr-FR"/>
        </w:rPr>
        <w:t>amilie, magazine, oficiu poştal, piață.</w:t>
      </w:r>
    </w:p>
    <w:p w:rsidR="00522EA3" w:rsidRDefault="00522EA3" w:rsidP="00BB7AFA">
      <w:pPr>
        <w:pStyle w:val="Bodytext41"/>
        <w:spacing w:line="274" w:lineRule="exact"/>
        <w:jc w:val="both"/>
        <w:rPr>
          <w:rFonts w:ascii="Times New Roman" w:hAnsi="Times New Roman"/>
          <w:sz w:val="28"/>
          <w:szCs w:val="28"/>
          <w:lang w:val="en-US" w:eastAsia="ro-RO"/>
        </w:rPr>
      </w:pPr>
    </w:p>
    <w:p w:rsidR="00BB7AFA" w:rsidRPr="00CF6D1B" w:rsidRDefault="00BB7AFA" w:rsidP="00850775">
      <w:pPr>
        <w:pStyle w:val="Bodytext141"/>
        <w:spacing w:line="276" w:lineRule="auto"/>
        <w:ind w:right="40" w:firstLine="567"/>
        <w:rPr>
          <w:rFonts w:ascii="Times New Roman" w:hAnsi="Times New Roman"/>
          <w:sz w:val="28"/>
          <w:szCs w:val="28"/>
          <w:lang w:val="en-US"/>
        </w:rPr>
      </w:pPr>
      <w:r w:rsidRPr="00CF6D1B">
        <w:rPr>
          <w:rFonts w:ascii="Times New Roman" w:hAnsi="Times New Roman"/>
          <w:sz w:val="28"/>
          <w:szCs w:val="28"/>
          <w:lang w:val="en-US" w:eastAsia="ro-RO"/>
        </w:rPr>
        <w:lastRenderedPageBreak/>
        <w:t xml:space="preserve">Dacă este să gândim o ierarhie a valorilor instituţionale din învăţământul preuniversitar, </w:t>
      </w:r>
      <w:r w:rsidR="00D40AAF">
        <w:rPr>
          <w:rFonts w:ascii="Times New Roman" w:hAnsi="Times New Roman"/>
          <w:sz w:val="28"/>
          <w:szCs w:val="28"/>
          <w:lang w:val="en-US" w:eastAsia="ro-RO"/>
        </w:rPr>
        <w:t>Liceul Teoretic Visoca</w:t>
      </w:r>
      <w:r w:rsidRPr="00CF6D1B">
        <w:rPr>
          <w:rFonts w:ascii="Times New Roman" w:hAnsi="Times New Roman"/>
          <w:sz w:val="28"/>
          <w:szCs w:val="28"/>
          <w:lang w:val="en-US" w:eastAsia="ro-RO"/>
        </w:rPr>
        <w:t xml:space="preserve"> ar ocupa cu siguranţă unul din locurile fruntaşe, bucurându-se de prestigiu </w:t>
      </w:r>
      <w:r w:rsidR="005033C3">
        <w:rPr>
          <w:rFonts w:ascii="Times New Roman" w:hAnsi="Times New Roman"/>
          <w:sz w:val="28"/>
          <w:szCs w:val="28"/>
          <w:lang w:val="en-US" w:eastAsia="ro-RO"/>
        </w:rPr>
        <w:t>dobândit</w:t>
      </w:r>
      <w:r w:rsidRPr="00CF6D1B">
        <w:rPr>
          <w:rFonts w:ascii="Times New Roman" w:hAnsi="Times New Roman"/>
          <w:sz w:val="28"/>
          <w:szCs w:val="28"/>
          <w:lang w:val="en-US" w:eastAsia="ro-RO"/>
        </w:rPr>
        <w:t xml:space="preserve"> prin întreaga activitate a colectivului şcolii, mândria şi recunoştinţa celor care au absolvit aici, de aprecierea întregii comunităţi locale.</w:t>
      </w:r>
    </w:p>
    <w:p w:rsidR="00BB7AFA" w:rsidRPr="00F2475B" w:rsidRDefault="00BB7AFA" w:rsidP="00850775">
      <w:pPr>
        <w:pStyle w:val="Bodytext141"/>
        <w:spacing w:line="276" w:lineRule="auto"/>
        <w:ind w:right="40" w:firstLine="567"/>
        <w:rPr>
          <w:rFonts w:ascii="Times New Roman" w:hAnsi="Times New Roman"/>
          <w:sz w:val="28"/>
          <w:szCs w:val="28"/>
          <w:lang w:val="fr-FR"/>
        </w:rPr>
      </w:pPr>
      <w:r w:rsidRPr="00F2475B">
        <w:rPr>
          <w:rFonts w:ascii="Times New Roman" w:hAnsi="Times New Roman"/>
          <w:sz w:val="28"/>
          <w:szCs w:val="28"/>
          <w:lang w:val="fr-FR" w:eastAsia="ro-RO"/>
        </w:rPr>
        <w:t>Activitatea şcolii  se referă la arta de a instrui şi a educa generaţia mileniului III, de a-i pregăti pe aceştia să găsească răspunsurile potrivite la provocările zilei de mâine.</w:t>
      </w:r>
    </w:p>
    <w:p w:rsidR="00BB7AFA" w:rsidRPr="00F2475B" w:rsidRDefault="00BB7AFA" w:rsidP="00850775">
      <w:pPr>
        <w:pStyle w:val="Bodytext141"/>
        <w:spacing w:line="276" w:lineRule="auto"/>
        <w:ind w:right="40" w:firstLine="567"/>
        <w:rPr>
          <w:rFonts w:ascii="Times New Roman" w:hAnsi="Times New Roman"/>
          <w:sz w:val="28"/>
          <w:szCs w:val="28"/>
          <w:lang w:val="fr-FR"/>
        </w:rPr>
      </w:pPr>
      <w:r w:rsidRPr="00F2475B">
        <w:rPr>
          <w:rFonts w:ascii="Times New Roman" w:hAnsi="Times New Roman"/>
          <w:sz w:val="28"/>
          <w:szCs w:val="28"/>
          <w:lang w:val="fr-FR"/>
        </w:rPr>
        <w:t>Elevii şi corpul profesoral de aici se află pe traiectoria ascendentă a devenirii învăţământului</w:t>
      </w:r>
      <w:r w:rsidR="00D82E58" w:rsidRPr="00F2475B">
        <w:rPr>
          <w:rFonts w:ascii="Times New Roman" w:hAnsi="Times New Roman"/>
          <w:sz w:val="28"/>
          <w:szCs w:val="28"/>
          <w:lang w:val="fr-FR"/>
        </w:rPr>
        <w:t>,</w:t>
      </w:r>
      <w:r w:rsidRPr="00F2475B">
        <w:rPr>
          <w:rFonts w:ascii="Times New Roman" w:hAnsi="Times New Roman"/>
          <w:sz w:val="28"/>
          <w:szCs w:val="28"/>
          <w:lang w:val="fr-FR"/>
        </w:rPr>
        <w:t xml:space="preserve"> catalizându-şi acţiunile pe direcţia redimensionării continue a calităţii, sporirii şi menţinerii notorietăţii de care se bucură această instituţie şcolară.</w:t>
      </w:r>
      <w:bookmarkStart w:id="10" w:name="bookmark11"/>
    </w:p>
    <w:p w:rsidR="00BB7AFA" w:rsidRPr="00F2475B" w:rsidRDefault="00BB7AFA" w:rsidP="00850775">
      <w:pPr>
        <w:pStyle w:val="Bodytext141"/>
        <w:spacing w:line="276" w:lineRule="auto"/>
        <w:ind w:right="40" w:firstLine="567"/>
        <w:rPr>
          <w:rFonts w:ascii="Times New Roman" w:hAnsi="Times New Roman"/>
          <w:sz w:val="28"/>
          <w:szCs w:val="28"/>
          <w:lang w:val="fr-FR"/>
        </w:rPr>
      </w:pPr>
    </w:p>
    <w:p w:rsidR="00BB7AFA" w:rsidRPr="00F2475B" w:rsidRDefault="00BB7AFA" w:rsidP="00850775">
      <w:pPr>
        <w:pStyle w:val="Bodytext141"/>
        <w:spacing w:line="276" w:lineRule="auto"/>
        <w:ind w:left="540" w:right="40"/>
        <w:rPr>
          <w:rFonts w:ascii="Times New Roman" w:hAnsi="Times New Roman"/>
          <w:b/>
          <w:sz w:val="28"/>
          <w:szCs w:val="28"/>
          <w:lang w:val="fr-FR"/>
        </w:rPr>
      </w:pPr>
      <w:r w:rsidRPr="00F2475B">
        <w:rPr>
          <w:rFonts w:ascii="Times New Roman" w:hAnsi="Times New Roman"/>
          <w:b/>
          <w:sz w:val="28"/>
          <w:szCs w:val="28"/>
          <w:lang w:val="fr-FR"/>
        </w:rPr>
        <w:t>PREZENT ŞI VIITOR</w:t>
      </w:r>
      <w:bookmarkEnd w:id="10"/>
    </w:p>
    <w:p w:rsidR="00BB7AFA" w:rsidRPr="00F2475B" w:rsidRDefault="009D5BE6" w:rsidP="00850775">
      <w:pPr>
        <w:pStyle w:val="Bodytext31"/>
        <w:spacing w:line="276" w:lineRule="auto"/>
        <w:ind w:left="60" w:right="40" w:firstLine="480"/>
        <w:jc w:val="both"/>
        <w:rPr>
          <w:rFonts w:ascii="Times New Roman" w:hAnsi="Times New Roman"/>
          <w:sz w:val="28"/>
          <w:szCs w:val="28"/>
          <w:lang w:val="fr-FR"/>
        </w:rPr>
      </w:pPr>
      <w:r>
        <w:rPr>
          <w:rFonts w:ascii="Times New Roman" w:hAnsi="Times New Roman"/>
          <w:sz w:val="28"/>
          <w:szCs w:val="28"/>
          <w:lang w:val="fr-FR" w:eastAsia="ro-RO"/>
        </w:rPr>
        <w:t>Liceul Teoretiic Visoca</w:t>
      </w:r>
      <w:r w:rsidR="00BB7AFA" w:rsidRPr="00F2475B">
        <w:rPr>
          <w:rFonts w:ascii="Times New Roman" w:hAnsi="Times New Roman"/>
          <w:sz w:val="28"/>
          <w:szCs w:val="28"/>
          <w:lang w:val="fr-FR" w:eastAsia="ro-RO"/>
        </w:rPr>
        <w:t>, nu</w:t>
      </w:r>
      <w:r w:rsidR="00D82E58" w:rsidRPr="00F2475B">
        <w:rPr>
          <w:rFonts w:ascii="Times New Roman" w:hAnsi="Times New Roman"/>
          <w:sz w:val="28"/>
          <w:szCs w:val="28"/>
          <w:lang w:val="fr-FR" w:eastAsia="ro-RO"/>
        </w:rPr>
        <w:t xml:space="preserve">me de referinţă în învăţământ </w:t>
      </w:r>
      <w:r w:rsidR="00BB7AFA" w:rsidRPr="00F2475B">
        <w:rPr>
          <w:rFonts w:ascii="Times New Roman" w:hAnsi="Times New Roman"/>
          <w:sz w:val="28"/>
          <w:szCs w:val="28"/>
          <w:lang w:val="fr-FR" w:eastAsia="ro-RO"/>
        </w:rPr>
        <w:t xml:space="preserve">- imaginea unei şcoli cu rezultate </w:t>
      </w:r>
      <w:r w:rsidR="00D82E58" w:rsidRPr="00F2475B">
        <w:rPr>
          <w:rFonts w:ascii="Times New Roman" w:hAnsi="Times New Roman"/>
          <w:sz w:val="28"/>
          <w:szCs w:val="28"/>
          <w:lang w:val="fr-FR" w:eastAsia="ro-RO"/>
        </w:rPr>
        <w:t>frumoase</w:t>
      </w:r>
      <w:r w:rsidR="00BB7AFA" w:rsidRPr="00F2475B">
        <w:rPr>
          <w:rFonts w:ascii="Times New Roman" w:hAnsi="Times New Roman"/>
          <w:sz w:val="28"/>
          <w:szCs w:val="28"/>
          <w:lang w:val="fr-FR" w:eastAsia="ro-RO"/>
        </w:rPr>
        <w:t>.</w:t>
      </w:r>
    </w:p>
    <w:p w:rsidR="00BB7AFA" w:rsidRPr="00F2475B" w:rsidRDefault="005033C3" w:rsidP="00850775">
      <w:pPr>
        <w:pStyle w:val="Bodytext31"/>
        <w:spacing w:line="276" w:lineRule="auto"/>
        <w:ind w:left="60" w:right="40"/>
        <w:jc w:val="both"/>
        <w:rPr>
          <w:rFonts w:ascii="Times New Roman" w:hAnsi="Times New Roman"/>
          <w:sz w:val="28"/>
          <w:szCs w:val="28"/>
          <w:lang w:val="fr-FR"/>
        </w:rPr>
      </w:pPr>
      <w:r w:rsidRPr="00F2475B">
        <w:rPr>
          <w:rFonts w:ascii="Times New Roman" w:hAnsi="Times New Roman"/>
          <w:sz w:val="28"/>
          <w:szCs w:val="28"/>
          <w:lang w:val="fr-FR" w:eastAsia="ro-RO"/>
        </w:rPr>
        <w:t>Am realizat planul</w:t>
      </w:r>
      <w:r w:rsidR="00BB7AFA" w:rsidRPr="00F2475B">
        <w:rPr>
          <w:rFonts w:ascii="Times New Roman" w:hAnsi="Times New Roman"/>
          <w:sz w:val="28"/>
          <w:szCs w:val="28"/>
          <w:lang w:val="fr-FR" w:eastAsia="ro-RO"/>
        </w:rPr>
        <w:t xml:space="preserve"> de dezvoltare instituţ</w:t>
      </w:r>
      <w:r w:rsidR="009D5BE6">
        <w:rPr>
          <w:rFonts w:ascii="Times New Roman" w:hAnsi="Times New Roman"/>
          <w:sz w:val="28"/>
          <w:szCs w:val="28"/>
          <w:lang w:val="fr-FR" w:eastAsia="ro-RO"/>
        </w:rPr>
        <w:t>ională care cuprinde direcţiile</w:t>
      </w:r>
      <w:r w:rsidR="00BB7AFA" w:rsidRPr="00F2475B">
        <w:rPr>
          <w:rFonts w:ascii="Times New Roman" w:hAnsi="Times New Roman"/>
          <w:sz w:val="28"/>
          <w:szCs w:val="28"/>
          <w:lang w:val="fr-FR" w:eastAsia="ro-RO"/>
        </w:rPr>
        <w:t xml:space="preserve"> de acţiune strategică a </w:t>
      </w:r>
      <w:r w:rsidR="00D82E58" w:rsidRPr="00F2475B">
        <w:rPr>
          <w:rFonts w:ascii="Times New Roman" w:hAnsi="Times New Roman"/>
          <w:sz w:val="28"/>
          <w:szCs w:val="28"/>
          <w:lang w:val="fr-FR" w:eastAsia="ro-RO"/>
        </w:rPr>
        <w:t xml:space="preserve">instituţiei prntru perioada </w:t>
      </w:r>
      <w:r w:rsidR="00D217F3">
        <w:rPr>
          <w:rFonts w:ascii="Times New Roman" w:hAnsi="Times New Roman"/>
          <w:sz w:val="28"/>
          <w:szCs w:val="28"/>
          <w:lang w:val="fr-FR" w:eastAsia="ro-RO"/>
        </w:rPr>
        <w:t>2022-2027</w:t>
      </w:r>
      <w:r w:rsidR="00BB7AFA" w:rsidRPr="00F2475B">
        <w:rPr>
          <w:rFonts w:ascii="Times New Roman" w:hAnsi="Times New Roman"/>
          <w:sz w:val="28"/>
          <w:szCs w:val="28"/>
          <w:lang w:val="fr-FR" w:eastAsia="ro-RO"/>
        </w:rPr>
        <w:t>.</w:t>
      </w:r>
    </w:p>
    <w:p w:rsidR="00BB7AFA" w:rsidRPr="00F2475B" w:rsidRDefault="00BB7AFA" w:rsidP="00850775">
      <w:pPr>
        <w:pStyle w:val="Heading241"/>
        <w:spacing w:line="276" w:lineRule="auto"/>
        <w:ind w:left="1020"/>
        <w:jc w:val="both"/>
        <w:rPr>
          <w:rFonts w:ascii="Times New Roman" w:hAnsi="Times New Roman"/>
          <w:lang w:val="fr-FR" w:eastAsia="ro-RO"/>
        </w:rPr>
      </w:pPr>
      <w:bookmarkStart w:id="11" w:name="bookmark12"/>
    </w:p>
    <w:p w:rsidR="00BB7AFA" w:rsidRPr="00F2475B" w:rsidRDefault="00BB7AFA" w:rsidP="00850775">
      <w:pPr>
        <w:pStyle w:val="Heading241"/>
        <w:spacing w:line="276" w:lineRule="auto"/>
        <w:ind w:left="1020"/>
        <w:jc w:val="both"/>
        <w:rPr>
          <w:rFonts w:ascii="Times New Roman" w:hAnsi="Times New Roman"/>
          <w:lang w:val="fr-FR"/>
        </w:rPr>
      </w:pPr>
      <w:r w:rsidRPr="00F2475B">
        <w:rPr>
          <w:rFonts w:ascii="Times New Roman" w:hAnsi="Times New Roman"/>
          <w:lang w:val="fr-FR" w:eastAsia="ro-RO"/>
        </w:rPr>
        <w:t>Cine suntem?</w:t>
      </w:r>
      <w:bookmarkEnd w:id="11"/>
    </w:p>
    <w:p w:rsidR="00BB7AFA" w:rsidRPr="00F2475B" w:rsidRDefault="00BB7AFA" w:rsidP="00850775">
      <w:pPr>
        <w:pStyle w:val="Bodytext141"/>
        <w:spacing w:line="276" w:lineRule="auto"/>
        <w:ind w:left="540" w:right="40"/>
        <w:rPr>
          <w:rFonts w:ascii="Times New Roman" w:hAnsi="Times New Roman"/>
          <w:sz w:val="28"/>
          <w:szCs w:val="28"/>
          <w:lang w:val="fr-FR"/>
        </w:rPr>
      </w:pPr>
      <w:r w:rsidRPr="00F2475B">
        <w:rPr>
          <w:rFonts w:ascii="Times New Roman" w:hAnsi="Times New Roman"/>
          <w:sz w:val="28"/>
          <w:szCs w:val="28"/>
          <w:lang w:val="fr-FR" w:eastAsia="ro-RO"/>
        </w:rPr>
        <w:t xml:space="preserve">Suntem o unitate de învăţământ înfiinţată </w:t>
      </w:r>
      <w:r w:rsidR="005251E4">
        <w:rPr>
          <w:rFonts w:ascii="Times New Roman" w:hAnsi="Times New Roman"/>
          <w:sz w:val="28"/>
          <w:szCs w:val="28"/>
          <w:lang w:val="fr-FR" w:eastAsia="ro-RO"/>
        </w:rPr>
        <w:t xml:space="preserve">care are rădăcini din secolul 19, care a evaluat în timp în felul următor : 1862 – prima școală parohială, 1904 – școală primară, 1910 – școală de 6 ani, 1924 – școală de 7 ani, 1945 – școală medie incompletă, 1948 – școală medie, 2007 - </w:t>
      </w:r>
      <w:r w:rsidRPr="00F2475B">
        <w:rPr>
          <w:rFonts w:ascii="Times New Roman" w:hAnsi="Times New Roman"/>
          <w:sz w:val="28"/>
          <w:szCs w:val="28"/>
          <w:lang w:val="fr-FR" w:eastAsia="ro-RO"/>
        </w:rPr>
        <w:t xml:space="preserve"> </w:t>
      </w:r>
      <w:r w:rsidR="005251E4">
        <w:rPr>
          <w:rFonts w:ascii="Times New Roman" w:hAnsi="Times New Roman"/>
          <w:sz w:val="28"/>
          <w:szCs w:val="28"/>
          <w:lang w:val="fr-FR" w:eastAsia="ro-RO"/>
        </w:rPr>
        <w:t>Liceul Teoretic Visoca</w:t>
      </w:r>
      <w:r w:rsidRPr="00F2475B">
        <w:rPr>
          <w:rFonts w:ascii="Times New Roman" w:hAnsi="Times New Roman"/>
          <w:sz w:val="28"/>
          <w:szCs w:val="28"/>
          <w:lang w:val="fr-FR" w:eastAsia="ro-RO"/>
        </w:rPr>
        <w:t>, cu rezultate bune, dorită de populaţie; suntem un colectiv a cărui principal</w:t>
      </w:r>
      <w:r w:rsidR="00D82E58" w:rsidRPr="00F2475B">
        <w:rPr>
          <w:rFonts w:ascii="Times New Roman" w:hAnsi="Times New Roman"/>
          <w:sz w:val="28"/>
          <w:szCs w:val="28"/>
          <w:lang w:val="fr-FR" w:eastAsia="ro-RO"/>
        </w:rPr>
        <w:t>ă calitate este dorinţa de</w:t>
      </w:r>
      <w:r w:rsidRPr="00F2475B">
        <w:rPr>
          <w:rFonts w:ascii="Times New Roman" w:hAnsi="Times New Roman"/>
          <w:sz w:val="28"/>
          <w:szCs w:val="28"/>
          <w:lang w:val="fr-FR" w:eastAsia="ro-RO"/>
        </w:rPr>
        <w:t xml:space="preserve"> bine materializată prin munca dăruită idealurilor de performanţă; suntem elevii care ştiu ce vor de la viitor şi se pregătesc pentru acest scop; suntem simbolul dăruirii profesionale, suntem</w:t>
      </w:r>
      <w:r w:rsidRPr="00F2475B">
        <w:rPr>
          <w:rStyle w:val="Bodytext14Bold"/>
          <w:rFonts w:ascii="Times New Roman" w:hAnsi="Times New Roman"/>
          <w:sz w:val="28"/>
          <w:szCs w:val="28"/>
          <w:lang w:val="fr-FR" w:eastAsia="ro-RO"/>
        </w:rPr>
        <w:t xml:space="preserve"> NOI, </w:t>
      </w:r>
      <w:r w:rsidR="005251E4">
        <w:rPr>
          <w:rStyle w:val="Bodytext14Bold"/>
          <w:rFonts w:ascii="Times New Roman" w:hAnsi="Times New Roman"/>
          <w:sz w:val="28"/>
          <w:szCs w:val="28"/>
          <w:lang w:val="fr-FR" w:eastAsia="ro-RO"/>
        </w:rPr>
        <w:t>Liceul Teoretic Visoca.</w:t>
      </w:r>
    </w:p>
    <w:p w:rsidR="00BB7AFA" w:rsidRPr="00F2475B" w:rsidRDefault="00BB7AFA" w:rsidP="00850775">
      <w:pPr>
        <w:pStyle w:val="Heading241"/>
        <w:spacing w:line="276" w:lineRule="auto"/>
        <w:ind w:left="1020"/>
        <w:jc w:val="both"/>
        <w:rPr>
          <w:rFonts w:ascii="Times New Roman" w:hAnsi="Times New Roman"/>
          <w:lang w:val="fr-FR"/>
        </w:rPr>
      </w:pPr>
      <w:bookmarkStart w:id="12" w:name="bookmark13"/>
      <w:r w:rsidRPr="00F2475B">
        <w:rPr>
          <w:rFonts w:ascii="Times New Roman" w:hAnsi="Times New Roman"/>
          <w:lang w:val="fr-FR" w:eastAsia="ro-RO"/>
        </w:rPr>
        <w:t>Ce vom fi?</w:t>
      </w:r>
      <w:bookmarkEnd w:id="12"/>
    </w:p>
    <w:p w:rsidR="00BB7AFA" w:rsidRPr="00F2475B" w:rsidRDefault="00BB7AFA" w:rsidP="00850775">
      <w:pPr>
        <w:pStyle w:val="Bodytext141"/>
        <w:spacing w:line="276" w:lineRule="auto"/>
        <w:ind w:left="540" w:right="40"/>
        <w:rPr>
          <w:rFonts w:ascii="Times New Roman" w:hAnsi="Times New Roman"/>
          <w:sz w:val="28"/>
          <w:szCs w:val="28"/>
          <w:lang w:val="fr-FR"/>
        </w:rPr>
      </w:pPr>
      <w:r w:rsidRPr="00F2475B">
        <w:rPr>
          <w:rFonts w:ascii="Times New Roman" w:hAnsi="Times New Roman"/>
          <w:sz w:val="28"/>
          <w:szCs w:val="28"/>
          <w:lang w:val="fr-FR" w:eastAsia="ro-RO"/>
        </w:rPr>
        <w:t>O şcoală europeană cu o bază materială modernă, înscrisă pe traiectoria ascendentă spre perfecţionarea procesului de învăţământ, ca rezultat al acţiunilor convergente ce vor avea la îndemână 3 elemente esenţiale: elevii, părinţii şi calitatea a tot ceea ce întreprindem ca o garanţie a durabilităţii realizării scopului propus.</w:t>
      </w:r>
    </w:p>
    <w:p w:rsidR="00BB7AFA" w:rsidRPr="00F2475B" w:rsidRDefault="00BB7AFA" w:rsidP="00850775">
      <w:pPr>
        <w:pStyle w:val="Bodytext31"/>
        <w:spacing w:line="276" w:lineRule="auto"/>
        <w:ind w:left="1020"/>
        <w:jc w:val="both"/>
        <w:rPr>
          <w:rFonts w:ascii="Times New Roman" w:hAnsi="Times New Roman"/>
          <w:sz w:val="28"/>
          <w:szCs w:val="28"/>
          <w:lang w:val="fr-FR"/>
        </w:rPr>
      </w:pPr>
      <w:r w:rsidRPr="00F2475B">
        <w:rPr>
          <w:rFonts w:ascii="Times New Roman" w:hAnsi="Times New Roman"/>
          <w:b/>
          <w:i/>
          <w:sz w:val="28"/>
          <w:szCs w:val="28"/>
          <w:u w:val="single"/>
          <w:lang w:val="fr-FR" w:eastAsia="ro-RO"/>
        </w:rPr>
        <w:t>Principiile ce stau la baza dezvoltării Şcolare</w:t>
      </w:r>
      <w:r w:rsidR="00CB6323" w:rsidRPr="00F2475B">
        <w:rPr>
          <w:rFonts w:ascii="Times New Roman" w:hAnsi="Times New Roman"/>
          <w:sz w:val="28"/>
          <w:szCs w:val="28"/>
          <w:lang w:val="fr-FR" w:eastAsia="ro-RO"/>
        </w:rPr>
        <w:t xml:space="preserve"> ș</w:t>
      </w:r>
      <w:r w:rsidRPr="00F2475B">
        <w:rPr>
          <w:rFonts w:ascii="Times New Roman" w:hAnsi="Times New Roman"/>
          <w:sz w:val="28"/>
          <w:szCs w:val="28"/>
          <w:lang w:val="fr-FR" w:eastAsia="ro-RO"/>
        </w:rPr>
        <w:t>i instituţionale sunt:</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rPr>
      </w:pPr>
      <w:r w:rsidRPr="00F2475B">
        <w:rPr>
          <w:rFonts w:ascii="Times New Roman" w:hAnsi="Times New Roman" w:cs="Times New Roman"/>
          <w:sz w:val="28"/>
          <w:szCs w:val="28"/>
          <w:lang w:val="fr-FR"/>
        </w:rPr>
        <w:t xml:space="preserve">principiul drepturilor egale în domeniul educaţiei şi dezvoltarea la maximum a potenţialului fiecărei persoane; </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lastRenderedPageBreak/>
        <w:t xml:space="preserve">principiul nondiscriminării şi al accesului liber la educaţia de calitate pentru toate persoanele, indiferent de nivelul de dezvoltare, veniturile familiei, sex, origine etnică,  limba vorbită etc.; </w:t>
      </w:r>
    </w:p>
    <w:p w:rsidR="00630E5C" w:rsidRPr="00CF6D1B" w:rsidRDefault="00630E5C" w:rsidP="00E95ACA">
      <w:pPr>
        <w:pStyle w:val="Bodytext51"/>
        <w:numPr>
          <w:ilvl w:val="0"/>
          <w:numId w:val="5"/>
        </w:numPr>
        <w:spacing w:after="0" w:line="276" w:lineRule="auto"/>
        <w:jc w:val="both"/>
        <w:rPr>
          <w:rFonts w:ascii="Times New Roman" w:hAnsi="Times New Roman" w:cs="Times New Roman"/>
          <w:sz w:val="28"/>
          <w:szCs w:val="28"/>
          <w:lang w:val="en-US" w:eastAsia="ro-RO"/>
        </w:rPr>
      </w:pPr>
      <w:r w:rsidRPr="00CF6D1B">
        <w:rPr>
          <w:rFonts w:ascii="Times New Roman" w:hAnsi="Times New Roman" w:cs="Times New Roman"/>
          <w:sz w:val="28"/>
          <w:szCs w:val="28"/>
          <w:lang w:val="en-US"/>
        </w:rPr>
        <w:t xml:space="preserve">principiul incluziunii persoanelor cu cerinţe educaţionale speciale în sistemul general de învăţământ; </w:t>
      </w:r>
    </w:p>
    <w:p w:rsidR="00630E5C" w:rsidRPr="00CF6D1B" w:rsidRDefault="00630E5C" w:rsidP="00E95ACA">
      <w:pPr>
        <w:pStyle w:val="Bodytext51"/>
        <w:numPr>
          <w:ilvl w:val="0"/>
          <w:numId w:val="5"/>
        </w:numPr>
        <w:spacing w:after="0" w:line="276" w:lineRule="auto"/>
        <w:jc w:val="both"/>
        <w:rPr>
          <w:rFonts w:ascii="Times New Roman" w:hAnsi="Times New Roman" w:cs="Times New Roman"/>
          <w:sz w:val="28"/>
          <w:szCs w:val="28"/>
          <w:lang w:val="en-US" w:eastAsia="ro-RO"/>
        </w:rPr>
      </w:pPr>
      <w:r w:rsidRPr="00CF6D1B">
        <w:rPr>
          <w:rFonts w:ascii="Times New Roman" w:hAnsi="Times New Roman" w:cs="Times New Roman"/>
          <w:sz w:val="28"/>
          <w:szCs w:val="28"/>
          <w:lang w:val="en-US"/>
        </w:rPr>
        <w:t>principiul centrării pe necesităţile persoanei, societăţii şi ale statului;</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t xml:space="preserve">principiul dezvoltării în continuare a sistemului de valori naţionale şi asigurării unui spaţiu educaţional unic; </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t xml:space="preserve">principiul flexibilităţii programelor educaţionale, modernizării acestora în funcţie de necesităţile actuale şi de resursele bugetare disponibile, de posibilităţile cognitive ale fiecărei persoane etc.; </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t xml:space="preserve">principiul descentralizării serviciilor educaţionale şi sporirii gradului de autonomie a instituţiilor de învăţământ; </w:t>
      </w:r>
    </w:p>
    <w:p w:rsidR="00630E5C"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t xml:space="preserve">principiul asigurării calităţii în învăţământ; </w:t>
      </w:r>
    </w:p>
    <w:p w:rsidR="00BB7AFA" w:rsidRPr="00F2475B" w:rsidRDefault="00630E5C" w:rsidP="00E95ACA">
      <w:pPr>
        <w:pStyle w:val="Bodytext51"/>
        <w:numPr>
          <w:ilvl w:val="0"/>
          <w:numId w:val="5"/>
        </w:numPr>
        <w:spacing w:after="0" w:line="276" w:lineRule="auto"/>
        <w:jc w:val="both"/>
        <w:rPr>
          <w:rFonts w:ascii="Times New Roman" w:hAnsi="Times New Roman" w:cs="Times New Roman"/>
          <w:sz w:val="28"/>
          <w:szCs w:val="28"/>
          <w:lang w:val="fr-FR" w:eastAsia="ro-RO"/>
        </w:rPr>
      </w:pPr>
      <w:r w:rsidRPr="00F2475B">
        <w:rPr>
          <w:rFonts w:ascii="Times New Roman" w:hAnsi="Times New Roman" w:cs="Times New Roman"/>
          <w:sz w:val="28"/>
          <w:szCs w:val="28"/>
          <w:lang w:val="fr-FR"/>
        </w:rPr>
        <w:t>principiul integrării învăţământului naţional în spaţiul educaţional european.</w:t>
      </w:r>
    </w:p>
    <w:p w:rsidR="00BB7AFA" w:rsidRPr="00F2475B" w:rsidRDefault="00BB7AFA" w:rsidP="00850775">
      <w:pPr>
        <w:pStyle w:val="Bodytext51"/>
        <w:spacing w:after="0" w:line="276" w:lineRule="auto"/>
        <w:ind w:left="120"/>
        <w:jc w:val="both"/>
        <w:rPr>
          <w:rFonts w:ascii="Times New Roman" w:hAnsi="Times New Roman"/>
          <w:b/>
          <w:sz w:val="28"/>
          <w:szCs w:val="28"/>
          <w:lang w:val="fr-FR" w:eastAsia="ro-RO"/>
        </w:rPr>
      </w:pPr>
      <w:r w:rsidRPr="00F2475B">
        <w:rPr>
          <w:rFonts w:ascii="Times New Roman" w:hAnsi="Times New Roman"/>
          <w:b/>
          <w:sz w:val="28"/>
          <w:szCs w:val="28"/>
          <w:lang w:val="fr-FR" w:eastAsia="ro-RO"/>
        </w:rPr>
        <w:t>Finalităţi educaţionale</w:t>
      </w:r>
    </w:p>
    <w:p w:rsidR="00BB7AFA" w:rsidRPr="00F2475B" w:rsidRDefault="00BB7AFA" w:rsidP="00850775">
      <w:pPr>
        <w:pStyle w:val="Bodytext51"/>
        <w:spacing w:after="0" w:line="276" w:lineRule="auto"/>
        <w:ind w:left="120" w:firstLine="600"/>
        <w:jc w:val="both"/>
        <w:rPr>
          <w:rFonts w:ascii="Times New Roman" w:hAnsi="Times New Roman"/>
          <w:sz w:val="28"/>
          <w:szCs w:val="28"/>
          <w:lang w:val="fr-FR" w:eastAsia="ro-RO"/>
        </w:rPr>
      </w:pPr>
      <w:r w:rsidRPr="00F2475B">
        <w:rPr>
          <w:rFonts w:ascii="Times New Roman" w:hAnsi="Times New Roman"/>
          <w:sz w:val="28"/>
          <w:szCs w:val="28"/>
          <w:lang w:val="fr-FR" w:eastAsia="ro-RO"/>
        </w:rPr>
        <w:t>Unitatea de învăţământ preuniversitar</w:t>
      </w:r>
      <w:r w:rsidR="00630E5C" w:rsidRPr="00F2475B">
        <w:rPr>
          <w:rFonts w:ascii="Times New Roman" w:hAnsi="Times New Roman"/>
          <w:sz w:val="28"/>
          <w:szCs w:val="28"/>
          <w:lang w:val="fr-FR" w:eastAsia="ro-RO"/>
        </w:rPr>
        <w:t>ă</w:t>
      </w:r>
      <w:r w:rsidRPr="00F2475B">
        <w:rPr>
          <w:rFonts w:ascii="Times New Roman" w:hAnsi="Times New Roman"/>
          <w:sz w:val="28"/>
          <w:szCs w:val="28"/>
          <w:lang w:val="fr-FR" w:eastAsia="ro-RO"/>
        </w:rPr>
        <w:t xml:space="preserve">, </w:t>
      </w:r>
      <w:r w:rsidR="005251E4">
        <w:rPr>
          <w:rFonts w:ascii="Times New Roman" w:hAnsi="Times New Roman"/>
          <w:sz w:val="28"/>
          <w:szCs w:val="28"/>
          <w:lang w:val="fr-FR" w:eastAsia="ro-RO"/>
        </w:rPr>
        <w:t>Liceul Teoretic Visoca</w:t>
      </w:r>
      <w:r w:rsidRPr="00F2475B">
        <w:rPr>
          <w:rFonts w:ascii="Times New Roman" w:hAnsi="Times New Roman"/>
          <w:sz w:val="28"/>
          <w:szCs w:val="28"/>
          <w:lang w:val="fr-FR" w:eastAsia="ro-RO"/>
        </w:rPr>
        <w:t>, are ca finalităţi educaţionale în formarea personalităţii umane:</w:t>
      </w:r>
    </w:p>
    <w:p w:rsidR="00BB7AFA" w:rsidRPr="00F2475B" w:rsidRDefault="00BB7AFA" w:rsidP="00EB4B29">
      <w:pPr>
        <w:pStyle w:val="Bodytext181"/>
        <w:numPr>
          <w:ilvl w:val="0"/>
          <w:numId w:val="1"/>
        </w:numPr>
        <w:spacing w:line="276" w:lineRule="auto"/>
        <w:jc w:val="both"/>
        <w:rPr>
          <w:rFonts w:ascii="Times New Roman" w:hAnsi="Times New Roman"/>
          <w:sz w:val="28"/>
          <w:szCs w:val="28"/>
          <w:lang w:val="fr-FR"/>
        </w:rPr>
      </w:pPr>
      <w:r w:rsidRPr="00F2475B">
        <w:rPr>
          <w:rFonts w:ascii="Times New Roman" w:hAnsi="Times New Roman"/>
          <w:sz w:val="28"/>
          <w:szCs w:val="28"/>
          <w:lang w:val="fr-FR" w:eastAsia="ro-RO"/>
        </w:rPr>
        <w:t>formarea capacităţii de a reflecta asupra lumii, de a formula şi de a rezolva probleme pe baza relaţionării cunoştinţelor din diferite domenii;</w:t>
      </w:r>
    </w:p>
    <w:p w:rsidR="00BB7AFA" w:rsidRPr="00F2475B" w:rsidRDefault="00BB7AFA" w:rsidP="00EB4B29">
      <w:pPr>
        <w:pStyle w:val="Bodytext181"/>
        <w:numPr>
          <w:ilvl w:val="0"/>
          <w:numId w:val="1"/>
        </w:numPr>
        <w:tabs>
          <w:tab w:val="left" w:pos="9639"/>
        </w:tabs>
        <w:spacing w:line="276" w:lineRule="auto"/>
        <w:jc w:val="both"/>
        <w:rPr>
          <w:rFonts w:ascii="Times New Roman" w:hAnsi="Times New Roman"/>
          <w:sz w:val="28"/>
          <w:szCs w:val="28"/>
          <w:lang w:val="fr-FR"/>
        </w:rPr>
      </w:pPr>
      <w:r w:rsidRPr="00F2475B">
        <w:rPr>
          <w:rFonts w:ascii="Times New Roman" w:hAnsi="Times New Roman"/>
          <w:sz w:val="28"/>
          <w:szCs w:val="28"/>
          <w:lang w:val="fr-FR" w:eastAsia="ro-RO"/>
        </w:rPr>
        <w:t>dezvoltarea capacităţii de integrare activă în grupuri socioculturale diferite: familie, mediu</w:t>
      </w:r>
    </w:p>
    <w:p w:rsidR="00BB7AFA" w:rsidRPr="00CF6D1B" w:rsidRDefault="00BB7AFA" w:rsidP="00850775">
      <w:pPr>
        <w:pStyle w:val="Bodytext181"/>
        <w:spacing w:line="276" w:lineRule="auto"/>
        <w:ind w:left="860"/>
        <w:jc w:val="both"/>
        <w:rPr>
          <w:rFonts w:ascii="Times New Roman" w:hAnsi="Times New Roman"/>
          <w:sz w:val="28"/>
          <w:szCs w:val="28"/>
        </w:rPr>
      </w:pPr>
      <w:r w:rsidRPr="00F2475B">
        <w:rPr>
          <w:rFonts w:ascii="Times New Roman" w:hAnsi="Times New Roman"/>
          <w:sz w:val="28"/>
          <w:szCs w:val="28"/>
          <w:lang w:val="fr-FR" w:eastAsia="ro-RO"/>
        </w:rPr>
        <w:t xml:space="preserve">   </w:t>
      </w:r>
      <w:r w:rsidRPr="00CF6D1B">
        <w:rPr>
          <w:rFonts w:ascii="Times New Roman" w:hAnsi="Times New Roman"/>
          <w:sz w:val="28"/>
          <w:szCs w:val="28"/>
          <w:lang w:eastAsia="ro-RO"/>
        </w:rPr>
        <w:t>profesional, prieteni etc.</w:t>
      </w:r>
    </w:p>
    <w:p w:rsidR="00BB7AFA" w:rsidRPr="00CC4B1E" w:rsidRDefault="00BB7AFA" w:rsidP="00EB4B29">
      <w:pPr>
        <w:pStyle w:val="Bodytext181"/>
        <w:numPr>
          <w:ilvl w:val="0"/>
          <w:numId w:val="2"/>
        </w:numPr>
        <w:spacing w:line="276" w:lineRule="auto"/>
        <w:jc w:val="both"/>
        <w:rPr>
          <w:rFonts w:ascii="Times New Roman" w:hAnsi="Times New Roman"/>
          <w:sz w:val="28"/>
          <w:szCs w:val="28"/>
          <w:lang w:val="en-US"/>
        </w:rPr>
      </w:pPr>
      <w:r w:rsidRPr="00CF6D1B">
        <w:rPr>
          <w:rFonts w:ascii="Times New Roman" w:hAnsi="Times New Roman"/>
          <w:sz w:val="28"/>
          <w:szCs w:val="28"/>
          <w:lang w:val="en-US" w:eastAsia="ro-RO"/>
        </w:rPr>
        <w:t>dezvoltarea</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competen</w:t>
      </w:r>
      <w:r w:rsidRPr="00CC4B1E">
        <w:rPr>
          <w:rFonts w:ascii="Times New Roman" w:hAnsi="Times New Roman"/>
          <w:sz w:val="28"/>
          <w:szCs w:val="28"/>
          <w:lang w:val="en-US" w:eastAsia="ro-RO"/>
        </w:rPr>
        <w:t>ţ</w:t>
      </w:r>
      <w:r w:rsidRPr="00CF6D1B">
        <w:rPr>
          <w:rFonts w:ascii="Times New Roman" w:hAnsi="Times New Roman"/>
          <w:sz w:val="28"/>
          <w:szCs w:val="28"/>
          <w:lang w:val="en-US" w:eastAsia="ro-RO"/>
        </w:rPr>
        <w:t>elor</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func</w:t>
      </w:r>
      <w:r w:rsidRPr="00CC4B1E">
        <w:rPr>
          <w:rFonts w:ascii="Times New Roman" w:hAnsi="Times New Roman"/>
          <w:sz w:val="28"/>
          <w:szCs w:val="28"/>
          <w:lang w:val="en-US" w:eastAsia="ro-RO"/>
        </w:rPr>
        <w:t>ţ</w:t>
      </w:r>
      <w:r w:rsidRPr="00CF6D1B">
        <w:rPr>
          <w:rFonts w:ascii="Times New Roman" w:hAnsi="Times New Roman"/>
          <w:sz w:val="28"/>
          <w:szCs w:val="28"/>
          <w:lang w:val="en-US" w:eastAsia="ro-RO"/>
        </w:rPr>
        <w:t>ionale</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esen</w:t>
      </w:r>
      <w:r w:rsidRPr="00CC4B1E">
        <w:rPr>
          <w:rFonts w:ascii="Times New Roman" w:hAnsi="Times New Roman"/>
          <w:sz w:val="28"/>
          <w:szCs w:val="28"/>
          <w:lang w:val="en-US" w:eastAsia="ro-RO"/>
        </w:rPr>
        <w:t>ţ</w:t>
      </w:r>
      <w:r w:rsidRPr="00CF6D1B">
        <w:rPr>
          <w:rFonts w:ascii="Times New Roman" w:hAnsi="Times New Roman"/>
          <w:sz w:val="28"/>
          <w:szCs w:val="28"/>
          <w:lang w:val="en-US" w:eastAsia="ro-RO"/>
        </w:rPr>
        <w:t>iale</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pentru</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reu</w:t>
      </w:r>
      <w:r w:rsidRPr="00CC4B1E">
        <w:rPr>
          <w:rFonts w:ascii="Times New Roman" w:hAnsi="Times New Roman"/>
          <w:sz w:val="28"/>
          <w:szCs w:val="28"/>
          <w:lang w:val="en-US" w:eastAsia="ro-RO"/>
        </w:rPr>
        <w:t>ş</w:t>
      </w:r>
      <w:r w:rsidRPr="00CF6D1B">
        <w:rPr>
          <w:rFonts w:ascii="Times New Roman" w:hAnsi="Times New Roman"/>
          <w:sz w:val="28"/>
          <w:szCs w:val="28"/>
          <w:lang w:val="en-US" w:eastAsia="ro-RO"/>
        </w:rPr>
        <w:t>ita</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social</w:t>
      </w:r>
      <w:r w:rsidRPr="00CC4B1E">
        <w:rPr>
          <w:rFonts w:ascii="Times New Roman" w:hAnsi="Times New Roman"/>
          <w:sz w:val="28"/>
          <w:szCs w:val="28"/>
          <w:lang w:val="en-US" w:eastAsia="ro-RO"/>
        </w:rPr>
        <w:t xml:space="preserve">ă: </w:t>
      </w:r>
      <w:r w:rsidRPr="00CF6D1B">
        <w:rPr>
          <w:rFonts w:ascii="Times New Roman" w:hAnsi="Times New Roman"/>
          <w:sz w:val="28"/>
          <w:szCs w:val="28"/>
          <w:lang w:val="en-US" w:eastAsia="ro-RO"/>
        </w:rPr>
        <w:t>comunicare</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g</w:t>
      </w:r>
      <w:r w:rsidRPr="00CC4B1E">
        <w:rPr>
          <w:rFonts w:ascii="Times New Roman" w:hAnsi="Times New Roman"/>
          <w:sz w:val="28"/>
          <w:szCs w:val="28"/>
          <w:lang w:val="en-US" w:eastAsia="ro-RO"/>
        </w:rPr>
        <w:t>â</w:t>
      </w:r>
      <w:r w:rsidRPr="00CF6D1B">
        <w:rPr>
          <w:rFonts w:ascii="Times New Roman" w:hAnsi="Times New Roman"/>
          <w:sz w:val="28"/>
          <w:szCs w:val="28"/>
          <w:lang w:val="en-US" w:eastAsia="ro-RO"/>
        </w:rPr>
        <w:t>ndire</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critic</w:t>
      </w:r>
      <w:r w:rsidRPr="00CC4B1E">
        <w:rPr>
          <w:rFonts w:ascii="Times New Roman" w:hAnsi="Times New Roman"/>
          <w:sz w:val="28"/>
          <w:szCs w:val="28"/>
          <w:lang w:val="en-US" w:eastAsia="ro-RO"/>
        </w:rPr>
        <w:t xml:space="preserve">ă, </w:t>
      </w:r>
      <w:r w:rsidRPr="00CF6D1B">
        <w:rPr>
          <w:rFonts w:ascii="Times New Roman" w:hAnsi="Times New Roman"/>
          <w:sz w:val="28"/>
          <w:szCs w:val="28"/>
          <w:lang w:val="en-US" w:eastAsia="ro-RO"/>
        </w:rPr>
        <w:t>luarea</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deciziilor</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prelucrarea</w:t>
      </w:r>
      <w:r w:rsidRPr="00CC4B1E">
        <w:rPr>
          <w:rFonts w:ascii="Times New Roman" w:hAnsi="Times New Roman"/>
          <w:sz w:val="28"/>
          <w:szCs w:val="28"/>
          <w:lang w:val="en-US" w:eastAsia="ro-RO"/>
        </w:rPr>
        <w:t xml:space="preserve"> ş</w:t>
      </w:r>
      <w:r w:rsidRPr="00CF6D1B">
        <w:rPr>
          <w:rFonts w:ascii="Times New Roman" w:hAnsi="Times New Roman"/>
          <w:sz w:val="28"/>
          <w:szCs w:val="28"/>
          <w:lang w:val="en-US" w:eastAsia="ro-RO"/>
        </w:rPr>
        <w:t>i</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utilizarea</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contextual</w:t>
      </w:r>
      <w:r w:rsidRPr="00CC4B1E">
        <w:rPr>
          <w:rFonts w:ascii="Times New Roman" w:hAnsi="Times New Roman"/>
          <w:sz w:val="28"/>
          <w:szCs w:val="28"/>
          <w:lang w:val="en-US" w:eastAsia="ro-RO"/>
        </w:rPr>
        <w:t xml:space="preserve">ă </w:t>
      </w:r>
      <w:r w:rsidRPr="00CF6D1B">
        <w:rPr>
          <w:rFonts w:ascii="Times New Roman" w:hAnsi="Times New Roman"/>
          <w:sz w:val="28"/>
          <w:szCs w:val="28"/>
          <w:lang w:val="en-US" w:eastAsia="ro-RO"/>
        </w:rPr>
        <w:t>a</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unor</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informa</w:t>
      </w:r>
      <w:r w:rsidRPr="00CC4B1E">
        <w:rPr>
          <w:rFonts w:ascii="Times New Roman" w:hAnsi="Times New Roman"/>
          <w:sz w:val="28"/>
          <w:szCs w:val="28"/>
          <w:lang w:val="en-US" w:eastAsia="ro-RO"/>
        </w:rPr>
        <w:t>ţ</w:t>
      </w:r>
      <w:r w:rsidRPr="00CF6D1B">
        <w:rPr>
          <w:rFonts w:ascii="Times New Roman" w:hAnsi="Times New Roman"/>
          <w:sz w:val="28"/>
          <w:szCs w:val="28"/>
          <w:lang w:val="en-US" w:eastAsia="ro-RO"/>
        </w:rPr>
        <w:t>ii</w:t>
      </w:r>
      <w:r w:rsidRPr="00CC4B1E">
        <w:rPr>
          <w:rFonts w:ascii="Times New Roman" w:hAnsi="Times New Roman"/>
          <w:sz w:val="28"/>
          <w:szCs w:val="28"/>
          <w:lang w:val="en-US" w:eastAsia="ro-RO"/>
        </w:rPr>
        <w:t xml:space="preserve"> </w:t>
      </w:r>
      <w:r w:rsidRPr="00CF6D1B">
        <w:rPr>
          <w:rFonts w:ascii="Times New Roman" w:hAnsi="Times New Roman"/>
          <w:sz w:val="28"/>
          <w:szCs w:val="28"/>
          <w:lang w:val="en-US" w:eastAsia="ro-RO"/>
        </w:rPr>
        <w:t>complexe</w:t>
      </w:r>
      <w:r w:rsidRPr="00CC4B1E">
        <w:rPr>
          <w:rFonts w:ascii="Times New Roman" w:hAnsi="Times New Roman"/>
          <w:sz w:val="28"/>
          <w:szCs w:val="28"/>
          <w:lang w:val="en-US" w:eastAsia="ro-RO"/>
        </w:rPr>
        <w:t>;</w:t>
      </w:r>
    </w:p>
    <w:p w:rsidR="00BB7AFA" w:rsidRPr="00F2475B" w:rsidRDefault="00BB7AFA" w:rsidP="00EB4B29">
      <w:pPr>
        <w:pStyle w:val="Bodytext181"/>
        <w:numPr>
          <w:ilvl w:val="0"/>
          <w:numId w:val="2"/>
        </w:numPr>
        <w:spacing w:line="276" w:lineRule="auto"/>
        <w:jc w:val="both"/>
        <w:rPr>
          <w:rFonts w:ascii="Times New Roman" w:hAnsi="Times New Roman"/>
          <w:sz w:val="28"/>
          <w:szCs w:val="28"/>
          <w:lang w:val="fr-FR"/>
        </w:rPr>
      </w:pPr>
      <w:r w:rsidRPr="00F2475B">
        <w:rPr>
          <w:rFonts w:ascii="Times New Roman" w:hAnsi="Times New Roman"/>
          <w:sz w:val="28"/>
          <w:szCs w:val="28"/>
          <w:lang w:val="fr-FR" w:eastAsia="ro-RO"/>
        </w:rPr>
        <w:t>cultivarea expresivităţii şi a sensibilităţii, în scopul împlinirii personale şi a promovării unei vieţi de calitate;</w:t>
      </w:r>
    </w:p>
    <w:p w:rsidR="00B44AD6" w:rsidRPr="00A02410" w:rsidRDefault="00BB7AFA" w:rsidP="00A02410">
      <w:pPr>
        <w:pStyle w:val="Bodytext181"/>
        <w:numPr>
          <w:ilvl w:val="0"/>
          <w:numId w:val="2"/>
        </w:numPr>
        <w:spacing w:line="276" w:lineRule="auto"/>
        <w:jc w:val="both"/>
        <w:rPr>
          <w:rFonts w:ascii="Times New Roman" w:hAnsi="Times New Roman"/>
          <w:sz w:val="28"/>
          <w:szCs w:val="28"/>
        </w:rPr>
      </w:pPr>
      <w:r w:rsidRPr="00CF6D1B">
        <w:rPr>
          <w:rFonts w:ascii="Times New Roman" w:hAnsi="Times New Roman"/>
          <w:sz w:val="28"/>
          <w:szCs w:val="28"/>
          <w:lang w:eastAsia="ro-RO"/>
        </w:rPr>
        <w:t>formarea autonomiei morale.</w:t>
      </w:r>
    </w:p>
    <w:p w:rsidR="00A52F48" w:rsidRDefault="00BB7AFA" w:rsidP="00A02410">
      <w:pPr>
        <w:pStyle w:val="Heading21"/>
        <w:tabs>
          <w:tab w:val="left" w:pos="701"/>
        </w:tabs>
        <w:spacing w:after="4" w:line="278" w:lineRule="exact"/>
        <w:jc w:val="center"/>
        <w:rPr>
          <w:rFonts w:ascii="Times New Roman" w:hAnsi="Times New Roman"/>
          <w:b/>
          <w:sz w:val="16"/>
          <w:szCs w:val="16"/>
          <w:lang w:val="en-US" w:eastAsia="ro-RO"/>
        </w:rPr>
      </w:pPr>
      <w:bookmarkStart w:id="13" w:name="bookmark15"/>
      <w:r w:rsidRPr="00B96083">
        <w:rPr>
          <w:rFonts w:ascii="Times New Roman" w:hAnsi="Times New Roman"/>
          <w:b/>
          <w:sz w:val="28"/>
          <w:szCs w:val="28"/>
          <w:lang w:val="en-US" w:eastAsia="ro-RO"/>
        </w:rPr>
        <w:t>STRUCTURA UNITĂŢII ŞCOLARE</w:t>
      </w:r>
      <w:bookmarkEnd w:id="13"/>
    </w:p>
    <w:p w:rsidR="00A02410" w:rsidRPr="00A02410" w:rsidRDefault="00A02410" w:rsidP="00A02410">
      <w:pPr>
        <w:pStyle w:val="Heading21"/>
        <w:tabs>
          <w:tab w:val="left" w:pos="701"/>
        </w:tabs>
        <w:spacing w:after="4" w:line="278" w:lineRule="exact"/>
        <w:jc w:val="both"/>
        <w:rPr>
          <w:rFonts w:ascii="Times New Roman" w:hAnsi="Times New Roman"/>
          <w:b/>
          <w:sz w:val="16"/>
          <w:szCs w:val="16"/>
          <w:lang w:val="en-US"/>
        </w:rPr>
      </w:pPr>
    </w:p>
    <w:p w:rsidR="00BB7AFA" w:rsidRPr="00AB4BEC" w:rsidRDefault="00BB7AFA" w:rsidP="00BB7AFA">
      <w:pPr>
        <w:pStyle w:val="Tablecaption21"/>
        <w:framePr w:wrap="notBeside" w:vAnchor="text" w:hAnchor="text" w:xAlign="center"/>
        <w:spacing w:line="240" w:lineRule="auto"/>
        <w:jc w:val="both"/>
        <w:rPr>
          <w:rStyle w:val="Tablecaption22"/>
          <w:rFonts w:ascii="Times New Roman" w:hAnsi="Times New Roman"/>
          <w:b/>
          <w:i/>
          <w:lang w:val="ro-RO" w:eastAsia="ro-RO"/>
        </w:rPr>
      </w:pPr>
      <w:r w:rsidRPr="00AB4BEC">
        <w:rPr>
          <w:rStyle w:val="Tablecaption22"/>
          <w:rFonts w:ascii="Times New Roman" w:hAnsi="Times New Roman"/>
          <w:b/>
          <w:i/>
          <w:lang w:val="en-US" w:eastAsia="ro-RO"/>
        </w:rPr>
        <w:t>Dinamica populaţiei şcolare</w:t>
      </w:r>
    </w:p>
    <w:tbl>
      <w:tblPr>
        <w:tblStyle w:val="ad"/>
        <w:tblW w:w="0" w:type="auto"/>
        <w:tblInd w:w="392" w:type="dxa"/>
        <w:tblLook w:val="04A0" w:firstRow="1" w:lastRow="0" w:firstColumn="1" w:lastColumn="0" w:noHBand="0" w:noVBand="1"/>
      </w:tblPr>
      <w:tblGrid>
        <w:gridCol w:w="2268"/>
        <w:gridCol w:w="1984"/>
        <w:gridCol w:w="2127"/>
        <w:gridCol w:w="1355"/>
        <w:gridCol w:w="1497"/>
      </w:tblGrid>
      <w:tr w:rsidR="002C50B0" w:rsidRPr="00297950" w:rsidTr="002C0B13">
        <w:tc>
          <w:tcPr>
            <w:tcW w:w="2268" w:type="dxa"/>
            <w:vMerge w:val="restart"/>
          </w:tcPr>
          <w:p w:rsidR="002C50B0" w:rsidRDefault="002C50B0" w:rsidP="001C27B5">
            <w:pPr>
              <w:jc w:val="center"/>
              <w:rPr>
                <w:rFonts w:ascii="Times New Roman" w:hAnsi="Times New Roman"/>
                <w:b/>
                <w:sz w:val="32"/>
                <w:szCs w:val="32"/>
              </w:rPr>
            </w:pPr>
            <w:bookmarkStart w:id="14" w:name="bookmark16"/>
          </w:p>
          <w:p w:rsidR="002C50B0" w:rsidRPr="00297950" w:rsidRDefault="002C50B0" w:rsidP="001C27B5">
            <w:pPr>
              <w:jc w:val="center"/>
              <w:rPr>
                <w:rFonts w:ascii="Times New Roman" w:hAnsi="Times New Roman"/>
                <w:b/>
                <w:sz w:val="32"/>
                <w:szCs w:val="32"/>
              </w:rPr>
            </w:pPr>
            <w:r w:rsidRPr="00297950">
              <w:rPr>
                <w:rFonts w:ascii="Times New Roman" w:hAnsi="Times New Roman"/>
                <w:b/>
                <w:sz w:val="32"/>
                <w:szCs w:val="32"/>
              </w:rPr>
              <w:t>Ani</w:t>
            </w:r>
          </w:p>
        </w:tc>
        <w:tc>
          <w:tcPr>
            <w:tcW w:w="6963" w:type="dxa"/>
            <w:gridSpan w:val="4"/>
          </w:tcPr>
          <w:p w:rsidR="002C50B0" w:rsidRPr="00297950" w:rsidRDefault="002C50B0" w:rsidP="001C27B5">
            <w:pPr>
              <w:jc w:val="center"/>
              <w:rPr>
                <w:rFonts w:ascii="Times New Roman" w:hAnsi="Times New Roman"/>
                <w:b/>
                <w:sz w:val="32"/>
                <w:szCs w:val="32"/>
              </w:rPr>
            </w:pPr>
            <w:r w:rsidRPr="00297950">
              <w:rPr>
                <w:rFonts w:ascii="Times New Roman" w:hAnsi="Times New Roman"/>
                <w:b/>
                <w:sz w:val="32"/>
                <w:szCs w:val="32"/>
              </w:rPr>
              <w:t>Numărul  de elevi/clase</w:t>
            </w:r>
          </w:p>
        </w:tc>
      </w:tr>
      <w:tr w:rsidR="002C0B13" w:rsidRPr="00297950" w:rsidTr="002C0B13">
        <w:tc>
          <w:tcPr>
            <w:tcW w:w="2268" w:type="dxa"/>
            <w:vMerge/>
          </w:tcPr>
          <w:p w:rsidR="002C0B13" w:rsidRPr="00297950" w:rsidRDefault="002C0B13" w:rsidP="001C27B5">
            <w:pPr>
              <w:rPr>
                <w:rFonts w:ascii="Times New Roman" w:hAnsi="Times New Roman"/>
                <w:b/>
                <w:sz w:val="32"/>
                <w:szCs w:val="32"/>
              </w:rPr>
            </w:pPr>
          </w:p>
        </w:tc>
        <w:tc>
          <w:tcPr>
            <w:tcW w:w="1984" w:type="dxa"/>
          </w:tcPr>
          <w:p w:rsidR="002C0B13" w:rsidRPr="00297950" w:rsidRDefault="002C0B13" w:rsidP="001C27B5">
            <w:pPr>
              <w:jc w:val="center"/>
              <w:rPr>
                <w:rFonts w:ascii="Times New Roman" w:hAnsi="Times New Roman"/>
                <w:b/>
                <w:sz w:val="32"/>
                <w:szCs w:val="32"/>
              </w:rPr>
            </w:pPr>
            <w:r w:rsidRPr="00297950">
              <w:rPr>
                <w:rFonts w:ascii="Times New Roman" w:hAnsi="Times New Roman"/>
                <w:b/>
                <w:sz w:val="32"/>
                <w:szCs w:val="32"/>
              </w:rPr>
              <w:t>Ciclul primar</w:t>
            </w:r>
          </w:p>
        </w:tc>
        <w:tc>
          <w:tcPr>
            <w:tcW w:w="2127" w:type="dxa"/>
          </w:tcPr>
          <w:p w:rsidR="002C0B13" w:rsidRPr="00297950" w:rsidRDefault="002C0B13" w:rsidP="001C27B5">
            <w:pPr>
              <w:jc w:val="center"/>
              <w:rPr>
                <w:rFonts w:ascii="Times New Roman" w:hAnsi="Times New Roman"/>
                <w:b/>
                <w:sz w:val="32"/>
                <w:szCs w:val="32"/>
              </w:rPr>
            </w:pPr>
            <w:r w:rsidRPr="00297950">
              <w:rPr>
                <w:rFonts w:ascii="Times New Roman" w:hAnsi="Times New Roman"/>
                <w:b/>
                <w:sz w:val="32"/>
                <w:szCs w:val="32"/>
              </w:rPr>
              <w:t>Ciclul gimnazial</w:t>
            </w:r>
          </w:p>
        </w:tc>
        <w:tc>
          <w:tcPr>
            <w:tcW w:w="1355" w:type="dxa"/>
          </w:tcPr>
          <w:p w:rsidR="002C0B13" w:rsidRPr="00297950" w:rsidRDefault="002C0B13" w:rsidP="002C0B13">
            <w:pPr>
              <w:jc w:val="center"/>
              <w:rPr>
                <w:rFonts w:ascii="Times New Roman" w:hAnsi="Times New Roman"/>
                <w:b/>
                <w:sz w:val="32"/>
                <w:szCs w:val="32"/>
              </w:rPr>
            </w:pPr>
            <w:r>
              <w:rPr>
                <w:rFonts w:ascii="Times New Roman" w:hAnsi="Times New Roman"/>
                <w:b/>
                <w:sz w:val="32"/>
                <w:szCs w:val="32"/>
              </w:rPr>
              <w:t xml:space="preserve">Ciclul liceal </w:t>
            </w:r>
          </w:p>
        </w:tc>
        <w:tc>
          <w:tcPr>
            <w:tcW w:w="1497" w:type="dxa"/>
          </w:tcPr>
          <w:p w:rsidR="002C0B13" w:rsidRPr="00297950" w:rsidRDefault="002C0B13" w:rsidP="001C27B5">
            <w:pPr>
              <w:jc w:val="center"/>
              <w:rPr>
                <w:rFonts w:ascii="Times New Roman" w:hAnsi="Times New Roman"/>
                <w:b/>
                <w:sz w:val="32"/>
                <w:szCs w:val="32"/>
              </w:rPr>
            </w:pPr>
            <w:r w:rsidRPr="00297950">
              <w:rPr>
                <w:rFonts w:ascii="Times New Roman" w:hAnsi="Times New Roman"/>
                <w:b/>
                <w:sz w:val="32"/>
                <w:szCs w:val="32"/>
              </w:rPr>
              <w:t>Total</w:t>
            </w:r>
          </w:p>
        </w:tc>
      </w:tr>
      <w:tr w:rsidR="002C0B13" w:rsidRPr="00297950" w:rsidTr="002C0B13">
        <w:tc>
          <w:tcPr>
            <w:tcW w:w="2268" w:type="dxa"/>
          </w:tcPr>
          <w:p w:rsidR="002C0B13" w:rsidRPr="00297950" w:rsidRDefault="005178AE" w:rsidP="001C27B5">
            <w:pPr>
              <w:jc w:val="center"/>
              <w:rPr>
                <w:rFonts w:ascii="Times New Roman" w:hAnsi="Times New Roman"/>
                <w:b/>
                <w:sz w:val="28"/>
                <w:szCs w:val="28"/>
              </w:rPr>
            </w:pPr>
            <w:r>
              <w:rPr>
                <w:rFonts w:ascii="Times New Roman" w:hAnsi="Times New Roman"/>
                <w:b/>
                <w:sz w:val="28"/>
                <w:szCs w:val="28"/>
              </w:rPr>
              <w:t>2018-2019</w:t>
            </w:r>
          </w:p>
        </w:tc>
        <w:tc>
          <w:tcPr>
            <w:tcW w:w="1984"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71</w:t>
            </w:r>
          </w:p>
        </w:tc>
        <w:tc>
          <w:tcPr>
            <w:tcW w:w="2127"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96</w:t>
            </w:r>
          </w:p>
        </w:tc>
        <w:tc>
          <w:tcPr>
            <w:tcW w:w="1355" w:type="dxa"/>
          </w:tcPr>
          <w:p w:rsidR="002C0B13" w:rsidRPr="00297950" w:rsidRDefault="005178AE" w:rsidP="002C0B13">
            <w:pPr>
              <w:jc w:val="center"/>
              <w:rPr>
                <w:rFonts w:ascii="Times New Roman" w:hAnsi="Times New Roman"/>
                <w:b/>
                <w:sz w:val="28"/>
                <w:szCs w:val="28"/>
              </w:rPr>
            </w:pPr>
            <w:r>
              <w:rPr>
                <w:rFonts w:ascii="Times New Roman" w:hAnsi="Times New Roman"/>
                <w:b/>
                <w:sz w:val="28"/>
                <w:szCs w:val="28"/>
              </w:rPr>
              <w:t>62</w:t>
            </w:r>
          </w:p>
        </w:tc>
        <w:tc>
          <w:tcPr>
            <w:tcW w:w="1497"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229</w:t>
            </w:r>
          </w:p>
        </w:tc>
      </w:tr>
      <w:tr w:rsidR="002C0B13" w:rsidRPr="00297950" w:rsidTr="002C0B13">
        <w:tc>
          <w:tcPr>
            <w:tcW w:w="2268" w:type="dxa"/>
          </w:tcPr>
          <w:p w:rsidR="002C0B13" w:rsidRPr="00297950" w:rsidRDefault="005178AE" w:rsidP="001C27B5">
            <w:pPr>
              <w:jc w:val="center"/>
              <w:rPr>
                <w:rFonts w:ascii="Times New Roman" w:hAnsi="Times New Roman"/>
                <w:b/>
                <w:sz w:val="28"/>
                <w:szCs w:val="28"/>
              </w:rPr>
            </w:pPr>
            <w:r>
              <w:rPr>
                <w:rFonts w:ascii="Times New Roman" w:hAnsi="Times New Roman"/>
                <w:b/>
                <w:sz w:val="28"/>
                <w:szCs w:val="28"/>
              </w:rPr>
              <w:t>2019-2020</w:t>
            </w:r>
          </w:p>
        </w:tc>
        <w:tc>
          <w:tcPr>
            <w:tcW w:w="1984"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64</w:t>
            </w:r>
          </w:p>
        </w:tc>
        <w:tc>
          <w:tcPr>
            <w:tcW w:w="2127"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98</w:t>
            </w:r>
          </w:p>
        </w:tc>
        <w:tc>
          <w:tcPr>
            <w:tcW w:w="1355" w:type="dxa"/>
          </w:tcPr>
          <w:p w:rsidR="002C0B13" w:rsidRPr="00297950" w:rsidRDefault="005178AE" w:rsidP="002C0B13">
            <w:pPr>
              <w:jc w:val="center"/>
              <w:rPr>
                <w:rFonts w:ascii="Times New Roman" w:hAnsi="Times New Roman"/>
                <w:b/>
                <w:sz w:val="28"/>
                <w:szCs w:val="28"/>
              </w:rPr>
            </w:pPr>
            <w:r>
              <w:rPr>
                <w:rFonts w:ascii="Times New Roman" w:hAnsi="Times New Roman"/>
                <w:b/>
                <w:sz w:val="28"/>
                <w:szCs w:val="28"/>
              </w:rPr>
              <w:t>57</w:t>
            </w:r>
          </w:p>
        </w:tc>
        <w:tc>
          <w:tcPr>
            <w:tcW w:w="1497" w:type="dxa"/>
          </w:tcPr>
          <w:p w:rsidR="002C0B13" w:rsidRPr="00297950" w:rsidRDefault="005178AE" w:rsidP="00AB4BEC">
            <w:pPr>
              <w:jc w:val="center"/>
              <w:rPr>
                <w:rFonts w:ascii="Times New Roman" w:hAnsi="Times New Roman"/>
                <w:b/>
                <w:sz w:val="28"/>
                <w:szCs w:val="28"/>
              </w:rPr>
            </w:pPr>
            <w:r>
              <w:rPr>
                <w:rFonts w:ascii="Times New Roman" w:hAnsi="Times New Roman"/>
                <w:b/>
                <w:sz w:val="28"/>
                <w:szCs w:val="28"/>
              </w:rPr>
              <w:t>219</w:t>
            </w:r>
          </w:p>
        </w:tc>
      </w:tr>
      <w:tr w:rsidR="002C0B13" w:rsidRPr="00297950" w:rsidTr="002C0B13">
        <w:tc>
          <w:tcPr>
            <w:tcW w:w="2268" w:type="dxa"/>
          </w:tcPr>
          <w:p w:rsidR="002C0B13" w:rsidRPr="00297950" w:rsidRDefault="005178AE" w:rsidP="001C27B5">
            <w:pPr>
              <w:jc w:val="center"/>
              <w:rPr>
                <w:rFonts w:ascii="Times New Roman" w:hAnsi="Times New Roman"/>
                <w:b/>
                <w:sz w:val="28"/>
                <w:szCs w:val="28"/>
              </w:rPr>
            </w:pPr>
            <w:r>
              <w:rPr>
                <w:rFonts w:ascii="Times New Roman" w:hAnsi="Times New Roman"/>
                <w:b/>
                <w:sz w:val="28"/>
                <w:szCs w:val="28"/>
              </w:rPr>
              <w:t>2020-2021</w:t>
            </w:r>
          </w:p>
        </w:tc>
        <w:tc>
          <w:tcPr>
            <w:tcW w:w="1984"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66</w:t>
            </w:r>
          </w:p>
        </w:tc>
        <w:tc>
          <w:tcPr>
            <w:tcW w:w="2127"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106</w:t>
            </w:r>
          </w:p>
        </w:tc>
        <w:tc>
          <w:tcPr>
            <w:tcW w:w="1355" w:type="dxa"/>
          </w:tcPr>
          <w:p w:rsidR="002C0B13" w:rsidRPr="00297950" w:rsidRDefault="00DA275D" w:rsidP="002C0B13">
            <w:pPr>
              <w:jc w:val="center"/>
              <w:rPr>
                <w:rFonts w:ascii="Times New Roman" w:hAnsi="Times New Roman"/>
                <w:b/>
                <w:sz w:val="28"/>
                <w:szCs w:val="28"/>
              </w:rPr>
            </w:pPr>
            <w:r>
              <w:rPr>
                <w:rFonts w:ascii="Times New Roman" w:hAnsi="Times New Roman"/>
                <w:b/>
                <w:sz w:val="28"/>
                <w:szCs w:val="28"/>
              </w:rPr>
              <w:t>61</w:t>
            </w:r>
          </w:p>
        </w:tc>
        <w:tc>
          <w:tcPr>
            <w:tcW w:w="1497"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233</w:t>
            </w:r>
          </w:p>
        </w:tc>
      </w:tr>
      <w:tr w:rsidR="002C0B13" w:rsidRPr="00297950" w:rsidTr="002C0B13">
        <w:tc>
          <w:tcPr>
            <w:tcW w:w="2268" w:type="dxa"/>
          </w:tcPr>
          <w:p w:rsidR="002C0B13" w:rsidRPr="00297950" w:rsidRDefault="005178AE" w:rsidP="001C27B5">
            <w:pPr>
              <w:jc w:val="center"/>
              <w:rPr>
                <w:rFonts w:ascii="Times New Roman" w:hAnsi="Times New Roman"/>
                <w:b/>
                <w:sz w:val="28"/>
                <w:szCs w:val="28"/>
              </w:rPr>
            </w:pPr>
            <w:r>
              <w:rPr>
                <w:rFonts w:ascii="Times New Roman" w:hAnsi="Times New Roman"/>
                <w:b/>
                <w:sz w:val="28"/>
                <w:szCs w:val="28"/>
              </w:rPr>
              <w:lastRenderedPageBreak/>
              <w:t>2021-2022</w:t>
            </w:r>
          </w:p>
        </w:tc>
        <w:tc>
          <w:tcPr>
            <w:tcW w:w="1984"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66</w:t>
            </w:r>
          </w:p>
        </w:tc>
        <w:tc>
          <w:tcPr>
            <w:tcW w:w="2127"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104</w:t>
            </w:r>
          </w:p>
        </w:tc>
        <w:tc>
          <w:tcPr>
            <w:tcW w:w="1355" w:type="dxa"/>
          </w:tcPr>
          <w:p w:rsidR="002C0B13" w:rsidRPr="00297950" w:rsidRDefault="00DA275D" w:rsidP="002C0B13">
            <w:pPr>
              <w:jc w:val="center"/>
              <w:rPr>
                <w:rFonts w:ascii="Times New Roman" w:hAnsi="Times New Roman"/>
                <w:b/>
                <w:sz w:val="28"/>
                <w:szCs w:val="28"/>
              </w:rPr>
            </w:pPr>
            <w:r>
              <w:rPr>
                <w:rFonts w:ascii="Times New Roman" w:hAnsi="Times New Roman"/>
                <w:b/>
                <w:sz w:val="28"/>
                <w:szCs w:val="28"/>
              </w:rPr>
              <w:t>55</w:t>
            </w:r>
          </w:p>
        </w:tc>
        <w:tc>
          <w:tcPr>
            <w:tcW w:w="1497" w:type="dxa"/>
          </w:tcPr>
          <w:p w:rsidR="002C0B13" w:rsidRPr="00297950" w:rsidRDefault="00DA275D" w:rsidP="00AB4BEC">
            <w:pPr>
              <w:jc w:val="center"/>
              <w:rPr>
                <w:rFonts w:ascii="Times New Roman" w:hAnsi="Times New Roman"/>
                <w:b/>
                <w:sz w:val="28"/>
                <w:szCs w:val="28"/>
              </w:rPr>
            </w:pPr>
            <w:r>
              <w:rPr>
                <w:rFonts w:ascii="Times New Roman" w:hAnsi="Times New Roman"/>
                <w:b/>
                <w:sz w:val="28"/>
                <w:szCs w:val="28"/>
              </w:rPr>
              <w:t>225</w:t>
            </w:r>
          </w:p>
        </w:tc>
      </w:tr>
      <w:tr w:rsidR="002C0B13" w:rsidRPr="00297950" w:rsidTr="002C0B13">
        <w:tc>
          <w:tcPr>
            <w:tcW w:w="2268" w:type="dxa"/>
          </w:tcPr>
          <w:p w:rsidR="002C0B13" w:rsidRPr="00297950" w:rsidRDefault="002C0B13" w:rsidP="001C27B5">
            <w:pPr>
              <w:jc w:val="center"/>
              <w:rPr>
                <w:rFonts w:ascii="Times New Roman" w:hAnsi="Times New Roman"/>
                <w:b/>
                <w:sz w:val="28"/>
                <w:szCs w:val="28"/>
              </w:rPr>
            </w:pPr>
          </w:p>
        </w:tc>
        <w:tc>
          <w:tcPr>
            <w:tcW w:w="1984" w:type="dxa"/>
          </w:tcPr>
          <w:p w:rsidR="002C0B13" w:rsidRPr="00297950" w:rsidRDefault="002C0B13" w:rsidP="00AB4BEC">
            <w:pPr>
              <w:jc w:val="center"/>
              <w:rPr>
                <w:rFonts w:ascii="Times New Roman" w:hAnsi="Times New Roman"/>
                <w:b/>
                <w:sz w:val="28"/>
                <w:szCs w:val="28"/>
              </w:rPr>
            </w:pPr>
          </w:p>
        </w:tc>
        <w:tc>
          <w:tcPr>
            <w:tcW w:w="2127" w:type="dxa"/>
          </w:tcPr>
          <w:p w:rsidR="002C0B13" w:rsidRPr="00297950" w:rsidRDefault="002C0B13" w:rsidP="00AB4BEC">
            <w:pPr>
              <w:jc w:val="center"/>
              <w:rPr>
                <w:rFonts w:ascii="Times New Roman" w:hAnsi="Times New Roman"/>
                <w:b/>
                <w:sz w:val="28"/>
                <w:szCs w:val="28"/>
              </w:rPr>
            </w:pPr>
          </w:p>
        </w:tc>
        <w:tc>
          <w:tcPr>
            <w:tcW w:w="1355" w:type="dxa"/>
          </w:tcPr>
          <w:p w:rsidR="002C0B13" w:rsidRPr="00297950" w:rsidRDefault="002C0B13" w:rsidP="00AB4BEC">
            <w:pPr>
              <w:jc w:val="center"/>
              <w:rPr>
                <w:rFonts w:ascii="Times New Roman" w:hAnsi="Times New Roman"/>
                <w:b/>
                <w:sz w:val="28"/>
                <w:szCs w:val="28"/>
              </w:rPr>
            </w:pPr>
          </w:p>
        </w:tc>
        <w:tc>
          <w:tcPr>
            <w:tcW w:w="1497" w:type="dxa"/>
          </w:tcPr>
          <w:p w:rsidR="002C0B13" w:rsidRPr="00297950" w:rsidRDefault="002C0B13" w:rsidP="00AB4BEC">
            <w:pPr>
              <w:jc w:val="center"/>
              <w:rPr>
                <w:rFonts w:ascii="Times New Roman" w:hAnsi="Times New Roman"/>
                <w:b/>
                <w:sz w:val="28"/>
                <w:szCs w:val="28"/>
              </w:rPr>
            </w:pPr>
          </w:p>
        </w:tc>
      </w:tr>
    </w:tbl>
    <w:bookmarkEnd w:id="14"/>
    <w:p w:rsidR="002C0B13" w:rsidRDefault="007200B1" w:rsidP="00AE57A6">
      <w:pPr>
        <w:pStyle w:val="Bodytext51"/>
        <w:spacing w:after="0" w:line="276" w:lineRule="auto"/>
        <w:jc w:val="both"/>
        <w:rPr>
          <w:rFonts w:ascii="Times New Roman" w:hAnsi="Times New Roman"/>
          <w:sz w:val="28"/>
          <w:szCs w:val="28"/>
          <w:lang w:val="en-US" w:eastAsia="ro-RO"/>
        </w:rPr>
      </w:pPr>
      <w:r>
        <w:rPr>
          <w:rFonts w:ascii="Times New Roman" w:hAnsi="Times New Roman"/>
          <w:sz w:val="28"/>
          <w:szCs w:val="28"/>
          <w:lang w:val="en-US" w:eastAsia="ro-RO"/>
        </w:rPr>
        <w:t xml:space="preserve">  </w:t>
      </w:r>
    </w:p>
    <w:p w:rsidR="00DB5036" w:rsidRPr="00CF6D1B" w:rsidRDefault="007200B1" w:rsidP="00AE57A6">
      <w:pPr>
        <w:pStyle w:val="Bodytext51"/>
        <w:spacing w:after="0" w:line="276" w:lineRule="auto"/>
        <w:jc w:val="both"/>
        <w:rPr>
          <w:rFonts w:ascii="Times New Roman" w:hAnsi="Times New Roman"/>
          <w:sz w:val="28"/>
          <w:szCs w:val="28"/>
          <w:lang w:val="en-US" w:eastAsia="ro-RO"/>
        </w:rPr>
      </w:pPr>
      <w:r>
        <w:rPr>
          <w:rFonts w:ascii="Times New Roman" w:hAnsi="Times New Roman"/>
          <w:sz w:val="28"/>
          <w:szCs w:val="28"/>
          <w:lang w:val="en-US" w:eastAsia="ro-RO"/>
        </w:rPr>
        <w:t xml:space="preserve"> </w:t>
      </w:r>
      <w:r w:rsidR="00BF58D5">
        <w:rPr>
          <w:rFonts w:ascii="Times New Roman" w:hAnsi="Times New Roman"/>
          <w:sz w:val="28"/>
          <w:szCs w:val="28"/>
          <w:lang w:val="en-US" w:eastAsia="ro-RO"/>
        </w:rPr>
        <w:t xml:space="preserve">  </w:t>
      </w:r>
      <w:r w:rsidR="00BB7AFA" w:rsidRPr="00CF6D1B">
        <w:rPr>
          <w:rFonts w:ascii="Times New Roman" w:hAnsi="Times New Roman"/>
          <w:sz w:val="28"/>
          <w:szCs w:val="28"/>
          <w:lang w:val="en-US" w:eastAsia="ro-RO"/>
        </w:rPr>
        <w:t xml:space="preserve">Prin politica educaţională pe care o promovează </w:t>
      </w:r>
      <w:r w:rsidR="002E5F03">
        <w:rPr>
          <w:rFonts w:ascii="Times New Roman" w:hAnsi="Times New Roman"/>
          <w:sz w:val="28"/>
          <w:szCs w:val="28"/>
          <w:lang w:val="en-US" w:eastAsia="ro-RO"/>
        </w:rPr>
        <w:t>Liceul Teoretic Visoca</w:t>
      </w:r>
      <w:r w:rsidR="00BB7AFA" w:rsidRPr="00CF6D1B">
        <w:rPr>
          <w:rFonts w:ascii="Times New Roman" w:hAnsi="Times New Roman"/>
          <w:sz w:val="28"/>
          <w:szCs w:val="28"/>
          <w:lang w:val="en-US" w:eastAsia="ro-RO"/>
        </w:rPr>
        <w:t xml:space="preserve"> favorizează accesul nediscriminatoriu la instruire şi educaţie indiferent de sex, rasă, naţionalitate,</w:t>
      </w:r>
      <w:r w:rsidR="007E0FE1" w:rsidRPr="00CF6D1B">
        <w:rPr>
          <w:rFonts w:ascii="Times New Roman" w:hAnsi="Times New Roman"/>
          <w:sz w:val="28"/>
          <w:szCs w:val="28"/>
          <w:lang w:val="en-US" w:eastAsia="ro-RO"/>
        </w:rPr>
        <w:t xml:space="preserve"> </w:t>
      </w:r>
      <w:r w:rsidR="00BB7AFA" w:rsidRPr="00CF6D1B">
        <w:rPr>
          <w:rFonts w:ascii="Times New Roman" w:hAnsi="Times New Roman"/>
          <w:sz w:val="28"/>
          <w:szCs w:val="28"/>
          <w:lang w:val="en-US" w:eastAsia="ro-RO"/>
        </w:rPr>
        <w:t>apartenenţă politică sau religioasă,</w:t>
      </w:r>
      <w:r w:rsidR="007E0FE1" w:rsidRPr="00CF6D1B">
        <w:rPr>
          <w:rFonts w:ascii="Times New Roman" w:hAnsi="Times New Roman"/>
          <w:sz w:val="28"/>
          <w:szCs w:val="28"/>
          <w:lang w:val="en-US" w:eastAsia="ro-RO"/>
        </w:rPr>
        <w:t xml:space="preserve"> </w:t>
      </w:r>
      <w:r w:rsidR="00BB7AFA" w:rsidRPr="00CF6D1B">
        <w:rPr>
          <w:rFonts w:ascii="Times New Roman" w:hAnsi="Times New Roman"/>
          <w:sz w:val="28"/>
          <w:szCs w:val="28"/>
          <w:lang w:val="en-US" w:eastAsia="ro-RO"/>
        </w:rPr>
        <w:t>potrivit Constituţiei R</w:t>
      </w:r>
      <w:r w:rsidR="007E0FE1" w:rsidRPr="00CF6D1B">
        <w:rPr>
          <w:rFonts w:ascii="Times New Roman" w:hAnsi="Times New Roman"/>
          <w:sz w:val="28"/>
          <w:szCs w:val="28"/>
          <w:lang w:val="en-US" w:eastAsia="ro-RO"/>
        </w:rPr>
        <w:t xml:space="preserve"> Moldova</w:t>
      </w:r>
      <w:r w:rsidR="00BB7AFA" w:rsidRPr="00CF6D1B">
        <w:rPr>
          <w:rFonts w:ascii="Times New Roman" w:hAnsi="Times New Roman"/>
          <w:sz w:val="28"/>
          <w:szCs w:val="28"/>
          <w:lang w:val="en-US" w:eastAsia="ro-RO"/>
        </w:rPr>
        <w:t xml:space="preserve"> şi principiilor Declaraţiei Universale a Drepturilor Omului şi a Convenţiei cu privire la Drepturile Copilului.</w:t>
      </w:r>
    </w:p>
    <w:p w:rsidR="00BB7AFA" w:rsidRPr="00CF6D1B" w:rsidRDefault="00EA00DF" w:rsidP="00AE57A6">
      <w:pPr>
        <w:spacing w:after="0"/>
        <w:jc w:val="both"/>
        <w:rPr>
          <w:rFonts w:ascii="Times New Roman" w:hAnsi="Times New Roman"/>
          <w:sz w:val="28"/>
          <w:szCs w:val="28"/>
        </w:rPr>
      </w:pPr>
      <w:r w:rsidRPr="00CF6D1B">
        <w:rPr>
          <w:rFonts w:ascii="Times New Roman" w:hAnsi="Times New Roman"/>
          <w:sz w:val="28"/>
          <w:szCs w:val="28"/>
        </w:rPr>
        <w:t xml:space="preserve">       </w:t>
      </w:r>
      <w:r w:rsidR="00BB7AFA" w:rsidRPr="00CF6D1B">
        <w:rPr>
          <w:rFonts w:ascii="Times New Roman" w:hAnsi="Times New Roman"/>
          <w:sz w:val="28"/>
          <w:szCs w:val="28"/>
        </w:rPr>
        <w:t>Personalitatea şcolii se concretizează în relaţia optimă de colaborare profesor-elev, în climatul şcolar şi orientarea educaţiei spre valori, formarea capacităţilor privind acomodarea la nevoile de calificare resimţite în economie, administraţie, viaţă socială şi culturală.</w:t>
      </w:r>
    </w:p>
    <w:p w:rsidR="00BB7AFA" w:rsidRDefault="00EA00DF" w:rsidP="00BB7AFA">
      <w:pPr>
        <w:jc w:val="both"/>
        <w:rPr>
          <w:rFonts w:ascii="Times New Roman" w:hAnsi="Times New Roman"/>
          <w:sz w:val="28"/>
          <w:szCs w:val="28"/>
        </w:rPr>
      </w:pPr>
      <w:r w:rsidRPr="00CF6D1B">
        <w:rPr>
          <w:rFonts w:ascii="Times New Roman" w:hAnsi="Times New Roman"/>
          <w:sz w:val="28"/>
          <w:szCs w:val="28"/>
        </w:rPr>
        <w:t xml:space="preserve">       </w:t>
      </w:r>
      <w:r w:rsidR="00BB7AFA" w:rsidRPr="00CF6D1B">
        <w:rPr>
          <w:rFonts w:ascii="Times New Roman" w:hAnsi="Times New Roman"/>
          <w:sz w:val="28"/>
          <w:szCs w:val="28"/>
        </w:rPr>
        <w:t>Climatul şcolar şi ambianţa pedagogic</w:t>
      </w:r>
      <w:r w:rsidRPr="00CF6D1B">
        <w:rPr>
          <w:rFonts w:ascii="Times New Roman" w:hAnsi="Times New Roman"/>
          <w:sz w:val="28"/>
          <w:szCs w:val="28"/>
        </w:rPr>
        <w:t>ă</w:t>
      </w:r>
      <w:r w:rsidR="00BB7AFA" w:rsidRPr="00CF6D1B">
        <w:rPr>
          <w:rFonts w:ascii="Times New Roman" w:hAnsi="Times New Roman"/>
          <w:sz w:val="28"/>
          <w:szCs w:val="28"/>
        </w:rPr>
        <w:t xml:space="preserve"> se realizează prin organizarea şi dirijarea condiţiilor de mediu, motivaţiilor de ordin moral, profesional, estetic şi material; mediul intern şi cultura organizaţională a unităţii şcolare se întemeiază pe muncă, justiţie social</w:t>
      </w:r>
      <w:r w:rsidRPr="00CF6D1B">
        <w:rPr>
          <w:rFonts w:ascii="Times New Roman" w:hAnsi="Times New Roman"/>
          <w:sz w:val="28"/>
          <w:szCs w:val="28"/>
        </w:rPr>
        <w:t>ă</w:t>
      </w:r>
      <w:r w:rsidR="00BB7AFA" w:rsidRPr="00CF6D1B">
        <w:rPr>
          <w:rFonts w:ascii="Times New Roman" w:hAnsi="Times New Roman"/>
          <w:sz w:val="28"/>
          <w:szCs w:val="28"/>
        </w:rPr>
        <w:t>, respectul faţă de drepturile şi libertăţile fundamentale ale omului şi faţă de valorile democratice.</w:t>
      </w:r>
    </w:p>
    <w:p w:rsidR="00AE57A6" w:rsidRPr="00AE57A6" w:rsidRDefault="00AE57A6" w:rsidP="00AE57A6">
      <w:pPr>
        <w:pStyle w:val="30"/>
        <w:rPr>
          <w:rFonts w:ascii="Times New Roman" w:hAnsi="Times New Roman" w:cs="Times New Roman"/>
          <w:color w:val="auto"/>
          <w:sz w:val="28"/>
          <w:szCs w:val="28"/>
        </w:rPr>
      </w:pPr>
      <w:bookmarkStart w:id="15" w:name="_Toc446596009"/>
      <w:r w:rsidRPr="00AE57A6">
        <w:rPr>
          <w:rFonts w:ascii="Times New Roman" w:hAnsi="Times New Roman" w:cs="Times New Roman"/>
          <w:color w:val="auto"/>
          <w:sz w:val="28"/>
          <w:szCs w:val="28"/>
        </w:rPr>
        <w:t>Morbiditatea copiilor</w:t>
      </w:r>
      <w:bookmarkEnd w:id="15"/>
    </w:p>
    <w:p w:rsidR="00AE57A6" w:rsidRPr="00F2475B" w:rsidRDefault="00AE57A6" w:rsidP="00AE57A6">
      <w:pPr>
        <w:tabs>
          <w:tab w:val="left" w:pos="567"/>
          <w:tab w:val="left" w:pos="709"/>
        </w:tabs>
        <w:spacing w:after="0"/>
        <w:jc w:val="both"/>
        <w:rPr>
          <w:rFonts w:ascii="Times New Roman" w:hAnsi="Times New Roman"/>
          <w:sz w:val="28"/>
          <w:szCs w:val="28"/>
          <w:lang w:val="fr-FR"/>
        </w:rPr>
      </w:pPr>
      <w:r w:rsidRPr="00BB34AA">
        <w:rPr>
          <w:rFonts w:ascii="Times New Roman" w:hAnsi="Times New Roman"/>
          <w:sz w:val="28"/>
          <w:szCs w:val="28"/>
        </w:rPr>
        <w:tab/>
        <w:t xml:space="preserve">Sănătatea reprezintă un proces de menţinere şi dezvoltare fizică, psihică şi socială a organismului. </w:t>
      </w:r>
      <w:r w:rsidRPr="00F2475B">
        <w:rPr>
          <w:rFonts w:ascii="Times New Roman" w:hAnsi="Times New Roman"/>
          <w:sz w:val="28"/>
          <w:szCs w:val="28"/>
          <w:lang w:val="fr-FR"/>
        </w:rPr>
        <w:t xml:space="preserve">Starea sănătăţii copiilor este determinată de factorii biologici, sociali şi ecologici. </w:t>
      </w:r>
    </w:p>
    <w:p w:rsidR="00AE57A6" w:rsidRPr="00F2475B" w:rsidRDefault="00AE57A6" w:rsidP="00AE57A6">
      <w:pPr>
        <w:tabs>
          <w:tab w:val="left" w:pos="567"/>
          <w:tab w:val="left" w:pos="709"/>
        </w:tabs>
        <w:spacing w:after="0"/>
        <w:jc w:val="both"/>
        <w:rPr>
          <w:rFonts w:ascii="Times New Roman" w:hAnsi="Times New Roman"/>
          <w:sz w:val="28"/>
          <w:szCs w:val="28"/>
          <w:lang w:val="fr-FR"/>
        </w:rPr>
      </w:pPr>
      <w:r w:rsidRPr="00F2475B">
        <w:rPr>
          <w:rFonts w:ascii="Times New Roman" w:hAnsi="Times New Roman"/>
          <w:sz w:val="28"/>
          <w:szCs w:val="28"/>
          <w:lang w:val="fr-FR"/>
        </w:rPr>
        <w:t xml:space="preserve">Cele mai frecvente maladii între copii din instituție: </w:t>
      </w:r>
    </w:p>
    <w:p w:rsidR="00AE57A6" w:rsidRPr="00AF6B80" w:rsidRDefault="00AE57A6" w:rsidP="00E95ACA">
      <w:pPr>
        <w:pStyle w:val="tt"/>
        <w:numPr>
          <w:ilvl w:val="0"/>
          <w:numId w:val="16"/>
        </w:numPr>
        <w:tabs>
          <w:tab w:val="left" w:pos="284"/>
          <w:tab w:val="left" w:pos="709"/>
        </w:tabs>
        <w:spacing w:line="276" w:lineRule="auto"/>
        <w:jc w:val="both"/>
        <w:rPr>
          <w:b w:val="0"/>
          <w:sz w:val="28"/>
          <w:szCs w:val="28"/>
        </w:rPr>
      </w:pPr>
      <w:r w:rsidRPr="00AF6B80">
        <w:rPr>
          <w:i/>
          <w:sz w:val="28"/>
          <w:szCs w:val="28"/>
        </w:rPr>
        <w:t>locul I</w:t>
      </w:r>
      <w:r w:rsidRPr="00AF6B80">
        <w:rPr>
          <w:b w:val="0"/>
          <w:sz w:val="28"/>
          <w:szCs w:val="28"/>
        </w:rPr>
        <w:t xml:space="preserve"> - maladiile sistemului respirator;</w:t>
      </w:r>
    </w:p>
    <w:p w:rsidR="00AE57A6" w:rsidRPr="00AF6B80" w:rsidRDefault="00AE57A6" w:rsidP="00E95ACA">
      <w:pPr>
        <w:pStyle w:val="tt"/>
        <w:numPr>
          <w:ilvl w:val="0"/>
          <w:numId w:val="16"/>
        </w:numPr>
        <w:tabs>
          <w:tab w:val="left" w:pos="284"/>
          <w:tab w:val="left" w:pos="567"/>
          <w:tab w:val="left" w:pos="709"/>
        </w:tabs>
        <w:spacing w:line="276" w:lineRule="auto"/>
        <w:jc w:val="both"/>
        <w:rPr>
          <w:b w:val="0"/>
          <w:sz w:val="28"/>
          <w:szCs w:val="28"/>
        </w:rPr>
      </w:pPr>
      <w:r w:rsidRPr="00AF6B80">
        <w:rPr>
          <w:i/>
          <w:sz w:val="28"/>
          <w:szCs w:val="28"/>
        </w:rPr>
        <w:t>locul II</w:t>
      </w:r>
      <w:r w:rsidRPr="00AF6B80">
        <w:rPr>
          <w:b w:val="0"/>
          <w:sz w:val="28"/>
          <w:szCs w:val="28"/>
        </w:rPr>
        <w:t xml:space="preserve"> - bolile ochiului;</w:t>
      </w:r>
    </w:p>
    <w:p w:rsidR="00AE57A6" w:rsidRPr="00AF6B80" w:rsidRDefault="00AE57A6" w:rsidP="00E95ACA">
      <w:pPr>
        <w:pStyle w:val="tt"/>
        <w:numPr>
          <w:ilvl w:val="0"/>
          <w:numId w:val="16"/>
        </w:numPr>
        <w:tabs>
          <w:tab w:val="left" w:pos="284"/>
          <w:tab w:val="left" w:pos="567"/>
          <w:tab w:val="left" w:pos="709"/>
        </w:tabs>
        <w:spacing w:line="276" w:lineRule="auto"/>
        <w:jc w:val="both"/>
        <w:rPr>
          <w:b w:val="0"/>
          <w:sz w:val="28"/>
          <w:szCs w:val="28"/>
        </w:rPr>
      </w:pPr>
      <w:r w:rsidRPr="00AF6B80">
        <w:rPr>
          <w:i/>
          <w:sz w:val="28"/>
          <w:szCs w:val="28"/>
        </w:rPr>
        <w:t>locul III</w:t>
      </w:r>
      <w:r w:rsidRPr="00AF6B80">
        <w:rPr>
          <w:b w:val="0"/>
          <w:sz w:val="28"/>
          <w:szCs w:val="28"/>
        </w:rPr>
        <w:t xml:space="preserve"> - bolile sistemului nervos.</w:t>
      </w:r>
    </w:p>
    <w:p w:rsidR="00AE57A6" w:rsidRPr="00F2475B" w:rsidRDefault="00AE57A6" w:rsidP="00AE57A6">
      <w:pPr>
        <w:tabs>
          <w:tab w:val="left" w:pos="567"/>
          <w:tab w:val="left" w:pos="709"/>
        </w:tabs>
        <w:spacing w:after="0"/>
        <w:jc w:val="both"/>
        <w:rPr>
          <w:rFonts w:ascii="Times New Roman" w:hAnsi="Times New Roman"/>
          <w:sz w:val="28"/>
          <w:szCs w:val="28"/>
          <w:lang w:val="ro-RO"/>
        </w:rPr>
      </w:pPr>
      <w:r w:rsidRPr="00F2475B">
        <w:rPr>
          <w:rFonts w:ascii="Times New Roman" w:hAnsi="Times New Roman"/>
          <w:sz w:val="28"/>
          <w:szCs w:val="28"/>
          <w:lang w:val="ro-RO"/>
        </w:rPr>
        <w:tab/>
        <w:t>Factorii decisivi care au influenţat sănătatea elevilor sînt: alimentaţia neraţională şi neechilibrată, supradozarea Planurilor şcolare, inclusiv a temelor de acasă, greutatea ghiozdanelor (care trebuie să constituie maximum 10% din masa elevului).</w:t>
      </w:r>
    </w:p>
    <w:p w:rsidR="00AE57A6" w:rsidRPr="00AF6B80" w:rsidRDefault="00AE57A6" w:rsidP="00AE57A6">
      <w:pPr>
        <w:pStyle w:val="tt"/>
        <w:ind w:firstLine="567"/>
        <w:jc w:val="both"/>
        <w:rPr>
          <w:b w:val="0"/>
          <w:sz w:val="28"/>
          <w:szCs w:val="28"/>
        </w:rPr>
      </w:pPr>
      <w:r w:rsidRPr="00AF6B80">
        <w:rPr>
          <w:b w:val="0"/>
          <w:sz w:val="28"/>
          <w:szCs w:val="28"/>
        </w:rPr>
        <w:t>Calitatea condiţiilor de instruire a copiilor şi nivelul de respectare a rigorilor sanitaro-igienice s</w:t>
      </w:r>
      <w:r>
        <w:rPr>
          <w:b w:val="0"/>
          <w:sz w:val="28"/>
          <w:szCs w:val="28"/>
        </w:rPr>
        <w:t>u</w:t>
      </w:r>
      <w:r w:rsidRPr="00AF6B80">
        <w:rPr>
          <w:b w:val="0"/>
          <w:sz w:val="28"/>
          <w:szCs w:val="28"/>
        </w:rPr>
        <w:t xml:space="preserve">nt permanent examinate și discutate în cadrul şedinţelor Consiliului de Administraţie și a şedinţelor convocate cu </w:t>
      </w:r>
      <w:r w:rsidRPr="00AF6B80">
        <w:rPr>
          <w:b w:val="0"/>
          <w:i/>
          <w:sz w:val="28"/>
          <w:szCs w:val="28"/>
        </w:rPr>
        <w:t>personalul didactic</w:t>
      </w:r>
      <w:r w:rsidRPr="00AF6B80">
        <w:rPr>
          <w:b w:val="0"/>
          <w:sz w:val="28"/>
          <w:szCs w:val="28"/>
        </w:rPr>
        <w:t xml:space="preserve">, </w:t>
      </w:r>
      <w:r w:rsidRPr="00AF6B80">
        <w:rPr>
          <w:b w:val="0"/>
          <w:i/>
          <w:sz w:val="28"/>
          <w:szCs w:val="28"/>
        </w:rPr>
        <w:t>personalul didactic auxiliar</w:t>
      </w:r>
      <w:r w:rsidRPr="00AF6B80">
        <w:rPr>
          <w:b w:val="0"/>
          <w:sz w:val="28"/>
          <w:szCs w:val="28"/>
        </w:rPr>
        <w:t xml:space="preserve">, </w:t>
      </w:r>
      <w:r w:rsidRPr="00AF6B80">
        <w:rPr>
          <w:b w:val="0"/>
          <w:i/>
          <w:sz w:val="28"/>
          <w:szCs w:val="28"/>
        </w:rPr>
        <w:t>personalul nedidactic</w:t>
      </w:r>
      <w:r w:rsidRPr="00AF6B80">
        <w:rPr>
          <w:b w:val="0"/>
          <w:sz w:val="28"/>
          <w:szCs w:val="28"/>
        </w:rPr>
        <w:t xml:space="preserve">. </w:t>
      </w:r>
    </w:p>
    <w:p w:rsidR="00AE57A6" w:rsidRPr="00F2475B" w:rsidRDefault="00AE57A6" w:rsidP="00AE57A6">
      <w:pPr>
        <w:pStyle w:val="30"/>
        <w:rPr>
          <w:rFonts w:ascii="Times New Roman" w:hAnsi="Times New Roman" w:cs="Times New Roman"/>
          <w:color w:val="auto"/>
          <w:sz w:val="28"/>
          <w:szCs w:val="28"/>
          <w:lang w:val="ro-RO"/>
        </w:rPr>
      </w:pPr>
      <w:bookmarkStart w:id="16" w:name="_Toc446596010"/>
      <w:r w:rsidRPr="00F2475B">
        <w:rPr>
          <w:rFonts w:ascii="Times New Roman" w:hAnsi="Times New Roman" w:cs="Times New Roman"/>
          <w:color w:val="auto"/>
          <w:sz w:val="28"/>
          <w:szCs w:val="28"/>
          <w:lang w:val="ro-RO"/>
        </w:rPr>
        <w:t>Alimentaţia gratuită a copiilor/elevilor</w:t>
      </w:r>
      <w:bookmarkEnd w:id="16"/>
    </w:p>
    <w:p w:rsidR="00AE57A6" w:rsidRPr="00906B3E" w:rsidRDefault="00AE57A6" w:rsidP="00AE57A6">
      <w:pPr>
        <w:tabs>
          <w:tab w:val="left" w:pos="567"/>
        </w:tabs>
        <w:spacing w:after="0"/>
        <w:jc w:val="both"/>
        <w:rPr>
          <w:rFonts w:ascii="Times New Roman" w:hAnsi="Times New Roman"/>
          <w:sz w:val="28"/>
          <w:szCs w:val="28"/>
          <w:lang w:val="ro-RO"/>
        </w:rPr>
      </w:pPr>
      <w:r w:rsidRPr="00F2475B">
        <w:rPr>
          <w:rFonts w:ascii="Times New Roman" w:hAnsi="Times New Roman"/>
          <w:sz w:val="28"/>
          <w:szCs w:val="28"/>
          <w:lang w:val="ro-RO"/>
        </w:rPr>
        <w:tab/>
        <w:t>Procesul de alimentaţie a copiilor/elevilor se realizează în conformitate cu prevederile Hotărîrii Guvernului Republicii Moldova nr.</w:t>
      </w:r>
      <w:r w:rsidR="00BF58D5">
        <w:rPr>
          <w:rFonts w:ascii="Times New Roman" w:hAnsi="Times New Roman"/>
          <w:sz w:val="28"/>
          <w:szCs w:val="28"/>
          <w:lang w:val="ro-RO"/>
        </w:rPr>
        <w:t>722 din 18.07.2018</w:t>
      </w:r>
      <w:r w:rsidRPr="00F2475B">
        <w:rPr>
          <w:rFonts w:ascii="Times New Roman" w:hAnsi="Times New Roman"/>
          <w:sz w:val="28"/>
          <w:szCs w:val="28"/>
          <w:lang w:val="ro-RO"/>
        </w:rPr>
        <w:t xml:space="preserve"> „Cu privire la alimentaţia elevilor”, ordinului comun al Ministerului Educaţiei</w:t>
      </w:r>
      <w:r w:rsidR="008021A3" w:rsidRPr="00F2475B">
        <w:rPr>
          <w:rFonts w:ascii="Times New Roman" w:hAnsi="Times New Roman"/>
          <w:sz w:val="28"/>
          <w:szCs w:val="28"/>
          <w:lang w:val="ro-RO"/>
        </w:rPr>
        <w:t xml:space="preserve"> Culturii și Cercetării</w:t>
      </w:r>
      <w:r w:rsidRPr="00F2475B">
        <w:rPr>
          <w:rFonts w:ascii="Times New Roman" w:hAnsi="Times New Roman"/>
          <w:sz w:val="28"/>
          <w:szCs w:val="28"/>
          <w:lang w:val="ro-RO"/>
        </w:rPr>
        <w:t xml:space="preserve"> </w:t>
      </w:r>
      <w:r w:rsidR="00BF58D5">
        <w:rPr>
          <w:rFonts w:ascii="Times New Roman" w:hAnsi="Times New Roman"/>
          <w:sz w:val="28"/>
          <w:szCs w:val="28"/>
          <w:lang w:val="ro-RO"/>
        </w:rPr>
        <w:t>şi Ministerului Finanţelor nr.9 din 15.01.20</w:t>
      </w:r>
      <w:r w:rsidRPr="00F2475B">
        <w:rPr>
          <w:rFonts w:ascii="Times New Roman" w:hAnsi="Times New Roman"/>
          <w:sz w:val="28"/>
          <w:szCs w:val="28"/>
          <w:lang w:val="ro-RO"/>
        </w:rPr>
        <w:t xml:space="preserve"> „Cu privire la aprobarea </w:t>
      </w:r>
      <w:r w:rsidRPr="00F2475B">
        <w:rPr>
          <w:rFonts w:ascii="Times New Roman" w:hAnsi="Times New Roman"/>
          <w:sz w:val="28"/>
          <w:szCs w:val="28"/>
          <w:lang w:val="ro-RO"/>
        </w:rPr>
        <w:lastRenderedPageBreak/>
        <w:t>normelor băneşti pentru alimentaţia copiilor (elevilor) din instit</w:t>
      </w:r>
      <w:r w:rsidR="00906B3E">
        <w:rPr>
          <w:rFonts w:ascii="Times New Roman" w:hAnsi="Times New Roman"/>
          <w:sz w:val="28"/>
          <w:szCs w:val="28"/>
          <w:lang w:val="ro-RO"/>
        </w:rPr>
        <w:t>uţiile instructiv - educative”</w:t>
      </w:r>
      <w:r w:rsidR="00906B3E">
        <w:rPr>
          <w:rFonts w:ascii="Times New Roman" w:hAnsi="Times New Roman"/>
          <w:sz w:val="28"/>
          <w:szCs w:val="28"/>
          <w:lang w:val="ro-RO"/>
        </w:rPr>
        <w:tab/>
        <w:t xml:space="preserve">, </w:t>
      </w:r>
      <w:r w:rsidR="00906B3E" w:rsidRPr="00906B3E">
        <w:rPr>
          <w:rFonts w:ascii="Times New Roman" w:hAnsi="Times New Roman"/>
          <w:sz w:val="28"/>
          <w:szCs w:val="28"/>
          <w:shd w:val="clear" w:color="auto" w:fill="FFFFFF"/>
        </w:rPr>
        <w:t>conform anexei la Hotărârea Guvernului nr. 234/2005 cu privire la alimentarea elevilor – 10,80 lei/zi/elev</w:t>
      </w:r>
      <w:r w:rsidR="00906B3E">
        <w:rPr>
          <w:rFonts w:ascii="Times New Roman" w:hAnsi="Times New Roman"/>
          <w:sz w:val="28"/>
          <w:szCs w:val="28"/>
          <w:shd w:val="clear" w:color="auto" w:fill="FFFFFF"/>
        </w:rPr>
        <w:t>.</w:t>
      </w:r>
    </w:p>
    <w:p w:rsidR="007200B1" w:rsidRPr="00F2475B" w:rsidRDefault="007200B1" w:rsidP="007200B1">
      <w:pPr>
        <w:pStyle w:val="2"/>
        <w:rPr>
          <w:sz w:val="28"/>
          <w:szCs w:val="28"/>
          <w:lang w:val="fr-FR"/>
        </w:rPr>
      </w:pPr>
      <w:bookmarkStart w:id="17" w:name="_Toc446596021"/>
      <w:r w:rsidRPr="00F2475B">
        <w:rPr>
          <w:sz w:val="28"/>
          <w:szCs w:val="28"/>
          <w:lang w:val="fr-FR"/>
        </w:rPr>
        <w:t>Rata de promovabilitate la sf</w:t>
      </w:r>
      <w:r w:rsidR="004109AA" w:rsidRPr="00F2475B">
        <w:rPr>
          <w:sz w:val="28"/>
          <w:szCs w:val="28"/>
          <w:lang w:val="fr-FR"/>
        </w:rPr>
        <w:t>â</w:t>
      </w:r>
      <w:r w:rsidRPr="00F2475B">
        <w:rPr>
          <w:sz w:val="28"/>
          <w:szCs w:val="28"/>
          <w:lang w:val="fr-FR"/>
        </w:rPr>
        <w:t>rşitul treptelor de învățământ</w:t>
      </w:r>
      <w:bookmarkEnd w:id="17"/>
    </w:p>
    <w:p w:rsidR="007200B1" w:rsidRPr="00F2475B" w:rsidRDefault="007200B1" w:rsidP="007200B1">
      <w:pPr>
        <w:tabs>
          <w:tab w:val="left" w:pos="567"/>
        </w:tabs>
        <w:spacing w:after="0"/>
        <w:jc w:val="both"/>
        <w:rPr>
          <w:rFonts w:ascii="Times New Roman" w:hAnsi="Times New Roman"/>
          <w:b/>
          <w:bCs/>
          <w:sz w:val="28"/>
          <w:szCs w:val="28"/>
          <w:lang w:val="fr-FR"/>
        </w:rPr>
      </w:pPr>
      <w:r w:rsidRPr="00F2475B">
        <w:rPr>
          <w:rFonts w:ascii="Times New Roman" w:hAnsi="Times New Roman"/>
          <w:b/>
          <w:bCs/>
          <w:sz w:val="28"/>
          <w:szCs w:val="28"/>
          <w:lang w:val="fr-FR"/>
        </w:rPr>
        <w:tab/>
      </w:r>
      <w:r w:rsidRPr="00F2475B">
        <w:rPr>
          <w:rFonts w:ascii="Times New Roman" w:hAnsi="Times New Roman"/>
          <w:sz w:val="28"/>
          <w:szCs w:val="28"/>
          <w:lang w:val="fr-FR"/>
        </w:rPr>
        <w:t>Rolul important al evaluării în educaţie este justificat prin nevoia de a măsura eficacitatea şi eficienţa procesului de instruire, de a obţine informaţii relevante, privind rezultatele şcolare ale elevilor, atât pe parcursul anului școlar, cât și la sfârșitul fiecărei trepte de școlaritate, de a asigura menţinerea standardelor şi de a oferi feedback-ul necesar tuturor celor implicaţi în educaţie.</w:t>
      </w:r>
    </w:p>
    <w:p w:rsidR="007200B1" w:rsidRPr="00F2475B" w:rsidRDefault="007200B1" w:rsidP="007200B1">
      <w:pPr>
        <w:tabs>
          <w:tab w:val="left" w:pos="0"/>
          <w:tab w:val="left" w:pos="567"/>
        </w:tabs>
        <w:spacing w:after="0"/>
        <w:ind w:firstLine="142"/>
        <w:jc w:val="both"/>
        <w:rPr>
          <w:rFonts w:ascii="Times New Roman" w:hAnsi="Times New Roman"/>
          <w:sz w:val="28"/>
          <w:szCs w:val="28"/>
          <w:lang w:val="fr-FR"/>
        </w:rPr>
      </w:pPr>
      <w:r w:rsidRPr="00F2475B">
        <w:rPr>
          <w:rFonts w:ascii="Times New Roman" w:hAnsi="Times New Roman"/>
          <w:sz w:val="28"/>
          <w:szCs w:val="28"/>
          <w:lang w:val="fr-FR"/>
        </w:rPr>
        <w:t xml:space="preserve">    Calitatea formării competenţelor curriculare la disciplinele de studii a fost verificată prin diferite forme (lucrări de evaluare, pretestări şi evaluări finale).   </w:t>
      </w:r>
    </w:p>
    <w:p w:rsidR="007200B1" w:rsidRPr="00F2475B" w:rsidRDefault="007200B1" w:rsidP="007200B1">
      <w:pPr>
        <w:tabs>
          <w:tab w:val="left" w:pos="0"/>
          <w:tab w:val="left" w:pos="180"/>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t xml:space="preserve">    </w:t>
      </w:r>
      <w:r w:rsidR="0018650E">
        <w:rPr>
          <w:rFonts w:ascii="Times New Roman" w:hAnsi="Times New Roman"/>
          <w:sz w:val="28"/>
          <w:szCs w:val="28"/>
          <w:lang w:val="fr-FR"/>
        </w:rPr>
        <w:t>Examenele</w:t>
      </w:r>
      <w:r w:rsidRPr="00F2475B">
        <w:rPr>
          <w:rFonts w:ascii="Times New Roman" w:hAnsi="Times New Roman"/>
          <w:sz w:val="28"/>
          <w:szCs w:val="28"/>
          <w:lang w:val="fr-FR"/>
        </w:rPr>
        <w:t xml:space="preserve"> de absolvire reprezintă cea mai vizibilă parte a evaluării rezultatelor școlare. Acesta certifică nivelul de cunoștințe și competențe de bază ale elevului la finele treptei de școlaritate, concomitent reprezentând un criteriu de admitere la instituțiile de învățămînt.</w:t>
      </w:r>
    </w:p>
    <w:p w:rsidR="007200B1" w:rsidRPr="007C3A14" w:rsidRDefault="007200B1" w:rsidP="007C3A14">
      <w:pPr>
        <w:pStyle w:val="aa"/>
        <w:rPr>
          <w:rFonts w:ascii="Times New Roman" w:hAnsi="Times New Roman" w:cs="Times New Roman"/>
          <w:sz w:val="28"/>
          <w:szCs w:val="28"/>
        </w:rPr>
      </w:pPr>
      <w:bookmarkStart w:id="18" w:name="_Toc446596022"/>
      <w:r w:rsidRPr="007C3A14">
        <w:rPr>
          <w:rFonts w:ascii="Times New Roman" w:hAnsi="Times New Roman" w:cs="Times New Roman"/>
          <w:sz w:val="28"/>
          <w:szCs w:val="28"/>
        </w:rPr>
        <w:t>Nota media la examen</w:t>
      </w:r>
      <w:r w:rsidR="0018650E" w:rsidRPr="007C3A14">
        <w:rPr>
          <w:rFonts w:ascii="Times New Roman" w:hAnsi="Times New Roman" w:cs="Times New Roman"/>
          <w:sz w:val="28"/>
          <w:szCs w:val="28"/>
        </w:rPr>
        <w:t>e</w:t>
      </w:r>
      <w:r w:rsidR="00906B3E" w:rsidRPr="007C3A14">
        <w:rPr>
          <w:rFonts w:ascii="Times New Roman" w:hAnsi="Times New Roman" w:cs="Times New Roman"/>
          <w:sz w:val="28"/>
          <w:szCs w:val="28"/>
        </w:rPr>
        <w:t xml:space="preserve"> și nota medie, anul școlar 2019</w:t>
      </w:r>
      <w:r w:rsidRPr="007C3A14">
        <w:rPr>
          <w:rFonts w:ascii="Times New Roman" w:hAnsi="Times New Roman" w:cs="Times New Roman"/>
          <w:sz w:val="28"/>
          <w:szCs w:val="28"/>
        </w:rPr>
        <w:t>-20</w:t>
      </w:r>
      <w:bookmarkEnd w:id="18"/>
      <w:r w:rsidR="00906B3E" w:rsidRPr="007C3A14">
        <w:rPr>
          <w:rFonts w:ascii="Times New Roman" w:hAnsi="Times New Roman" w:cs="Times New Roman"/>
          <w:sz w:val="28"/>
          <w:szCs w:val="28"/>
        </w:rPr>
        <w:t>20</w:t>
      </w:r>
      <w:r w:rsidR="00893F3F" w:rsidRPr="007C3A14">
        <w:rPr>
          <w:rFonts w:ascii="Times New Roman" w:hAnsi="Times New Roman" w:cs="Times New Roman"/>
          <w:sz w:val="28"/>
          <w:szCs w:val="28"/>
        </w:rPr>
        <w:t xml:space="preserve"> (Bacalaureat)</w:t>
      </w:r>
    </w:p>
    <w:p w:rsidR="007200B1" w:rsidRPr="007C3A14" w:rsidRDefault="007200B1" w:rsidP="007C3A14">
      <w:pPr>
        <w:pStyle w:val="aa"/>
        <w:rPr>
          <w:rFonts w:ascii="Times New Roman" w:hAnsi="Times New Roman" w:cs="Times New Roman"/>
          <w:b/>
          <w:i/>
          <w:sz w:val="28"/>
          <w:szCs w:val="28"/>
        </w:rPr>
      </w:pPr>
      <w:r w:rsidRPr="007C3A14">
        <w:rPr>
          <w:rFonts w:ascii="Times New Roman" w:hAnsi="Times New Roman" w:cs="Times New Roman"/>
          <w:i/>
          <w:sz w:val="28"/>
          <w:szCs w:val="28"/>
        </w:rPr>
        <w:tab/>
      </w:r>
      <w:r w:rsidR="00A31DE4" w:rsidRPr="007C3A14">
        <w:rPr>
          <w:rFonts w:ascii="Times New Roman" w:hAnsi="Times New Roman" w:cs="Times New Roman"/>
          <w:i/>
          <w:sz w:val="28"/>
          <w:szCs w:val="28"/>
        </w:rPr>
        <w:t xml:space="preserve">Din numărul total </w:t>
      </w:r>
      <w:r w:rsidRPr="007C3A14">
        <w:rPr>
          <w:rFonts w:ascii="Times New Roman" w:hAnsi="Times New Roman" w:cs="Times New Roman"/>
          <w:b/>
          <w:i/>
          <w:sz w:val="28"/>
          <w:szCs w:val="28"/>
        </w:rPr>
        <w:t xml:space="preserve"> </w:t>
      </w:r>
      <w:r w:rsidRPr="007C3A14">
        <w:rPr>
          <w:rFonts w:ascii="Times New Roman" w:hAnsi="Times New Roman" w:cs="Times New Roman"/>
          <w:i/>
          <w:sz w:val="28"/>
          <w:szCs w:val="28"/>
        </w:rPr>
        <w:t xml:space="preserve">de evaluați </w:t>
      </w:r>
      <w:r w:rsidR="007C3A14" w:rsidRPr="007C3A14">
        <w:rPr>
          <w:rFonts w:ascii="Times New Roman" w:hAnsi="Times New Roman" w:cs="Times New Roman"/>
          <w:i/>
          <w:sz w:val="28"/>
          <w:szCs w:val="28"/>
        </w:rPr>
        <w:t>18</w:t>
      </w:r>
      <w:r w:rsidR="00A31DE4" w:rsidRPr="007C3A14">
        <w:rPr>
          <w:rFonts w:ascii="Times New Roman" w:hAnsi="Times New Roman" w:cs="Times New Roman"/>
          <w:i/>
          <w:color w:val="FF0000"/>
          <w:sz w:val="28"/>
          <w:szCs w:val="28"/>
        </w:rPr>
        <w:t xml:space="preserve"> </w:t>
      </w:r>
      <w:r w:rsidRPr="007C3A14">
        <w:rPr>
          <w:rFonts w:ascii="Times New Roman" w:hAnsi="Times New Roman" w:cs="Times New Roman"/>
          <w:i/>
          <w:sz w:val="28"/>
          <w:szCs w:val="28"/>
        </w:rPr>
        <w:t xml:space="preserve">au înregistrat o reuşită de  </w:t>
      </w:r>
      <w:r w:rsidR="00906B3E" w:rsidRPr="007C3A14">
        <w:rPr>
          <w:rFonts w:ascii="Times New Roman" w:hAnsi="Times New Roman" w:cs="Times New Roman"/>
          <w:b/>
          <w:i/>
          <w:sz w:val="28"/>
          <w:szCs w:val="28"/>
        </w:rPr>
        <w:t>100</w:t>
      </w:r>
      <w:r w:rsidRPr="007C3A14">
        <w:rPr>
          <w:rFonts w:ascii="Times New Roman" w:hAnsi="Times New Roman" w:cs="Times New Roman"/>
          <w:b/>
          <w:i/>
          <w:sz w:val="28"/>
          <w:szCs w:val="28"/>
        </w:rPr>
        <w:t>%</w:t>
      </w:r>
      <w:r w:rsidRPr="007C3A14">
        <w:rPr>
          <w:rFonts w:ascii="Times New Roman" w:hAnsi="Times New Roman" w:cs="Times New Roman"/>
          <w:i/>
          <w:sz w:val="28"/>
          <w:szCs w:val="28"/>
        </w:rPr>
        <w:t xml:space="preserve">,  </w:t>
      </w:r>
      <w:r w:rsidRPr="007C3A14">
        <w:rPr>
          <w:rFonts w:ascii="Times New Roman" w:hAnsi="Times New Roman" w:cs="Times New Roman"/>
          <w:b/>
          <w:i/>
          <w:sz w:val="28"/>
          <w:szCs w:val="28"/>
        </w:rPr>
        <w:t>Nota medie</w:t>
      </w:r>
      <w:r w:rsidRPr="007C3A14">
        <w:rPr>
          <w:rFonts w:ascii="Times New Roman" w:hAnsi="Times New Roman" w:cs="Times New Roman"/>
          <w:i/>
          <w:sz w:val="28"/>
          <w:szCs w:val="28"/>
        </w:rPr>
        <w:t xml:space="preserve"> – </w:t>
      </w:r>
      <w:r w:rsidR="007C3A14" w:rsidRPr="007C3A14">
        <w:rPr>
          <w:rFonts w:ascii="Times New Roman" w:hAnsi="Times New Roman" w:cs="Times New Roman"/>
          <w:b/>
          <w:i/>
          <w:sz w:val="28"/>
          <w:szCs w:val="28"/>
        </w:rPr>
        <w:t>7.87</w:t>
      </w:r>
    </w:p>
    <w:p w:rsidR="00893F3F" w:rsidRPr="007C3A14" w:rsidRDefault="00893F3F" w:rsidP="007C3A14">
      <w:pPr>
        <w:pStyle w:val="aa"/>
        <w:rPr>
          <w:rFonts w:ascii="Times New Roman" w:hAnsi="Times New Roman" w:cs="Times New Roman"/>
          <w:sz w:val="28"/>
          <w:szCs w:val="28"/>
        </w:rPr>
      </w:pPr>
      <w:r w:rsidRPr="007C3A14">
        <w:rPr>
          <w:rFonts w:ascii="Times New Roman" w:hAnsi="Times New Roman" w:cs="Times New Roman"/>
          <w:sz w:val="28"/>
          <w:szCs w:val="28"/>
        </w:rPr>
        <w:t>Nota media la examene</w:t>
      </w:r>
      <w:r w:rsidR="00906B3E" w:rsidRPr="007C3A14">
        <w:rPr>
          <w:rFonts w:ascii="Times New Roman" w:hAnsi="Times New Roman" w:cs="Times New Roman"/>
          <w:sz w:val="28"/>
          <w:szCs w:val="28"/>
        </w:rPr>
        <w:t xml:space="preserve"> și nota medie, anul școlar 2019-2020</w:t>
      </w:r>
      <w:r w:rsidR="000F2A1A" w:rsidRPr="007C3A14">
        <w:rPr>
          <w:rFonts w:ascii="Times New Roman" w:hAnsi="Times New Roman" w:cs="Times New Roman"/>
          <w:sz w:val="28"/>
          <w:szCs w:val="28"/>
        </w:rPr>
        <w:t xml:space="preserve"> </w:t>
      </w:r>
      <w:r w:rsidRPr="007C3A14">
        <w:rPr>
          <w:rFonts w:ascii="Times New Roman" w:hAnsi="Times New Roman" w:cs="Times New Roman"/>
          <w:sz w:val="28"/>
          <w:szCs w:val="28"/>
        </w:rPr>
        <w:t>(Gimnaziu)</w:t>
      </w:r>
    </w:p>
    <w:p w:rsidR="00D40B6C" w:rsidRDefault="00A31DE4" w:rsidP="007C3A14">
      <w:pPr>
        <w:pStyle w:val="aa"/>
        <w:rPr>
          <w:rFonts w:ascii="Times New Roman" w:hAnsi="Times New Roman" w:cs="Times New Roman"/>
          <w:b/>
          <w:i/>
          <w:sz w:val="28"/>
          <w:szCs w:val="28"/>
        </w:rPr>
      </w:pPr>
      <w:r w:rsidRPr="007C3A14">
        <w:rPr>
          <w:rFonts w:ascii="Times New Roman" w:hAnsi="Times New Roman" w:cs="Times New Roman"/>
          <w:i/>
          <w:sz w:val="28"/>
          <w:szCs w:val="28"/>
        </w:rPr>
        <w:t xml:space="preserve">Din numărul total  </w:t>
      </w:r>
      <w:r w:rsidR="00893F3F" w:rsidRPr="007C3A14">
        <w:rPr>
          <w:rFonts w:ascii="Times New Roman" w:hAnsi="Times New Roman" w:cs="Times New Roman"/>
          <w:i/>
          <w:sz w:val="28"/>
          <w:szCs w:val="28"/>
        </w:rPr>
        <w:t>de evaluați</w:t>
      </w:r>
      <w:r w:rsidRPr="007C3A14">
        <w:rPr>
          <w:rFonts w:ascii="Times New Roman" w:hAnsi="Times New Roman" w:cs="Times New Roman"/>
          <w:i/>
          <w:sz w:val="28"/>
          <w:szCs w:val="28"/>
        </w:rPr>
        <w:t xml:space="preserve"> </w:t>
      </w:r>
      <w:r w:rsidR="007C3A14" w:rsidRPr="007C3A14">
        <w:rPr>
          <w:rFonts w:ascii="Times New Roman" w:hAnsi="Times New Roman" w:cs="Times New Roman"/>
          <w:i/>
          <w:sz w:val="28"/>
          <w:szCs w:val="28"/>
        </w:rPr>
        <w:t>13</w:t>
      </w:r>
      <w:r w:rsidR="00893F3F" w:rsidRPr="007C3A14">
        <w:rPr>
          <w:rFonts w:ascii="Times New Roman" w:hAnsi="Times New Roman" w:cs="Times New Roman"/>
          <w:i/>
          <w:sz w:val="28"/>
          <w:szCs w:val="28"/>
        </w:rPr>
        <w:t xml:space="preserve"> au înregistrat o reuşită de  </w:t>
      </w:r>
      <w:r w:rsidR="007C3A14" w:rsidRPr="007C3A14">
        <w:rPr>
          <w:rFonts w:ascii="Times New Roman" w:hAnsi="Times New Roman" w:cs="Times New Roman"/>
          <w:b/>
          <w:i/>
          <w:sz w:val="28"/>
          <w:szCs w:val="28"/>
        </w:rPr>
        <w:t>100</w:t>
      </w:r>
      <w:r w:rsidR="00893F3F" w:rsidRPr="007C3A14">
        <w:rPr>
          <w:rFonts w:ascii="Times New Roman" w:hAnsi="Times New Roman" w:cs="Times New Roman"/>
          <w:i/>
          <w:sz w:val="28"/>
          <w:szCs w:val="28"/>
        </w:rPr>
        <w:t xml:space="preserve">%,  Nota medie – </w:t>
      </w:r>
      <w:r w:rsidR="007C3A14" w:rsidRPr="007C3A14">
        <w:rPr>
          <w:rFonts w:ascii="Times New Roman" w:hAnsi="Times New Roman" w:cs="Times New Roman"/>
          <w:b/>
          <w:i/>
          <w:sz w:val="28"/>
          <w:szCs w:val="28"/>
        </w:rPr>
        <w:t>7,61</w:t>
      </w:r>
    </w:p>
    <w:p w:rsidR="007C3A14" w:rsidRPr="007C3A14" w:rsidRDefault="007C3A14" w:rsidP="007C3A14">
      <w:pPr>
        <w:pStyle w:val="aa"/>
        <w:rPr>
          <w:rFonts w:ascii="Times New Roman" w:hAnsi="Times New Roman" w:cs="Times New Roman"/>
          <w:sz w:val="28"/>
          <w:szCs w:val="28"/>
        </w:rPr>
      </w:pPr>
      <w:r w:rsidRPr="007C3A14">
        <w:rPr>
          <w:rFonts w:ascii="Times New Roman" w:hAnsi="Times New Roman" w:cs="Times New Roman"/>
          <w:sz w:val="28"/>
          <w:szCs w:val="28"/>
        </w:rPr>
        <w:t>Nota media la examene</w:t>
      </w:r>
      <w:r>
        <w:rPr>
          <w:rFonts w:ascii="Times New Roman" w:hAnsi="Times New Roman" w:cs="Times New Roman"/>
          <w:sz w:val="28"/>
          <w:szCs w:val="28"/>
        </w:rPr>
        <w:t xml:space="preserve"> și nota medie, anul școlar 2020</w:t>
      </w:r>
      <w:r w:rsidRPr="007C3A14">
        <w:rPr>
          <w:rFonts w:ascii="Times New Roman" w:hAnsi="Times New Roman" w:cs="Times New Roman"/>
          <w:sz w:val="28"/>
          <w:szCs w:val="28"/>
        </w:rPr>
        <w:t>-20</w:t>
      </w:r>
      <w:r>
        <w:rPr>
          <w:rFonts w:ascii="Times New Roman" w:hAnsi="Times New Roman" w:cs="Times New Roman"/>
          <w:sz w:val="28"/>
          <w:szCs w:val="28"/>
        </w:rPr>
        <w:t>21</w:t>
      </w:r>
      <w:r w:rsidRPr="007C3A14">
        <w:rPr>
          <w:rFonts w:ascii="Times New Roman" w:hAnsi="Times New Roman" w:cs="Times New Roman"/>
          <w:sz w:val="28"/>
          <w:szCs w:val="28"/>
        </w:rPr>
        <w:t xml:space="preserve"> (Bacalaureat)</w:t>
      </w:r>
    </w:p>
    <w:p w:rsidR="007C3A14" w:rsidRPr="007C3A14" w:rsidRDefault="007C3A14" w:rsidP="007C3A14">
      <w:pPr>
        <w:pStyle w:val="aa"/>
        <w:rPr>
          <w:rFonts w:ascii="Times New Roman" w:hAnsi="Times New Roman" w:cs="Times New Roman"/>
          <w:b/>
          <w:i/>
          <w:sz w:val="28"/>
          <w:szCs w:val="28"/>
        </w:rPr>
      </w:pPr>
      <w:r w:rsidRPr="007C3A14">
        <w:rPr>
          <w:rFonts w:ascii="Times New Roman" w:hAnsi="Times New Roman" w:cs="Times New Roman"/>
          <w:i/>
          <w:sz w:val="28"/>
          <w:szCs w:val="28"/>
        </w:rPr>
        <w:tab/>
        <w:t xml:space="preserve">Din numărul total </w:t>
      </w:r>
      <w:r w:rsidRPr="007C3A14">
        <w:rPr>
          <w:rFonts w:ascii="Times New Roman" w:hAnsi="Times New Roman" w:cs="Times New Roman"/>
          <w:b/>
          <w:i/>
          <w:sz w:val="28"/>
          <w:szCs w:val="28"/>
        </w:rPr>
        <w:t xml:space="preserve"> </w:t>
      </w:r>
      <w:r w:rsidRPr="007C3A14">
        <w:rPr>
          <w:rFonts w:ascii="Times New Roman" w:hAnsi="Times New Roman" w:cs="Times New Roman"/>
          <w:i/>
          <w:sz w:val="28"/>
          <w:szCs w:val="28"/>
        </w:rPr>
        <w:t>de evaluați 18</w:t>
      </w:r>
      <w:r w:rsidRPr="007C3A14">
        <w:rPr>
          <w:rFonts w:ascii="Times New Roman" w:hAnsi="Times New Roman" w:cs="Times New Roman"/>
          <w:i/>
          <w:color w:val="FF0000"/>
          <w:sz w:val="28"/>
          <w:szCs w:val="28"/>
        </w:rPr>
        <w:t xml:space="preserve"> </w:t>
      </w:r>
      <w:r w:rsidRPr="007C3A14">
        <w:rPr>
          <w:rFonts w:ascii="Times New Roman" w:hAnsi="Times New Roman" w:cs="Times New Roman"/>
          <w:i/>
          <w:sz w:val="28"/>
          <w:szCs w:val="28"/>
        </w:rPr>
        <w:t xml:space="preserve">au înregistrat o reuşită de  </w:t>
      </w:r>
      <w:r w:rsidRPr="007C3A14">
        <w:rPr>
          <w:rFonts w:ascii="Times New Roman" w:hAnsi="Times New Roman" w:cs="Times New Roman"/>
          <w:b/>
          <w:i/>
          <w:sz w:val="28"/>
          <w:szCs w:val="28"/>
        </w:rPr>
        <w:t>100%</w:t>
      </w:r>
      <w:r w:rsidRPr="007C3A14">
        <w:rPr>
          <w:rFonts w:ascii="Times New Roman" w:hAnsi="Times New Roman" w:cs="Times New Roman"/>
          <w:i/>
          <w:sz w:val="28"/>
          <w:szCs w:val="28"/>
        </w:rPr>
        <w:t xml:space="preserve">,  </w:t>
      </w:r>
      <w:r w:rsidRPr="007C3A14">
        <w:rPr>
          <w:rFonts w:ascii="Times New Roman" w:hAnsi="Times New Roman" w:cs="Times New Roman"/>
          <w:b/>
          <w:i/>
          <w:sz w:val="28"/>
          <w:szCs w:val="28"/>
        </w:rPr>
        <w:t>Nota medie</w:t>
      </w:r>
      <w:r w:rsidRPr="007C3A14">
        <w:rPr>
          <w:rFonts w:ascii="Times New Roman" w:hAnsi="Times New Roman" w:cs="Times New Roman"/>
          <w:i/>
          <w:sz w:val="28"/>
          <w:szCs w:val="28"/>
        </w:rPr>
        <w:t xml:space="preserve"> – </w:t>
      </w:r>
      <w:r w:rsidRPr="007C3A14">
        <w:rPr>
          <w:rFonts w:ascii="Times New Roman" w:hAnsi="Times New Roman" w:cs="Times New Roman"/>
          <w:b/>
          <w:i/>
          <w:sz w:val="28"/>
          <w:szCs w:val="28"/>
        </w:rPr>
        <w:t>7.87</w:t>
      </w:r>
    </w:p>
    <w:p w:rsidR="007C3A14" w:rsidRPr="007C3A14" w:rsidRDefault="007C3A14" w:rsidP="007C3A14">
      <w:pPr>
        <w:pStyle w:val="aa"/>
        <w:rPr>
          <w:rFonts w:ascii="Times New Roman" w:hAnsi="Times New Roman" w:cs="Times New Roman"/>
          <w:sz w:val="28"/>
          <w:szCs w:val="28"/>
        </w:rPr>
      </w:pPr>
      <w:r w:rsidRPr="007C3A14">
        <w:rPr>
          <w:rFonts w:ascii="Times New Roman" w:hAnsi="Times New Roman" w:cs="Times New Roman"/>
          <w:sz w:val="28"/>
          <w:szCs w:val="28"/>
        </w:rPr>
        <w:t>Nota media la examene și nota medie, anul școlar 2019-2020 (Gimnaziu)</w:t>
      </w:r>
    </w:p>
    <w:p w:rsidR="007C3A14" w:rsidRDefault="007C3A14" w:rsidP="007C3A14">
      <w:pPr>
        <w:pStyle w:val="aa"/>
        <w:rPr>
          <w:rFonts w:ascii="Times New Roman" w:hAnsi="Times New Roman" w:cs="Times New Roman"/>
          <w:b/>
          <w:i/>
          <w:sz w:val="28"/>
          <w:szCs w:val="28"/>
        </w:rPr>
      </w:pPr>
      <w:r w:rsidRPr="007C3A14">
        <w:rPr>
          <w:rFonts w:ascii="Times New Roman" w:hAnsi="Times New Roman" w:cs="Times New Roman"/>
          <w:i/>
          <w:sz w:val="28"/>
          <w:szCs w:val="28"/>
        </w:rPr>
        <w:t xml:space="preserve">Din numărul total  de evaluați </w:t>
      </w:r>
      <w:r>
        <w:rPr>
          <w:rFonts w:ascii="Times New Roman" w:hAnsi="Times New Roman" w:cs="Times New Roman"/>
          <w:i/>
          <w:sz w:val="28"/>
          <w:szCs w:val="28"/>
        </w:rPr>
        <w:t>22</w:t>
      </w:r>
      <w:r w:rsidRPr="007C3A14">
        <w:rPr>
          <w:rFonts w:ascii="Times New Roman" w:hAnsi="Times New Roman" w:cs="Times New Roman"/>
          <w:i/>
          <w:sz w:val="28"/>
          <w:szCs w:val="28"/>
        </w:rPr>
        <w:t xml:space="preserve"> au înregistrat o reuşită de  </w:t>
      </w:r>
      <w:r w:rsidRPr="007C3A14">
        <w:rPr>
          <w:rFonts w:ascii="Times New Roman" w:hAnsi="Times New Roman" w:cs="Times New Roman"/>
          <w:b/>
          <w:i/>
          <w:sz w:val="28"/>
          <w:szCs w:val="28"/>
        </w:rPr>
        <w:t>100</w:t>
      </w:r>
      <w:r w:rsidRPr="007C3A14">
        <w:rPr>
          <w:rFonts w:ascii="Times New Roman" w:hAnsi="Times New Roman" w:cs="Times New Roman"/>
          <w:i/>
          <w:sz w:val="28"/>
          <w:szCs w:val="28"/>
        </w:rPr>
        <w:t xml:space="preserve">%,  Nota medie – </w:t>
      </w:r>
      <w:r>
        <w:rPr>
          <w:rFonts w:ascii="Times New Roman" w:hAnsi="Times New Roman" w:cs="Times New Roman"/>
          <w:b/>
          <w:i/>
          <w:sz w:val="28"/>
          <w:szCs w:val="28"/>
        </w:rPr>
        <w:t>6,</w:t>
      </w:r>
      <w:r w:rsidR="005E65CD">
        <w:rPr>
          <w:rFonts w:ascii="Times New Roman" w:hAnsi="Times New Roman" w:cs="Times New Roman"/>
          <w:b/>
          <w:i/>
          <w:sz w:val="28"/>
          <w:szCs w:val="28"/>
        </w:rPr>
        <w:t>45</w:t>
      </w:r>
    </w:p>
    <w:p w:rsidR="007C3A14" w:rsidRPr="007C3A14" w:rsidRDefault="007C3A14" w:rsidP="007C3A14">
      <w:pPr>
        <w:pStyle w:val="aa"/>
        <w:rPr>
          <w:rFonts w:ascii="Times New Roman" w:hAnsi="Times New Roman" w:cs="Times New Roman"/>
          <w:sz w:val="28"/>
          <w:szCs w:val="28"/>
        </w:rPr>
      </w:pPr>
    </w:p>
    <w:p w:rsidR="007200B1" w:rsidRPr="00F2475B" w:rsidRDefault="007200B1" w:rsidP="007200B1">
      <w:pPr>
        <w:pStyle w:val="2"/>
        <w:rPr>
          <w:sz w:val="28"/>
          <w:szCs w:val="28"/>
          <w:lang w:val="fr-FR"/>
        </w:rPr>
      </w:pPr>
      <w:bookmarkStart w:id="19" w:name="_Toc446596028"/>
      <w:r w:rsidRPr="00F2475B">
        <w:rPr>
          <w:sz w:val="28"/>
          <w:szCs w:val="28"/>
          <w:lang w:val="fr-FR"/>
        </w:rPr>
        <w:t>Resurse curriculare</w:t>
      </w:r>
      <w:bookmarkEnd w:id="19"/>
    </w:p>
    <w:p w:rsidR="007200B1" w:rsidRPr="00F2475B" w:rsidRDefault="007200B1" w:rsidP="007200B1">
      <w:pPr>
        <w:tabs>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t>Reforma curriculară centrată pe elev şi pe formarea de competenţe specifice și integratoare s-a realizat prin instruirea metodică, organizarea şi desfăşurarea activităţilor  de informare şi promovare a experienţei pozitive.</w:t>
      </w:r>
    </w:p>
    <w:p w:rsidR="007200B1" w:rsidRPr="00F2475B" w:rsidRDefault="007200B1" w:rsidP="007200B1">
      <w:pPr>
        <w:tabs>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t xml:space="preserve">Aspectele teoretice au fost puse în discuţie la Comisiile Metodice în cadrul  </w:t>
      </w:r>
      <w:r w:rsidR="00892B47">
        <w:rPr>
          <w:rFonts w:ascii="Times New Roman" w:hAnsi="Times New Roman"/>
          <w:sz w:val="28"/>
          <w:szCs w:val="28"/>
          <w:lang w:val="fr-FR"/>
        </w:rPr>
        <w:t>liceului</w:t>
      </w:r>
      <w:r w:rsidRPr="00F2475B">
        <w:rPr>
          <w:rFonts w:ascii="Times New Roman" w:hAnsi="Times New Roman"/>
          <w:sz w:val="28"/>
          <w:szCs w:val="28"/>
          <w:lang w:val="fr-FR"/>
        </w:rPr>
        <w:t>.</w:t>
      </w:r>
    </w:p>
    <w:p w:rsidR="007200B1" w:rsidRPr="00F2475B" w:rsidRDefault="007200B1" w:rsidP="007200B1">
      <w:pPr>
        <w:tabs>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t>Pornind de la posibilitățile instituțiilor de învățăm</w:t>
      </w:r>
      <w:r w:rsidR="004109AA" w:rsidRPr="00F2475B">
        <w:rPr>
          <w:rFonts w:ascii="Times New Roman" w:hAnsi="Times New Roman"/>
          <w:sz w:val="28"/>
          <w:szCs w:val="28"/>
          <w:lang w:val="fr-FR"/>
        </w:rPr>
        <w:t>â</w:t>
      </w:r>
      <w:r w:rsidRPr="00F2475B">
        <w:rPr>
          <w:rFonts w:ascii="Times New Roman" w:hAnsi="Times New Roman"/>
          <w:sz w:val="28"/>
          <w:szCs w:val="28"/>
          <w:lang w:val="fr-FR"/>
        </w:rPr>
        <w:t xml:space="preserve">nt și interesele elevilor au fost elaborate curricule pentru cursurile opționale la decizia şcolii. Cele mai solicitate </w:t>
      </w:r>
      <w:r w:rsidRPr="00F2475B">
        <w:rPr>
          <w:rFonts w:ascii="Times New Roman" w:hAnsi="Times New Roman"/>
          <w:sz w:val="28"/>
          <w:szCs w:val="28"/>
          <w:lang w:val="fr-FR"/>
        </w:rPr>
        <w:lastRenderedPageBreak/>
        <w:t xml:space="preserve">discipline opționale sînt: </w:t>
      </w:r>
      <w:r w:rsidRPr="00F2475B">
        <w:rPr>
          <w:rFonts w:ascii="Times New Roman" w:hAnsi="Times New Roman"/>
          <w:i/>
          <w:sz w:val="28"/>
          <w:szCs w:val="28"/>
          <w:lang w:val="fr-FR"/>
        </w:rPr>
        <w:t xml:space="preserve">Matematica distractivă, Cultura comunicării, </w:t>
      </w:r>
      <w:r w:rsidR="00BA00D9">
        <w:rPr>
          <w:rFonts w:ascii="Times New Roman" w:hAnsi="Times New Roman"/>
          <w:i/>
          <w:sz w:val="28"/>
          <w:szCs w:val="28"/>
          <w:lang w:val="fr-FR"/>
        </w:rPr>
        <w:t>Robotica</w:t>
      </w:r>
      <w:r w:rsidRPr="00F2475B">
        <w:rPr>
          <w:rFonts w:ascii="Times New Roman" w:hAnsi="Times New Roman"/>
          <w:i/>
          <w:sz w:val="28"/>
          <w:szCs w:val="28"/>
          <w:lang w:val="fr-FR"/>
        </w:rPr>
        <w:t>, Informatica</w:t>
      </w:r>
      <w:r w:rsidR="00BA00D9">
        <w:rPr>
          <w:rFonts w:ascii="Times New Roman" w:hAnsi="Times New Roman"/>
          <w:i/>
          <w:sz w:val="28"/>
          <w:szCs w:val="28"/>
          <w:lang w:val="fr-FR"/>
        </w:rPr>
        <w:t>, Citind învăț să fiu</w:t>
      </w:r>
      <w:r w:rsidR="000D0319">
        <w:rPr>
          <w:rFonts w:ascii="Times New Roman" w:hAnsi="Times New Roman"/>
          <w:i/>
          <w:sz w:val="28"/>
          <w:szCs w:val="28"/>
          <w:lang w:val="fr-FR"/>
        </w:rPr>
        <w:t>, Educația ecologică, Educația pentru sănătate</w:t>
      </w:r>
      <w:r w:rsidRPr="00F2475B">
        <w:rPr>
          <w:rFonts w:ascii="Times New Roman" w:hAnsi="Times New Roman"/>
          <w:i/>
          <w:sz w:val="28"/>
          <w:szCs w:val="28"/>
          <w:lang w:val="fr-FR"/>
        </w:rPr>
        <w:t xml:space="preserve"> </w:t>
      </w:r>
      <w:r w:rsidRPr="00F2475B">
        <w:rPr>
          <w:rFonts w:ascii="Times New Roman" w:hAnsi="Times New Roman"/>
          <w:sz w:val="28"/>
          <w:szCs w:val="28"/>
          <w:lang w:val="fr-FR"/>
        </w:rPr>
        <w:t>etc..</w:t>
      </w:r>
    </w:p>
    <w:p w:rsidR="007200B1" w:rsidRPr="00F2475B" w:rsidRDefault="007200B1" w:rsidP="007200B1">
      <w:pPr>
        <w:tabs>
          <w:tab w:val="left" w:pos="567"/>
        </w:tabs>
        <w:spacing w:after="0"/>
        <w:jc w:val="both"/>
        <w:rPr>
          <w:rFonts w:ascii="Times New Roman" w:hAnsi="Times New Roman"/>
          <w:sz w:val="28"/>
          <w:szCs w:val="28"/>
          <w:lang w:val="fr-FR"/>
        </w:rPr>
      </w:pPr>
      <w:r w:rsidRPr="00F2475B">
        <w:rPr>
          <w:rFonts w:ascii="Times New Roman" w:hAnsi="Times New Roman"/>
          <w:sz w:val="28"/>
          <w:szCs w:val="28"/>
          <w:lang w:val="fr-FR"/>
        </w:rPr>
        <w:tab/>
      </w:r>
      <w:r w:rsidRPr="00F2475B">
        <w:rPr>
          <w:rFonts w:ascii="Times New Roman" w:hAnsi="Times New Roman"/>
          <w:bCs/>
          <w:sz w:val="28"/>
          <w:szCs w:val="28"/>
          <w:lang w:val="fr-FR"/>
        </w:rPr>
        <w:tab/>
        <w:t>Activitatea educațională contribuie esențial la dezvoltarea competențelor  comunicative și acțional-strategice ale elevilor.</w:t>
      </w:r>
    </w:p>
    <w:p w:rsidR="00D607F5" w:rsidRDefault="00D607F5" w:rsidP="007200B1">
      <w:pPr>
        <w:pStyle w:val="2"/>
        <w:rPr>
          <w:sz w:val="28"/>
          <w:szCs w:val="28"/>
          <w:lang w:val="fr-FR"/>
        </w:rPr>
      </w:pPr>
      <w:bookmarkStart w:id="20" w:name="_Toc446596029"/>
    </w:p>
    <w:p w:rsidR="007200B1" w:rsidRPr="00F2475B" w:rsidRDefault="007200B1" w:rsidP="007200B1">
      <w:pPr>
        <w:pStyle w:val="2"/>
        <w:rPr>
          <w:sz w:val="28"/>
          <w:szCs w:val="28"/>
          <w:lang w:val="fr-FR"/>
        </w:rPr>
      </w:pPr>
      <w:r w:rsidRPr="00F2475B">
        <w:rPr>
          <w:sz w:val="28"/>
          <w:szCs w:val="28"/>
          <w:lang w:val="fr-FR"/>
        </w:rPr>
        <w:t>Resurs</w:t>
      </w:r>
      <w:r w:rsidR="004A0D14" w:rsidRPr="00F2475B">
        <w:rPr>
          <w:sz w:val="28"/>
          <w:szCs w:val="28"/>
          <w:lang w:val="fr-FR"/>
        </w:rPr>
        <w:t xml:space="preserve">e financiare, material-tehnice </w:t>
      </w:r>
      <w:r w:rsidRPr="00F2475B">
        <w:rPr>
          <w:sz w:val="28"/>
          <w:szCs w:val="28"/>
          <w:lang w:val="fr-FR"/>
        </w:rPr>
        <w:t>și informaționale</w:t>
      </w:r>
      <w:bookmarkEnd w:id="20"/>
    </w:p>
    <w:p w:rsidR="007200B1" w:rsidRPr="00AF6B80" w:rsidRDefault="007200B1" w:rsidP="00850775">
      <w:pPr>
        <w:pStyle w:val="tt"/>
        <w:spacing w:line="276" w:lineRule="auto"/>
        <w:ind w:firstLine="567"/>
        <w:jc w:val="both"/>
        <w:rPr>
          <w:b w:val="0"/>
          <w:sz w:val="28"/>
          <w:szCs w:val="28"/>
        </w:rPr>
      </w:pPr>
      <w:r w:rsidRPr="00AF6B80">
        <w:rPr>
          <w:b w:val="0"/>
          <w:sz w:val="28"/>
          <w:szCs w:val="28"/>
        </w:rPr>
        <w:t>Condiţiile de funcţionare a instituţiilor de învăţămînt au un rol important în organizarea şi desfăşurarea  procesului educaţional.</w:t>
      </w:r>
    </w:p>
    <w:p w:rsidR="007200B1" w:rsidRPr="00AF6B80" w:rsidRDefault="007200B1" w:rsidP="00850775">
      <w:pPr>
        <w:pStyle w:val="tt"/>
        <w:spacing w:line="276" w:lineRule="auto"/>
        <w:ind w:firstLine="567"/>
        <w:jc w:val="both"/>
        <w:rPr>
          <w:b w:val="0"/>
          <w:sz w:val="28"/>
          <w:szCs w:val="28"/>
        </w:rPr>
      </w:pPr>
      <w:r w:rsidRPr="00AF6B80">
        <w:rPr>
          <w:b w:val="0"/>
          <w:sz w:val="28"/>
          <w:szCs w:val="28"/>
        </w:rPr>
        <w:t xml:space="preserve">Investigaţiile interne şi externe au demonstrat că </w:t>
      </w:r>
      <w:r w:rsidR="009A73B8">
        <w:rPr>
          <w:b w:val="0"/>
          <w:sz w:val="28"/>
          <w:szCs w:val="28"/>
        </w:rPr>
        <w:t>liceul</w:t>
      </w:r>
      <w:r>
        <w:rPr>
          <w:b w:val="0"/>
          <w:sz w:val="28"/>
          <w:szCs w:val="28"/>
        </w:rPr>
        <w:t xml:space="preserve"> </w:t>
      </w:r>
      <w:r w:rsidRPr="00AF6B80">
        <w:rPr>
          <w:b w:val="0"/>
          <w:sz w:val="28"/>
          <w:szCs w:val="28"/>
        </w:rPr>
        <w:t xml:space="preserve">dispune de condiţii optime de activitate, fapt confirmat de actele de recepţie semnate de reprezentanţii Direcţiei </w:t>
      </w:r>
      <w:r>
        <w:rPr>
          <w:b w:val="0"/>
          <w:sz w:val="28"/>
          <w:szCs w:val="28"/>
        </w:rPr>
        <w:t>Învățământ,</w:t>
      </w:r>
      <w:r w:rsidRPr="00AF6B80">
        <w:rPr>
          <w:b w:val="0"/>
          <w:sz w:val="28"/>
          <w:szCs w:val="28"/>
        </w:rPr>
        <w:t xml:space="preserve"> Centrului </w:t>
      </w:r>
      <w:r>
        <w:rPr>
          <w:b w:val="0"/>
          <w:sz w:val="28"/>
          <w:szCs w:val="28"/>
        </w:rPr>
        <w:t>Raional</w:t>
      </w:r>
      <w:r w:rsidRPr="00AF6B80">
        <w:rPr>
          <w:b w:val="0"/>
          <w:sz w:val="28"/>
          <w:szCs w:val="28"/>
        </w:rPr>
        <w:t xml:space="preserve"> de Sănătate Publică, Serviciului Situaţii Excepţionale</w:t>
      </w:r>
      <w:r w:rsidR="004109AA">
        <w:rPr>
          <w:b w:val="0"/>
          <w:sz w:val="28"/>
          <w:szCs w:val="28"/>
        </w:rPr>
        <w:t>.</w:t>
      </w:r>
      <w:r w:rsidRPr="00AF6B80">
        <w:rPr>
          <w:b w:val="0"/>
          <w:sz w:val="28"/>
          <w:szCs w:val="28"/>
        </w:rPr>
        <w:t xml:space="preserve"> </w:t>
      </w:r>
    </w:p>
    <w:p w:rsidR="007200B1" w:rsidRPr="00AF6B80" w:rsidRDefault="009A73B8" w:rsidP="00850775">
      <w:pPr>
        <w:pStyle w:val="tt"/>
        <w:spacing w:line="276" w:lineRule="auto"/>
        <w:ind w:firstLine="567"/>
        <w:jc w:val="both"/>
        <w:rPr>
          <w:b w:val="0"/>
          <w:sz w:val="28"/>
          <w:szCs w:val="28"/>
        </w:rPr>
      </w:pPr>
      <w:r>
        <w:rPr>
          <w:b w:val="0"/>
          <w:sz w:val="28"/>
          <w:szCs w:val="28"/>
        </w:rPr>
        <w:t>Î</w:t>
      </w:r>
      <w:r w:rsidR="0006447B">
        <w:rPr>
          <w:b w:val="0"/>
          <w:sz w:val="28"/>
          <w:szCs w:val="28"/>
        </w:rPr>
        <w:t>n ultimii trei ani pentru întret</w:t>
      </w:r>
      <w:r>
        <w:rPr>
          <w:b w:val="0"/>
          <w:sz w:val="28"/>
          <w:szCs w:val="28"/>
        </w:rPr>
        <w:t>inerea sistemului educațional liceul se bazează doar pe resurse financiare proprii.</w:t>
      </w:r>
    </w:p>
    <w:p w:rsidR="007200B1" w:rsidRPr="00F2475B" w:rsidRDefault="007200B1" w:rsidP="007200B1">
      <w:pPr>
        <w:pStyle w:val="2"/>
        <w:rPr>
          <w:sz w:val="28"/>
          <w:szCs w:val="28"/>
          <w:lang w:val="ro-RO"/>
        </w:rPr>
      </w:pPr>
      <w:bookmarkStart w:id="21" w:name="_Toc446596030"/>
      <w:r w:rsidRPr="00F2475B">
        <w:rPr>
          <w:sz w:val="28"/>
          <w:szCs w:val="28"/>
          <w:lang w:val="ro-RO"/>
        </w:rPr>
        <w:t>Eficiența și relevanța utilizării TIC-ului</w:t>
      </w:r>
      <w:bookmarkEnd w:id="21"/>
    </w:p>
    <w:p w:rsidR="007200B1" w:rsidRPr="00F2475B" w:rsidRDefault="007200B1" w:rsidP="007200B1">
      <w:pPr>
        <w:spacing w:after="0"/>
        <w:ind w:firstLine="567"/>
        <w:jc w:val="both"/>
        <w:rPr>
          <w:rFonts w:ascii="Times New Roman" w:hAnsi="Times New Roman"/>
          <w:bCs/>
          <w:sz w:val="28"/>
          <w:szCs w:val="28"/>
          <w:lang w:val="ro-RO"/>
        </w:rPr>
      </w:pPr>
      <w:r w:rsidRPr="00F2475B">
        <w:rPr>
          <w:rFonts w:ascii="Times New Roman" w:hAnsi="Times New Roman"/>
          <w:sz w:val="28"/>
          <w:szCs w:val="28"/>
          <w:lang w:val="ro-RO"/>
        </w:rPr>
        <w:t>Întru asigurarea calităţii procesului educaţional în gimnaziu au aplicat diverse forme de predare a disciplinelor şcolare prin intermediul TIC-ului (internetului, Planei  Wi-Fi).</w:t>
      </w:r>
    </w:p>
    <w:p w:rsidR="007200B1" w:rsidRPr="00F2475B" w:rsidRDefault="008D7FB9" w:rsidP="007200B1">
      <w:pPr>
        <w:spacing w:after="0"/>
        <w:ind w:firstLine="567"/>
        <w:jc w:val="both"/>
        <w:rPr>
          <w:rFonts w:ascii="Times New Roman" w:hAnsi="Times New Roman"/>
          <w:bCs/>
          <w:sz w:val="28"/>
          <w:szCs w:val="28"/>
          <w:lang w:val="ro-RO"/>
        </w:rPr>
      </w:pPr>
      <w:r>
        <w:rPr>
          <w:rFonts w:ascii="Times New Roman" w:hAnsi="Times New Roman"/>
          <w:sz w:val="28"/>
          <w:szCs w:val="28"/>
          <w:lang w:val="ro-RO"/>
        </w:rPr>
        <w:t>Liceul</w:t>
      </w:r>
      <w:r w:rsidR="0006447B">
        <w:rPr>
          <w:rFonts w:ascii="Times New Roman" w:hAnsi="Times New Roman"/>
          <w:sz w:val="28"/>
          <w:szCs w:val="28"/>
          <w:lang w:val="ro-RO"/>
        </w:rPr>
        <w:t xml:space="preserve"> dispune de 23 calculatoare, 24</w:t>
      </w:r>
      <w:r w:rsidR="0008309F">
        <w:rPr>
          <w:rFonts w:ascii="Times New Roman" w:hAnsi="Times New Roman"/>
          <w:sz w:val="28"/>
          <w:szCs w:val="28"/>
          <w:lang w:val="ro-RO"/>
        </w:rPr>
        <w:t xml:space="preserve"> notebook, 2</w:t>
      </w:r>
      <w:r w:rsidR="007200B1" w:rsidRPr="00F2475B">
        <w:rPr>
          <w:rFonts w:ascii="Times New Roman" w:hAnsi="Times New Roman"/>
          <w:sz w:val="28"/>
          <w:szCs w:val="28"/>
          <w:lang w:val="ro-RO"/>
        </w:rPr>
        <w:t xml:space="preserve"> proiecto</w:t>
      </w:r>
      <w:r w:rsidR="0008309F">
        <w:rPr>
          <w:rFonts w:ascii="Times New Roman" w:hAnsi="Times New Roman"/>
          <w:sz w:val="28"/>
          <w:szCs w:val="28"/>
          <w:lang w:val="ro-RO"/>
        </w:rPr>
        <w:t>a</w:t>
      </w:r>
      <w:r w:rsidR="007200B1" w:rsidRPr="00F2475B">
        <w:rPr>
          <w:rFonts w:ascii="Times New Roman" w:hAnsi="Times New Roman"/>
          <w:sz w:val="28"/>
          <w:szCs w:val="28"/>
          <w:lang w:val="ro-RO"/>
        </w:rPr>
        <w:t>r</w:t>
      </w:r>
      <w:r w:rsidR="009B33C0">
        <w:rPr>
          <w:rFonts w:ascii="Times New Roman" w:hAnsi="Times New Roman"/>
          <w:sz w:val="28"/>
          <w:szCs w:val="28"/>
          <w:lang w:val="ro-RO"/>
        </w:rPr>
        <w:t>e, 14</w:t>
      </w:r>
      <w:r w:rsidR="0008309F">
        <w:rPr>
          <w:rFonts w:ascii="Times New Roman" w:hAnsi="Times New Roman"/>
          <w:sz w:val="28"/>
          <w:szCs w:val="28"/>
          <w:lang w:val="ro-RO"/>
        </w:rPr>
        <w:t xml:space="preserve"> televizoare SMART TV, o tablă interactivă.</w:t>
      </w:r>
      <w:r w:rsidR="007200B1" w:rsidRPr="00F2475B">
        <w:rPr>
          <w:rFonts w:ascii="Times New Roman" w:hAnsi="Times New Roman"/>
          <w:sz w:val="28"/>
          <w:szCs w:val="28"/>
          <w:lang w:val="ro-RO"/>
        </w:rPr>
        <w:t xml:space="preserve"> </w:t>
      </w:r>
    </w:p>
    <w:p w:rsidR="0009539C" w:rsidRPr="0008309F" w:rsidRDefault="007200B1" w:rsidP="0008309F">
      <w:pPr>
        <w:spacing w:after="0"/>
        <w:ind w:firstLine="567"/>
        <w:jc w:val="both"/>
        <w:rPr>
          <w:rFonts w:ascii="Times New Roman" w:hAnsi="Times New Roman"/>
          <w:bCs/>
          <w:sz w:val="28"/>
          <w:szCs w:val="28"/>
          <w:lang w:val="ro-RO"/>
        </w:rPr>
      </w:pPr>
      <w:r w:rsidRPr="00F2475B">
        <w:rPr>
          <w:rFonts w:ascii="Times New Roman" w:hAnsi="Times New Roman"/>
          <w:bCs/>
          <w:sz w:val="28"/>
          <w:szCs w:val="28"/>
          <w:lang w:val="ro-RO"/>
        </w:rPr>
        <w:t>Pe parcursul ultimilor, ani s-a lucrat la i</w:t>
      </w:r>
      <w:r w:rsidRPr="00F2475B">
        <w:rPr>
          <w:rFonts w:ascii="Times New Roman" w:hAnsi="Times New Roman"/>
          <w:sz w:val="28"/>
          <w:szCs w:val="28"/>
          <w:lang w:val="ro-RO" w:eastAsia="ro-RO"/>
        </w:rPr>
        <w:t xml:space="preserve">mplementarea </w:t>
      </w:r>
      <w:r w:rsidRPr="00F2475B">
        <w:rPr>
          <w:rFonts w:ascii="Times New Roman" w:hAnsi="Times New Roman"/>
          <w:sz w:val="28"/>
          <w:szCs w:val="28"/>
          <w:lang w:val="ro-RO"/>
        </w:rPr>
        <w:t>Sistemului Automatizat de Prelucrare a Datelor (SAPD), Sistemului Informaţional al Managementului Educaţional (SIME</w:t>
      </w:r>
      <w:r w:rsidR="0008309F">
        <w:rPr>
          <w:rFonts w:ascii="Times New Roman" w:hAnsi="Times New Roman"/>
          <w:sz w:val="28"/>
          <w:szCs w:val="28"/>
          <w:lang w:val="ro-RO" w:eastAsia="ro-RO"/>
        </w:rPr>
        <w:t>)</w:t>
      </w:r>
    </w:p>
    <w:p w:rsidR="00BB7AFA" w:rsidRPr="00F2475B" w:rsidRDefault="00BB7AFA" w:rsidP="00BB7AFA">
      <w:pPr>
        <w:jc w:val="both"/>
        <w:rPr>
          <w:rFonts w:ascii="Times New Roman" w:hAnsi="Times New Roman"/>
          <w:b/>
          <w:sz w:val="28"/>
          <w:szCs w:val="28"/>
          <w:lang w:val="fr-FR"/>
        </w:rPr>
      </w:pPr>
      <w:r w:rsidRPr="00F2475B">
        <w:rPr>
          <w:rFonts w:ascii="Times New Roman" w:hAnsi="Times New Roman"/>
          <w:b/>
          <w:sz w:val="28"/>
          <w:szCs w:val="28"/>
          <w:lang w:val="fr-FR"/>
        </w:rPr>
        <w:t>RESURSE UMANE</w:t>
      </w:r>
    </w:p>
    <w:p w:rsidR="00CF6D1B" w:rsidRPr="00F2475B" w:rsidRDefault="00BB7AFA" w:rsidP="00850775">
      <w:pPr>
        <w:pStyle w:val="Bodytext191"/>
        <w:spacing w:before="4" w:line="276" w:lineRule="auto"/>
        <w:ind w:left="20" w:firstLine="700"/>
        <w:rPr>
          <w:rFonts w:ascii="Times New Roman" w:hAnsi="Times New Roman"/>
          <w:sz w:val="28"/>
          <w:szCs w:val="28"/>
          <w:lang w:val="fr-FR" w:eastAsia="ro-RO"/>
        </w:rPr>
      </w:pPr>
      <w:r w:rsidRPr="00F2475B">
        <w:rPr>
          <w:rFonts w:ascii="Times New Roman" w:hAnsi="Times New Roman"/>
          <w:sz w:val="28"/>
          <w:szCs w:val="28"/>
          <w:lang w:val="fr-FR" w:eastAsia="ro-RO"/>
        </w:rPr>
        <w:t xml:space="preserve">Obiectivul principal a </w:t>
      </w:r>
      <w:r w:rsidR="003E1045">
        <w:rPr>
          <w:rFonts w:ascii="Times New Roman" w:hAnsi="Times New Roman"/>
          <w:sz w:val="28"/>
          <w:szCs w:val="28"/>
          <w:lang w:val="fr-FR" w:eastAsia="ro-RO"/>
        </w:rPr>
        <w:t>Liceului Teoretic Visoca</w:t>
      </w:r>
      <w:r w:rsidRPr="00F2475B">
        <w:rPr>
          <w:rFonts w:ascii="Times New Roman" w:hAnsi="Times New Roman"/>
          <w:sz w:val="28"/>
          <w:szCs w:val="28"/>
          <w:lang w:val="fr-FR" w:eastAsia="ro-RO"/>
        </w:rPr>
        <w:t>, constă în desăvârşirea la tineri a</w:t>
      </w:r>
      <w:r w:rsidRPr="00F2475B">
        <w:rPr>
          <w:rFonts w:ascii="Times New Roman" w:hAnsi="Times New Roman"/>
          <w:sz w:val="28"/>
          <w:szCs w:val="28"/>
          <w:lang w:val="fr-FR"/>
        </w:rPr>
        <w:t xml:space="preserve"> </w:t>
      </w:r>
      <w:r w:rsidRPr="00F2475B">
        <w:rPr>
          <w:rFonts w:ascii="Times New Roman" w:hAnsi="Times New Roman"/>
          <w:sz w:val="28"/>
          <w:szCs w:val="28"/>
          <w:lang w:val="fr-FR" w:eastAsia="ro-RO"/>
        </w:rPr>
        <w:t xml:space="preserve">unei personalităţi active,competente, motivate şi creative, capabile de opţiune şi decizie, prin dobândirea unei culturi generale orientate spre </w:t>
      </w:r>
      <w:r w:rsidR="008242DA" w:rsidRPr="00F2475B">
        <w:rPr>
          <w:rFonts w:ascii="Times New Roman" w:hAnsi="Times New Roman"/>
          <w:sz w:val="28"/>
          <w:szCs w:val="28"/>
          <w:lang w:val="fr-FR" w:eastAsia="ro-RO"/>
        </w:rPr>
        <w:t xml:space="preserve">diverse </w:t>
      </w:r>
      <w:r w:rsidRPr="00F2475B">
        <w:rPr>
          <w:rFonts w:ascii="Times New Roman" w:hAnsi="Times New Roman"/>
          <w:sz w:val="28"/>
          <w:szCs w:val="28"/>
          <w:lang w:val="fr-FR" w:eastAsia="ro-RO"/>
        </w:rPr>
        <w:t>domenii.</w:t>
      </w:r>
    </w:p>
    <w:p w:rsidR="00CF6D1B" w:rsidRDefault="00CF6D1B"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Default="009B33C0" w:rsidP="00CF6D1B">
      <w:pPr>
        <w:pStyle w:val="Bodytext191"/>
        <w:spacing w:before="4" w:line="274" w:lineRule="exact"/>
        <w:ind w:left="20" w:firstLine="700"/>
        <w:rPr>
          <w:rFonts w:ascii="Times New Roman" w:hAnsi="Times New Roman"/>
          <w:sz w:val="28"/>
          <w:szCs w:val="28"/>
          <w:lang w:val="fr-FR" w:eastAsia="ro-RO"/>
        </w:rPr>
      </w:pPr>
    </w:p>
    <w:p w:rsidR="009B33C0" w:rsidRPr="00F2475B" w:rsidRDefault="009B33C0" w:rsidP="00CF6D1B">
      <w:pPr>
        <w:pStyle w:val="Bodytext191"/>
        <w:spacing w:before="4" w:line="274" w:lineRule="exact"/>
        <w:ind w:left="20" w:firstLine="700"/>
        <w:rPr>
          <w:rFonts w:ascii="Times New Roman" w:hAnsi="Times New Roman"/>
          <w:sz w:val="28"/>
          <w:szCs w:val="28"/>
          <w:lang w:val="fr-FR" w:eastAsia="ro-RO"/>
        </w:rPr>
      </w:pPr>
    </w:p>
    <w:p w:rsidR="00CF6D1B" w:rsidRDefault="00CF6D1B" w:rsidP="00CF6D1B">
      <w:pPr>
        <w:spacing w:after="0"/>
        <w:jc w:val="both"/>
        <w:rPr>
          <w:rFonts w:ascii="Times New Roman" w:hAnsi="Times New Roman"/>
          <w:b/>
          <w:i/>
          <w:sz w:val="28"/>
          <w:szCs w:val="28"/>
        </w:rPr>
      </w:pPr>
      <w:r w:rsidRPr="00CF6D1B">
        <w:rPr>
          <w:rFonts w:ascii="Times New Roman" w:hAnsi="Times New Roman"/>
          <w:b/>
          <w:i/>
          <w:sz w:val="28"/>
          <w:szCs w:val="28"/>
        </w:rPr>
        <w:lastRenderedPageBreak/>
        <w:t xml:space="preserve">Personal de conducere: </w:t>
      </w:r>
    </w:p>
    <w:p w:rsidR="0009539C" w:rsidRPr="00CF6D1B" w:rsidRDefault="0009539C" w:rsidP="00CF6D1B">
      <w:pPr>
        <w:spacing w:after="0"/>
        <w:jc w:val="both"/>
        <w:rPr>
          <w:rFonts w:ascii="Times New Roman" w:hAnsi="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473"/>
        <w:gridCol w:w="957"/>
        <w:gridCol w:w="1023"/>
        <w:gridCol w:w="1228"/>
        <w:gridCol w:w="996"/>
        <w:gridCol w:w="1036"/>
      </w:tblGrid>
      <w:tr w:rsidR="00CF6D1B" w:rsidRPr="00CF6D1B" w:rsidTr="00687E9E">
        <w:trPr>
          <w:jc w:val="center"/>
        </w:trPr>
        <w:tc>
          <w:tcPr>
            <w:tcW w:w="1414" w:type="dxa"/>
            <w:vMerge w:val="restart"/>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Personal de conducere</w:t>
            </w:r>
          </w:p>
        </w:tc>
        <w:tc>
          <w:tcPr>
            <w:tcW w:w="1473" w:type="dxa"/>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Sex</w:t>
            </w:r>
          </w:p>
        </w:tc>
        <w:tc>
          <w:tcPr>
            <w:tcW w:w="957" w:type="dxa"/>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Doi</w:t>
            </w:r>
          </w:p>
        </w:tc>
        <w:tc>
          <w:tcPr>
            <w:tcW w:w="1023" w:type="dxa"/>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Fără grad</w:t>
            </w:r>
          </w:p>
        </w:tc>
        <w:tc>
          <w:tcPr>
            <w:tcW w:w="1228" w:type="dxa"/>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Superior</w:t>
            </w:r>
          </w:p>
        </w:tc>
        <w:tc>
          <w:tcPr>
            <w:tcW w:w="996" w:type="dxa"/>
            <w:tcBorders>
              <w:right w:val="triple" w:sz="4" w:space="0" w:color="auto"/>
            </w:tcBorders>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Întîi</w:t>
            </w:r>
          </w:p>
        </w:tc>
        <w:tc>
          <w:tcPr>
            <w:tcW w:w="1036" w:type="dxa"/>
            <w:tcBorders>
              <w:top w:val="triple" w:sz="4" w:space="0" w:color="auto"/>
              <w:left w:val="triple" w:sz="4" w:space="0" w:color="auto"/>
              <w:bottom w:val="triple" w:sz="4" w:space="0" w:color="auto"/>
              <w:right w:val="triple" w:sz="4" w:space="0" w:color="auto"/>
            </w:tcBorders>
            <w:shd w:val="clear" w:color="auto" w:fill="E5B8B7"/>
            <w:vAlign w:val="center"/>
          </w:tcPr>
          <w:p w:rsidR="00CF6D1B" w:rsidRPr="00CF6D1B" w:rsidRDefault="00CF6D1B" w:rsidP="00687E9E">
            <w:pPr>
              <w:spacing w:before="72" w:after="72"/>
              <w:jc w:val="center"/>
              <w:rPr>
                <w:rFonts w:ascii="Times New Roman" w:hAnsi="Times New Roman"/>
                <w:b/>
                <w:i/>
                <w:sz w:val="28"/>
                <w:szCs w:val="28"/>
              </w:rPr>
            </w:pPr>
            <w:r w:rsidRPr="00CF6D1B">
              <w:rPr>
                <w:rFonts w:ascii="Times New Roman" w:hAnsi="Times New Roman"/>
                <w:b/>
                <w:i/>
                <w:sz w:val="28"/>
                <w:szCs w:val="28"/>
              </w:rPr>
              <w:t>Total</w:t>
            </w:r>
          </w:p>
        </w:tc>
      </w:tr>
      <w:tr w:rsidR="00CF6D1B" w:rsidRPr="00CF6D1B" w:rsidTr="00687E9E">
        <w:trPr>
          <w:jc w:val="center"/>
        </w:trPr>
        <w:tc>
          <w:tcPr>
            <w:tcW w:w="1414" w:type="dxa"/>
            <w:vMerge/>
            <w:shd w:val="clear" w:color="auto" w:fill="auto"/>
          </w:tcPr>
          <w:p w:rsidR="00CF6D1B" w:rsidRPr="00CF6D1B" w:rsidRDefault="00CF6D1B" w:rsidP="00687E9E">
            <w:pPr>
              <w:spacing w:before="72" w:after="72"/>
              <w:jc w:val="both"/>
              <w:rPr>
                <w:rFonts w:ascii="Times New Roman" w:hAnsi="Times New Roman"/>
                <w:sz w:val="28"/>
                <w:szCs w:val="28"/>
              </w:rPr>
            </w:pPr>
          </w:p>
        </w:tc>
        <w:tc>
          <w:tcPr>
            <w:tcW w:w="1473" w:type="dxa"/>
            <w:shd w:val="clear" w:color="auto" w:fill="FFFF00"/>
            <w:vAlign w:val="center"/>
          </w:tcPr>
          <w:p w:rsidR="00CF6D1B" w:rsidRPr="00CF6D1B" w:rsidRDefault="00CF6D1B" w:rsidP="00687E9E">
            <w:pPr>
              <w:spacing w:before="72" w:after="72"/>
              <w:jc w:val="both"/>
              <w:rPr>
                <w:rFonts w:ascii="Times New Roman" w:hAnsi="Times New Roman"/>
                <w:i/>
                <w:sz w:val="28"/>
                <w:szCs w:val="28"/>
              </w:rPr>
            </w:pPr>
            <w:r w:rsidRPr="00CF6D1B">
              <w:rPr>
                <w:rFonts w:ascii="Times New Roman" w:hAnsi="Times New Roman"/>
                <w:i/>
                <w:sz w:val="28"/>
                <w:szCs w:val="28"/>
              </w:rPr>
              <w:t>Feminin</w:t>
            </w:r>
          </w:p>
        </w:tc>
        <w:tc>
          <w:tcPr>
            <w:tcW w:w="957" w:type="dxa"/>
            <w:shd w:val="clear" w:color="auto" w:fill="auto"/>
            <w:vAlign w:val="center"/>
          </w:tcPr>
          <w:p w:rsidR="00CF6D1B" w:rsidRPr="00CF6D1B" w:rsidRDefault="009B33C0" w:rsidP="00687E9E">
            <w:pPr>
              <w:spacing w:before="72" w:after="72"/>
              <w:jc w:val="center"/>
              <w:rPr>
                <w:rFonts w:ascii="Times New Roman" w:hAnsi="Times New Roman"/>
                <w:sz w:val="28"/>
                <w:szCs w:val="28"/>
                <w:lang w:val="ro-RO"/>
              </w:rPr>
            </w:pPr>
            <w:r>
              <w:rPr>
                <w:rFonts w:ascii="Times New Roman" w:hAnsi="Times New Roman"/>
                <w:sz w:val="28"/>
                <w:szCs w:val="28"/>
                <w:lang w:val="ro-RO"/>
              </w:rPr>
              <w:t>2</w:t>
            </w:r>
          </w:p>
        </w:tc>
        <w:tc>
          <w:tcPr>
            <w:tcW w:w="1023" w:type="dxa"/>
            <w:shd w:val="clear" w:color="auto" w:fill="auto"/>
            <w:vAlign w:val="center"/>
          </w:tcPr>
          <w:p w:rsidR="00CF6D1B" w:rsidRPr="00CF6D1B" w:rsidRDefault="00CF6D1B" w:rsidP="00687E9E">
            <w:pPr>
              <w:spacing w:before="72" w:after="72"/>
              <w:jc w:val="center"/>
              <w:rPr>
                <w:rFonts w:ascii="Times New Roman" w:hAnsi="Times New Roman"/>
                <w:sz w:val="28"/>
                <w:szCs w:val="28"/>
                <w:lang w:val="ro-RO"/>
              </w:rPr>
            </w:pPr>
            <w:r w:rsidRPr="00CF6D1B">
              <w:rPr>
                <w:rFonts w:ascii="Times New Roman" w:hAnsi="Times New Roman"/>
                <w:sz w:val="28"/>
                <w:szCs w:val="28"/>
                <w:lang w:val="ro-RO"/>
              </w:rPr>
              <w:t>0</w:t>
            </w:r>
          </w:p>
        </w:tc>
        <w:tc>
          <w:tcPr>
            <w:tcW w:w="1228" w:type="dxa"/>
            <w:shd w:val="clear" w:color="auto" w:fill="auto"/>
            <w:vAlign w:val="center"/>
          </w:tcPr>
          <w:p w:rsidR="00CF6D1B" w:rsidRPr="00CF6D1B" w:rsidRDefault="00CF6D1B" w:rsidP="00687E9E">
            <w:pPr>
              <w:spacing w:before="72" w:after="72"/>
              <w:jc w:val="center"/>
              <w:rPr>
                <w:rFonts w:ascii="Times New Roman" w:hAnsi="Times New Roman"/>
                <w:sz w:val="28"/>
                <w:szCs w:val="28"/>
                <w:lang w:val="ro-RO"/>
              </w:rPr>
            </w:pPr>
            <w:r w:rsidRPr="00CF6D1B">
              <w:rPr>
                <w:rFonts w:ascii="Times New Roman" w:hAnsi="Times New Roman"/>
                <w:sz w:val="28"/>
                <w:szCs w:val="28"/>
                <w:lang w:val="ro-RO"/>
              </w:rPr>
              <w:t>0</w:t>
            </w:r>
          </w:p>
        </w:tc>
        <w:tc>
          <w:tcPr>
            <w:tcW w:w="996" w:type="dxa"/>
            <w:tcBorders>
              <w:right w:val="triple" w:sz="4" w:space="0" w:color="auto"/>
            </w:tcBorders>
            <w:shd w:val="clear" w:color="auto" w:fill="auto"/>
            <w:vAlign w:val="center"/>
          </w:tcPr>
          <w:p w:rsidR="00CF6D1B" w:rsidRPr="00CF6D1B" w:rsidRDefault="0008309F" w:rsidP="00687E9E">
            <w:pPr>
              <w:spacing w:before="72" w:after="72"/>
              <w:jc w:val="center"/>
              <w:rPr>
                <w:rFonts w:ascii="Times New Roman" w:hAnsi="Times New Roman"/>
                <w:sz w:val="28"/>
                <w:szCs w:val="28"/>
              </w:rPr>
            </w:pPr>
            <w:r>
              <w:rPr>
                <w:rFonts w:ascii="Times New Roman" w:hAnsi="Times New Roman"/>
                <w:sz w:val="28"/>
                <w:szCs w:val="28"/>
              </w:rPr>
              <w:t>1</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CF6D1B" w:rsidRDefault="009B33C0"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3</w:t>
            </w:r>
          </w:p>
        </w:tc>
      </w:tr>
      <w:tr w:rsidR="00CF6D1B" w:rsidRPr="00AF6B80" w:rsidTr="00687E9E">
        <w:trPr>
          <w:jc w:val="center"/>
        </w:trPr>
        <w:tc>
          <w:tcPr>
            <w:tcW w:w="1414" w:type="dxa"/>
            <w:vMerge/>
            <w:tcBorders>
              <w:bottom w:val="triple" w:sz="4" w:space="0" w:color="auto"/>
            </w:tcBorders>
            <w:shd w:val="clear" w:color="auto" w:fill="auto"/>
          </w:tcPr>
          <w:p w:rsidR="00CF6D1B" w:rsidRPr="00AF6B80" w:rsidRDefault="00CF6D1B" w:rsidP="00687E9E">
            <w:pPr>
              <w:spacing w:before="72" w:after="72"/>
              <w:jc w:val="both"/>
              <w:rPr>
                <w:rFonts w:ascii="Times New Roman" w:hAnsi="Times New Roman"/>
                <w:sz w:val="28"/>
                <w:szCs w:val="28"/>
              </w:rPr>
            </w:pPr>
          </w:p>
        </w:tc>
        <w:tc>
          <w:tcPr>
            <w:tcW w:w="1473" w:type="dxa"/>
            <w:tcBorders>
              <w:bottom w:val="triple" w:sz="4" w:space="0" w:color="auto"/>
            </w:tcBorders>
            <w:shd w:val="clear" w:color="auto" w:fill="FFFF00"/>
            <w:vAlign w:val="center"/>
          </w:tcPr>
          <w:p w:rsidR="00CF6D1B" w:rsidRPr="00AF6B80" w:rsidRDefault="00CF6D1B" w:rsidP="00687E9E">
            <w:pPr>
              <w:spacing w:before="72" w:after="72"/>
              <w:jc w:val="both"/>
              <w:rPr>
                <w:rFonts w:ascii="Times New Roman" w:hAnsi="Times New Roman"/>
                <w:i/>
                <w:sz w:val="28"/>
                <w:szCs w:val="28"/>
              </w:rPr>
            </w:pPr>
            <w:r w:rsidRPr="00AF6B80">
              <w:rPr>
                <w:rFonts w:ascii="Times New Roman" w:hAnsi="Times New Roman"/>
                <w:i/>
                <w:sz w:val="28"/>
                <w:szCs w:val="28"/>
              </w:rPr>
              <w:t>Masculin</w:t>
            </w:r>
          </w:p>
        </w:tc>
        <w:tc>
          <w:tcPr>
            <w:tcW w:w="957" w:type="dxa"/>
            <w:tcBorders>
              <w:bottom w:val="triple" w:sz="4" w:space="0" w:color="auto"/>
            </w:tcBorders>
            <w:shd w:val="clear" w:color="auto" w:fill="auto"/>
            <w:vAlign w:val="center"/>
          </w:tcPr>
          <w:p w:rsidR="00CF6D1B" w:rsidRPr="00AF6B80" w:rsidRDefault="009B33C0" w:rsidP="00687E9E">
            <w:pPr>
              <w:spacing w:before="72" w:after="72"/>
              <w:jc w:val="center"/>
              <w:rPr>
                <w:rFonts w:ascii="Times New Roman" w:hAnsi="Times New Roman"/>
                <w:sz w:val="28"/>
                <w:szCs w:val="28"/>
              </w:rPr>
            </w:pPr>
            <w:r>
              <w:rPr>
                <w:rFonts w:ascii="Times New Roman" w:hAnsi="Times New Roman"/>
                <w:sz w:val="28"/>
                <w:szCs w:val="28"/>
              </w:rPr>
              <w:t>0</w:t>
            </w:r>
          </w:p>
        </w:tc>
        <w:tc>
          <w:tcPr>
            <w:tcW w:w="1023" w:type="dxa"/>
            <w:tcBorders>
              <w:bottom w:val="triple" w:sz="4" w:space="0" w:color="auto"/>
            </w:tcBorders>
            <w:shd w:val="clear" w:color="auto" w:fill="auto"/>
            <w:vAlign w:val="center"/>
          </w:tcPr>
          <w:p w:rsidR="00CF6D1B" w:rsidRPr="00AF6B80" w:rsidRDefault="0008309F" w:rsidP="00687E9E">
            <w:pPr>
              <w:spacing w:before="72" w:after="72"/>
              <w:jc w:val="center"/>
              <w:rPr>
                <w:rFonts w:ascii="Times New Roman" w:hAnsi="Times New Roman"/>
                <w:sz w:val="28"/>
                <w:szCs w:val="28"/>
              </w:rPr>
            </w:pPr>
            <w:r>
              <w:rPr>
                <w:rFonts w:ascii="Times New Roman" w:hAnsi="Times New Roman"/>
                <w:sz w:val="28"/>
                <w:szCs w:val="28"/>
              </w:rPr>
              <w:t>0</w:t>
            </w:r>
          </w:p>
        </w:tc>
        <w:tc>
          <w:tcPr>
            <w:tcW w:w="1228" w:type="dxa"/>
            <w:tcBorders>
              <w:bottom w:val="triple" w:sz="4" w:space="0" w:color="auto"/>
            </w:tcBorders>
            <w:shd w:val="clear" w:color="auto" w:fill="auto"/>
            <w:vAlign w:val="center"/>
          </w:tcPr>
          <w:p w:rsidR="00CF6D1B" w:rsidRPr="00AF6B80" w:rsidRDefault="0008309F" w:rsidP="00687E9E">
            <w:pPr>
              <w:spacing w:before="72" w:after="72"/>
              <w:jc w:val="center"/>
              <w:rPr>
                <w:rFonts w:ascii="Times New Roman" w:hAnsi="Times New Roman"/>
                <w:sz w:val="28"/>
                <w:szCs w:val="28"/>
              </w:rPr>
            </w:pPr>
            <w:r>
              <w:rPr>
                <w:rFonts w:ascii="Times New Roman" w:hAnsi="Times New Roman"/>
                <w:sz w:val="28"/>
                <w:szCs w:val="28"/>
              </w:rPr>
              <w:t>0</w:t>
            </w:r>
          </w:p>
        </w:tc>
        <w:tc>
          <w:tcPr>
            <w:tcW w:w="996" w:type="dxa"/>
            <w:tcBorders>
              <w:bottom w:val="triple" w:sz="4" w:space="0" w:color="auto"/>
              <w:right w:val="triple" w:sz="4" w:space="0" w:color="auto"/>
            </w:tcBorders>
            <w:shd w:val="clear" w:color="auto" w:fill="auto"/>
            <w:vAlign w:val="center"/>
          </w:tcPr>
          <w:p w:rsidR="00CF6D1B" w:rsidRPr="00AF6B80" w:rsidRDefault="0008309F" w:rsidP="00687E9E">
            <w:pPr>
              <w:spacing w:before="72" w:after="72"/>
              <w:jc w:val="center"/>
              <w:rPr>
                <w:rFonts w:ascii="Times New Roman" w:hAnsi="Times New Roman"/>
                <w:sz w:val="28"/>
                <w:szCs w:val="28"/>
              </w:rPr>
            </w:pPr>
            <w:r>
              <w:rPr>
                <w:rFonts w:ascii="Times New Roman" w:hAnsi="Times New Roman"/>
                <w:sz w:val="28"/>
                <w:szCs w:val="28"/>
              </w:rPr>
              <w:t>0</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AF6B80" w:rsidRDefault="009B33C0" w:rsidP="00687E9E">
            <w:pPr>
              <w:spacing w:before="72" w:after="72"/>
              <w:jc w:val="center"/>
              <w:rPr>
                <w:rFonts w:ascii="Times New Roman" w:hAnsi="Times New Roman"/>
                <w:b/>
                <w:sz w:val="28"/>
                <w:szCs w:val="28"/>
              </w:rPr>
            </w:pPr>
            <w:r>
              <w:rPr>
                <w:rFonts w:ascii="Times New Roman" w:hAnsi="Times New Roman"/>
                <w:b/>
                <w:sz w:val="28"/>
                <w:szCs w:val="28"/>
              </w:rPr>
              <w:t>0</w:t>
            </w:r>
          </w:p>
        </w:tc>
      </w:tr>
      <w:tr w:rsidR="00CF6D1B" w:rsidRPr="00AF6B80" w:rsidTr="00687E9E">
        <w:trPr>
          <w:trHeight w:val="680"/>
          <w:jc w:val="center"/>
        </w:trPr>
        <w:tc>
          <w:tcPr>
            <w:tcW w:w="2887" w:type="dxa"/>
            <w:gridSpan w:val="2"/>
            <w:tcBorders>
              <w:top w:val="triple" w:sz="4" w:space="0" w:color="auto"/>
              <w:left w:val="triple" w:sz="4" w:space="0" w:color="auto"/>
              <w:bottom w:val="triple" w:sz="4" w:space="0" w:color="auto"/>
            </w:tcBorders>
            <w:shd w:val="clear" w:color="auto" w:fill="auto"/>
            <w:vAlign w:val="center"/>
          </w:tcPr>
          <w:p w:rsidR="00CF6D1B" w:rsidRPr="00AF6B80" w:rsidRDefault="00CF6D1B" w:rsidP="00687E9E">
            <w:pPr>
              <w:spacing w:before="72" w:after="72"/>
              <w:jc w:val="both"/>
              <w:rPr>
                <w:rFonts w:ascii="Times New Roman" w:hAnsi="Times New Roman"/>
                <w:b/>
                <w:sz w:val="28"/>
                <w:szCs w:val="28"/>
              </w:rPr>
            </w:pPr>
            <w:r w:rsidRPr="00AF6B80">
              <w:rPr>
                <w:rFonts w:ascii="Times New Roman" w:hAnsi="Times New Roman"/>
                <w:b/>
                <w:sz w:val="28"/>
                <w:szCs w:val="28"/>
              </w:rPr>
              <w:t>Total:</w:t>
            </w:r>
          </w:p>
        </w:tc>
        <w:tc>
          <w:tcPr>
            <w:tcW w:w="957" w:type="dxa"/>
            <w:tcBorders>
              <w:top w:val="triple" w:sz="4" w:space="0" w:color="auto"/>
              <w:bottom w:val="triple" w:sz="4" w:space="0" w:color="auto"/>
            </w:tcBorders>
            <w:shd w:val="clear" w:color="auto" w:fill="auto"/>
            <w:vAlign w:val="center"/>
          </w:tcPr>
          <w:p w:rsidR="00CF6D1B" w:rsidRPr="008D2565" w:rsidRDefault="009B33C0"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2</w:t>
            </w:r>
          </w:p>
        </w:tc>
        <w:tc>
          <w:tcPr>
            <w:tcW w:w="1023" w:type="dxa"/>
            <w:tcBorders>
              <w:top w:val="triple" w:sz="4" w:space="0" w:color="auto"/>
              <w:bottom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0</w:t>
            </w:r>
          </w:p>
        </w:tc>
        <w:tc>
          <w:tcPr>
            <w:tcW w:w="1228" w:type="dxa"/>
            <w:tcBorders>
              <w:top w:val="triple" w:sz="4" w:space="0" w:color="auto"/>
              <w:bottom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0</w:t>
            </w:r>
          </w:p>
        </w:tc>
        <w:tc>
          <w:tcPr>
            <w:tcW w:w="996" w:type="dxa"/>
            <w:tcBorders>
              <w:top w:val="triple" w:sz="4" w:space="0" w:color="auto"/>
              <w:bottom w:val="triple" w:sz="4" w:space="0" w:color="auto"/>
              <w:right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1</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8D2565" w:rsidRDefault="0008309F"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3</w:t>
            </w:r>
          </w:p>
        </w:tc>
      </w:tr>
    </w:tbl>
    <w:p w:rsidR="00D607F5" w:rsidRDefault="00D607F5" w:rsidP="00CF6D1B">
      <w:pPr>
        <w:spacing w:before="240" w:after="0"/>
        <w:jc w:val="both"/>
        <w:rPr>
          <w:rFonts w:ascii="Times New Roman" w:hAnsi="Times New Roman"/>
          <w:b/>
          <w:i/>
          <w:sz w:val="28"/>
          <w:szCs w:val="28"/>
        </w:rPr>
      </w:pPr>
    </w:p>
    <w:p w:rsidR="00CF6D1B" w:rsidRDefault="00CF6D1B" w:rsidP="00CF6D1B">
      <w:pPr>
        <w:spacing w:before="240" w:after="0"/>
        <w:jc w:val="both"/>
        <w:rPr>
          <w:rFonts w:ascii="Times New Roman" w:hAnsi="Times New Roman"/>
          <w:b/>
          <w:i/>
          <w:sz w:val="28"/>
          <w:szCs w:val="28"/>
        </w:rPr>
      </w:pPr>
      <w:r w:rsidRPr="00AF6B80">
        <w:rPr>
          <w:rFonts w:ascii="Times New Roman" w:hAnsi="Times New Roman"/>
          <w:b/>
          <w:i/>
          <w:sz w:val="28"/>
          <w:szCs w:val="28"/>
        </w:rPr>
        <w:t xml:space="preserve">Personal didactic: </w:t>
      </w:r>
    </w:p>
    <w:p w:rsidR="0009539C" w:rsidRPr="00AF6B80" w:rsidRDefault="0009539C" w:rsidP="00CF6D1B">
      <w:pPr>
        <w:spacing w:before="240" w:after="0"/>
        <w:jc w:val="both"/>
        <w:rPr>
          <w:rFonts w:ascii="Times New Roman" w:hAnsi="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73"/>
        <w:gridCol w:w="957"/>
        <w:gridCol w:w="1023"/>
        <w:gridCol w:w="1228"/>
        <w:gridCol w:w="996"/>
        <w:gridCol w:w="1036"/>
        <w:gridCol w:w="870"/>
        <w:gridCol w:w="968"/>
      </w:tblGrid>
      <w:tr w:rsidR="00CF6D1B" w:rsidRPr="00AF6B80" w:rsidTr="00687E9E">
        <w:trPr>
          <w:jc w:val="center"/>
        </w:trPr>
        <w:tc>
          <w:tcPr>
            <w:tcW w:w="1277" w:type="dxa"/>
            <w:vMerge w:val="restart"/>
            <w:shd w:val="clear" w:color="auto" w:fill="E5B8B7"/>
            <w:vAlign w:val="center"/>
          </w:tcPr>
          <w:p w:rsidR="00CF6D1B" w:rsidRPr="00AF6B80" w:rsidRDefault="00CF6D1B" w:rsidP="00687E9E">
            <w:pPr>
              <w:spacing w:before="72" w:after="72"/>
              <w:jc w:val="both"/>
              <w:rPr>
                <w:rFonts w:ascii="Times New Roman" w:hAnsi="Times New Roman"/>
                <w:b/>
                <w:i/>
                <w:sz w:val="28"/>
                <w:szCs w:val="28"/>
              </w:rPr>
            </w:pPr>
            <w:r w:rsidRPr="00AF6B80">
              <w:rPr>
                <w:rFonts w:ascii="Times New Roman" w:hAnsi="Times New Roman"/>
                <w:b/>
                <w:i/>
                <w:sz w:val="28"/>
                <w:szCs w:val="28"/>
              </w:rPr>
              <w:t>Personal didactic</w:t>
            </w:r>
          </w:p>
        </w:tc>
        <w:tc>
          <w:tcPr>
            <w:tcW w:w="1473" w:type="dxa"/>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Sex</w:t>
            </w:r>
          </w:p>
        </w:tc>
        <w:tc>
          <w:tcPr>
            <w:tcW w:w="957" w:type="dxa"/>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Doi</w:t>
            </w:r>
          </w:p>
        </w:tc>
        <w:tc>
          <w:tcPr>
            <w:tcW w:w="1023" w:type="dxa"/>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Fără grad</w:t>
            </w:r>
          </w:p>
        </w:tc>
        <w:tc>
          <w:tcPr>
            <w:tcW w:w="1228" w:type="dxa"/>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Superior</w:t>
            </w:r>
          </w:p>
        </w:tc>
        <w:tc>
          <w:tcPr>
            <w:tcW w:w="996" w:type="dxa"/>
            <w:tcBorders>
              <w:right w:val="trip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Întîi</w:t>
            </w:r>
          </w:p>
        </w:tc>
        <w:tc>
          <w:tcPr>
            <w:tcW w:w="1036" w:type="dxa"/>
            <w:tcBorders>
              <w:top w:val="triple" w:sz="4" w:space="0" w:color="auto"/>
              <w:left w:val="triple" w:sz="4" w:space="0" w:color="auto"/>
              <w:bottom w:val="triple" w:sz="4" w:space="0" w:color="auto"/>
              <w:right w:val="trip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Total</w:t>
            </w:r>
          </w:p>
        </w:tc>
        <w:tc>
          <w:tcPr>
            <w:tcW w:w="870" w:type="dxa"/>
            <w:tcBorders>
              <w:left w:val="triple" w:sz="4" w:space="0" w:color="auto"/>
            </w:tcBorders>
            <w:shd w:val="clear" w:color="auto" w:fill="92D050"/>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De bază</w:t>
            </w:r>
          </w:p>
        </w:tc>
        <w:tc>
          <w:tcPr>
            <w:tcW w:w="968" w:type="dxa"/>
            <w:shd w:val="clear" w:color="auto" w:fill="92D050"/>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Prin cumul</w:t>
            </w:r>
          </w:p>
        </w:tc>
      </w:tr>
      <w:tr w:rsidR="00CF6D1B" w:rsidRPr="00AF6B80" w:rsidTr="00687E9E">
        <w:trPr>
          <w:jc w:val="center"/>
        </w:trPr>
        <w:tc>
          <w:tcPr>
            <w:tcW w:w="1277" w:type="dxa"/>
            <w:vMerge/>
            <w:shd w:val="clear" w:color="auto" w:fill="auto"/>
          </w:tcPr>
          <w:p w:rsidR="00CF6D1B" w:rsidRPr="00AF6B80" w:rsidRDefault="00CF6D1B" w:rsidP="00687E9E">
            <w:pPr>
              <w:spacing w:before="72" w:after="72"/>
              <w:jc w:val="both"/>
              <w:rPr>
                <w:rFonts w:ascii="Times New Roman" w:hAnsi="Times New Roman"/>
                <w:sz w:val="28"/>
                <w:szCs w:val="28"/>
              </w:rPr>
            </w:pPr>
          </w:p>
        </w:tc>
        <w:tc>
          <w:tcPr>
            <w:tcW w:w="1473" w:type="dxa"/>
            <w:shd w:val="clear" w:color="auto" w:fill="FFFF00"/>
            <w:vAlign w:val="center"/>
          </w:tcPr>
          <w:p w:rsidR="00CF6D1B" w:rsidRPr="00AF6B80" w:rsidRDefault="00CF6D1B" w:rsidP="00687E9E">
            <w:pPr>
              <w:spacing w:before="72" w:after="72"/>
              <w:jc w:val="both"/>
              <w:rPr>
                <w:rFonts w:ascii="Times New Roman" w:hAnsi="Times New Roman"/>
                <w:i/>
                <w:sz w:val="28"/>
                <w:szCs w:val="28"/>
              </w:rPr>
            </w:pPr>
            <w:r w:rsidRPr="00AF6B80">
              <w:rPr>
                <w:rFonts w:ascii="Times New Roman" w:hAnsi="Times New Roman"/>
                <w:i/>
                <w:sz w:val="28"/>
                <w:szCs w:val="28"/>
              </w:rPr>
              <w:t>Feminin</w:t>
            </w:r>
          </w:p>
        </w:tc>
        <w:tc>
          <w:tcPr>
            <w:tcW w:w="957" w:type="dxa"/>
            <w:shd w:val="clear" w:color="auto" w:fill="auto"/>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10</w:t>
            </w:r>
          </w:p>
        </w:tc>
        <w:tc>
          <w:tcPr>
            <w:tcW w:w="1023" w:type="dxa"/>
            <w:shd w:val="clear" w:color="auto" w:fill="auto"/>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1</w:t>
            </w:r>
          </w:p>
        </w:tc>
        <w:tc>
          <w:tcPr>
            <w:tcW w:w="1228" w:type="dxa"/>
            <w:shd w:val="clear" w:color="auto" w:fill="auto"/>
            <w:vAlign w:val="center"/>
          </w:tcPr>
          <w:p w:rsidR="00CF6D1B" w:rsidRPr="008D2565" w:rsidRDefault="00CF6D1B" w:rsidP="00687E9E">
            <w:pPr>
              <w:spacing w:before="72" w:after="72"/>
              <w:jc w:val="center"/>
              <w:rPr>
                <w:rFonts w:ascii="Times New Roman" w:hAnsi="Times New Roman"/>
                <w:sz w:val="28"/>
                <w:szCs w:val="28"/>
                <w:lang w:val="ro-RO"/>
              </w:rPr>
            </w:pPr>
            <w:r>
              <w:rPr>
                <w:rFonts w:ascii="Times New Roman" w:hAnsi="Times New Roman"/>
                <w:sz w:val="28"/>
                <w:szCs w:val="28"/>
                <w:lang w:val="ro-RO"/>
              </w:rPr>
              <w:t>0</w:t>
            </w:r>
          </w:p>
        </w:tc>
        <w:tc>
          <w:tcPr>
            <w:tcW w:w="996" w:type="dxa"/>
            <w:tcBorders>
              <w:right w:val="triple" w:sz="4" w:space="0" w:color="auto"/>
            </w:tcBorders>
            <w:shd w:val="clear" w:color="auto" w:fill="auto"/>
            <w:vAlign w:val="center"/>
          </w:tcPr>
          <w:p w:rsidR="00CF6D1B" w:rsidRPr="00AF6B80" w:rsidRDefault="00964516" w:rsidP="00687E9E">
            <w:pPr>
              <w:spacing w:before="72" w:after="72"/>
              <w:jc w:val="center"/>
              <w:rPr>
                <w:rFonts w:ascii="Times New Roman" w:hAnsi="Times New Roman"/>
                <w:sz w:val="28"/>
                <w:szCs w:val="28"/>
              </w:rPr>
            </w:pPr>
            <w:r>
              <w:rPr>
                <w:rFonts w:ascii="Times New Roman" w:hAnsi="Times New Roman"/>
                <w:sz w:val="28"/>
                <w:szCs w:val="28"/>
              </w:rPr>
              <w:t>4</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15</w:t>
            </w:r>
          </w:p>
        </w:tc>
        <w:tc>
          <w:tcPr>
            <w:tcW w:w="870" w:type="dxa"/>
            <w:tcBorders>
              <w:left w:val="triple" w:sz="4" w:space="0" w:color="auto"/>
            </w:tcBorders>
            <w:shd w:val="clear" w:color="auto" w:fill="92D050"/>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15</w:t>
            </w:r>
          </w:p>
        </w:tc>
        <w:tc>
          <w:tcPr>
            <w:tcW w:w="968" w:type="dxa"/>
            <w:shd w:val="clear" w:color="auto" w:fill="92D050"/>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2</w:t>
            </w:r>
          </w:p>
        </w:tc>
      </w:tr>
      <w:tr w:rsidR="00CF6D1B" w:rsidRPr="00AF6B80" w:rsidTr="00687E9E">
        <w:trPr>
          <w:jc w:val="center"/>
        </w:trPr>
        <w:tc>
          <w:tcPr>
            <w:tcW w:w="1277" w:type="dxa"/>
            <w:vMerge/>
            <w:tcBorders>
              <w:bottom w:val="triple" w:sz="4" w:space="0" w:color="auto"/>
            </w:tcBorders>
            <w:shd w:val="clear" w:color="auto" w:fill="auto"/>
          </w:tcPr>
          <w:p w:rsidR="00CF6D1B" w:rsidRPr="00AF6B80" w:rsidRDefault="00CF6D1B" w:rsidP="00687E9E">
            <w:pPr>
              <w:spacing w:before="72" w:after="72"/>
              <w:jc w:val="both"/>
              <w:rPr>
                <w:rFonts w:ascii="Times New Roman" w:hAnsi="Times New Roman"/>
                <w:sz w:val="28"/>
                <w:szCs w:val="28"/>
              </w:rPr>
            </w:pPr>
          </w:p>
        </w:tc>
        <w:tc>
          <w:tcPr>
            <w:tcW w:w="1473" w:type="dxa"/>
            <w:tcBorders>
              <w:bottom w:val="triple" w:sz="4" w:space="0" w:color="auto"/>
            </w:tcBorders>
            <w:shd w:val="clear" w:color="auto" w:fill="FFFF00"/>
            <w:vAlign w:val="center"/>
          </w:tcPr>
          <w:p w:rsidR="00CF6D1B" w:rsidRPr="00AF6B80" w:rsidRDefault="00CF6D1B" w:rsidP="00687E9E">
            <w:pPr>
              <w:spacing w:before="72" w:after="72"/>
              <w:jc w:val="both"/>
              <w:rPr>
                <w:rFonts w:ascii="Times New Roman" w:hAnsi="Times New Roman"/>
                <w:i/>
                <w:sz w:val="28"/>
                <w:szCs w:val="28"/>
              </w:rPr>
            </w:pPr>
            <w:r w:rsidRPr="00AF6B80">
              <w:rPr>
                <w:rFonts w:ascii="Times New Roman" w:hAnsi="Times New Roman"/>
                <w:i/>
                <w:sz w:val="28"/>
                <w:szCs w:val="28"/>
              </w:rPr>
              <w:t>Masculin</w:t>
            </w:r>
          </w:p>
        </w:tc>
        <w:tc>
          <w:tcPr>
            <w:tcW w:w="957" w:type="dxa"/>
            <w:tcBorders>
              <w:bottom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1</w:t>
            </w:r>
          </w:p>
        </w:tc>
        <w:tc>
          <w:tcPr>
            <w:tcW w:w="1023" w:type="dxa"/>
            <w:tcBorders>
              <w:bottom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3</w:t>
            </w:r>
          </w:p>
        </w:tc>
        <w:tc>
          <w:tcPr>
            <w:tcW w:w="1228" w:type="dxa"/>
            <w:tcBorders>
              <w:bottom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sz w:val="28"/>
                <w:szCs w:val="28"/>
                <w:lang w:val="ro-RO"/>
              </w:rPr>
            </w:pPr>
            <w:r>
              <w:rPr>
                <w:rFonts w:ascii="Times New Roman" w:hAnsi="Times New Roman"/>
                <w:sz w:val="28"/>
                <w:szCs w:val="28"/>
                <w:lang w:val="ro-RO"/>
              </w:rPr>
              <w:t>0</w:t>
            </w:r>
          </w:p>
        </w:tc>
        <w:tc>
          <w:tcPr>
            <w:tcW w:w="996" w:type="dxa"/>
            <w:tcBorders>
              <w:bottom w:val="triple" w:sz="4" w:space="0" w:color="auto"/>
              <w:right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sz w:val="28"/>
                <w:szCs w:val="28"/>
                <w:lang w:val="ro-RO"/>
              </w:rPr>
            </w:pPr>
            <w:r>
              <w:rPr>
                <w:rFonts w:ascii="Times New Roman" w:hAnsi="Times New Roman"/>
                <w:sz w:val="28"/>
                <w:szCs w:val="28"/>
                <w:lang w:val="ro-RO"/>
              </w:rPr>
              <w:t>0</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AF6B80" w:rsidRDefault="00A31DE4" w:rsidP="00687E9E">
            <w:pPr>
              <w:spacing w:before="72" w:after="72"/>
              <w:jc w:val="center"/>
              <w:rPr>
                <w:rFonts w:ascii="Times New Roman" w:hAnsi="Times New Roman"/>
                <w:b/>
                <w:sz w:val="28"/>
                <w:szCs w:val="28"/>
              </w:rPr>
            </w:pPr>
            <w:r>
              <w:rPr>
                <w:rFonts w:ascii="Times New Roman" w:hAnsi="Times New Roman"/>
                <w:b/>
                <w:sz w:val="28"/>
                <w:szCs w:val="28"/>
              </w:rPr>
              <w:t>4</w:t>
            </w:r>
          </w:p>
        </w:tc>
        <w:tc>
          <w:tcPr>
            <w:tcW w:w="870" w:type="dxa"/>
            <w:tcBorders>
              <w:left w:val="triple" w:sz="4" w:space="0" w:color="auto"/>
              <w:bottom w:val="triple" w:sz="4" w:space="0" w:color="auto"/>
            </w:tcBorders>
            <w:shd w:val="clear" w:color="auto" w:fill="92D050"/>
            <w:vAlign w:val="center"/>
          </w:tcPr>
          <w:p w:rsidR="00CF6D1B" w:rsidRPr="00AF6B80" w:rsidRDefault="00A31DE4" w:rsidP="00687E9E">
            <w:pPr>
              <w:spacing w:before="72" w:after="72"/>
              <w:jc w:val="center"/>
              <w:rPr>
                <w:rFonts w:ascii="Times New Roman" w:hAnsi="Times New Roman"/>
                <w:sz w:val="28"/>
                <w:szCs w:val="28"/>
              </w:rPr>
            </w:pPr>
            <w:r>
              <w:rPr>
                <w:rFonts w:ascii="Times New Roman" w:hAnsi="Times New Roman"/>
                <w:sz w:val="28"/>
                <w:szCs w:val="28"/>
              </w:rPr>
              <w:t>4</w:t>
            </w:r>
          </w:p>
        </w:tc>
        <w:tc>
          <w:tcPr>
            <w:tcW w:w="968" w:type="dxa"/>
            <w:tcBorders>
              <w:bottom w:val="triple" w:sz="4" w:space="0" w:color="auto"/>
            </w:tcBorders>
            <w:shd w:val="clear" w:color="auto" w:fill="92D050"/>
            <w:vAlign w:val="center"/>
          </w:tcPr>
          <w:p w:rsidR="00CF6D1B" w:rsidRPr="008D2565" w:rsidRDefault="00964516" w:rsidP="00687E9E">
            <w:pPr>
              <w:spacing w:before="72" w:after="72"/>
              <w:jc w:val="center"/>
              <w:rPr>
                <w:rFonts w:ascii="Times New Roman" w:hAnsi="Times New Roman"/>
                <w:sz w:val="28"/>
                <w:szCs w:val="28"/>
                <w:lang w:val="ro-RO"/>
              </w:rPr>
            </w:pPr>
            <w:r>
              <w:rPr>
                <w:rFonts w:ascii="Times New Roman" w:hAnsi="Times New Roman"/>
                <w:sz w:val="28"/>
                <w:szCs w:val="28"/>
                <w:lang w:val="ro-RO"/>
              </w:rPr>
              <w:t>1</w:t>
            </w:r>
          </w:p>
        </w:tc>
      </w:tr>
      <w:tr w:rsidR="00CF6D1B" w:rsidRPr="00AF6B80" w:rsidTr="00687E9E">
        <w:trPr>
          <w:trHeight w:val="680"/>
          <w:jc w:val="center"/>
        </w:trPr>
        <w:tc>
          <w:tcPr>
            <w:tcW w:w="2750" w:type="dxa"/>
            <w:gridSpan w:val="2"/>
            <w:tcBorders>
              <w:top w:val="triple" w:sz="4" w:space="0" w:color="auto"/>
              <w:left w:val="triple" w:sz="4" w:space="0" w:color="auto"/>
              <w:bottom w:val="triple" w:sz="4" w:space="0" w:color="auto"/>
            </w:tcBorders>
            <w:shd w:val="clear" w:color="auto" w:fill="auto"/>
            <w:vAlign w:val="center"/>
          </w:tcPr>
          <w:p w:rsidR="00CF6D1B" w:rsidRPr="00AF6B80" w:rsidRDefault="00CF6D1B" w:rsidP="00687E9E">
            <w:pPr>
              <w:spacing w:before="72" w:after="72"/>
              <w:jc w:val="both"/>
              <w:rPr>
                <w:rFonts w:ascii="Times New Roman" w:hAnsi="Times New Roman"/>
                <w:b/>
                <w:sz w:val="28"/>
                <w:szCs w:val="28"/>
              </w:rPr>
            </w:pPr>
            <w:r w:rsidRPr="00AF6B80">
              <w:rPr>
                <w:rFonts w:ascii="Times New Roman" w:hAnsi="Times New Roman"/>
                <w:b/>
                <w:sz w:val="28"/>
                <w:szCs w:val="28"/>
              </w:rPr>
              <w:t>Total:</w:t>
            </w:r>
          </w:p>
        </w:tc>
        <w:tc>
          <w:tcPr>
            <w:tcW w:w="957" w:type="dxa"/>
            <w:tcBorders>
              <w:top w:val="triple" w:sz="4" w:space="0" w:color="auto"/>
              <w:bottom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rPr>
              <w:t>11</w:t>
            </w:r>
          </w:p>
        </w:tc>
        <w:tc>
          <w:tcPr>
            <w:tcW w:w="1023" w:type="dxa"/>
            <w:tcBorders>
              <w:top w:val="triple" w:sz="4" w:space="0" w:color="auto"/>
              <w:bottom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4</w:t>
            </w:r>
          </w:p>
        </w:tc>
        <w:tc>
          <w:tcPr>
            <w:tcW w:w="1228" w:type="dxa"/>
            <w:tcBorders>
              <w:top w:val="triple" w:sz="4" w:space="0" w:color="auto"/>
              <w:bottom w:val="triple" w:sz="4" w:space="0" w:color="auto"/>
            </w:tcBorders>
            <w:shd w:val="clear" w:color="auto" w:fill="auto"/>
            <w:vAlign w:val="center"/>
          </w:tcPr>
          <w:p w:rsidR="00CF6D1B" w:rsidRPr="008D2565" w:rsidRDefault="00CF6D1B"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0</w:t>
            </w:r>
          </w:p>
        </w:tc>
        <w:tc>
          <w:tcPr>
            <w:tcW w:w="996" w:type="dxa"/>
            <w:tcBorders>
              <w:top w:val="triple" w:sz="4" w:space="0" w:color="auto"/>
              <w:bottom w:val="triple" w:sz="4" w:space="0" w:color="auto"/>
              <w:right w:val="triple" w:sz="4" w:space="0" w:color="auto"/>
            </w:tcBorders>
            <w:shd w:val="clear" w:color="auto" w:fill="auto"/>
            <w:vAlign w:val="center"/>
          </w:tcPr>
          <w:p w:rsidR="00CF6D1B" w:rsidRPr="008D2565"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rPr>
              <w:t>4</w:t>
            </w:r>
          </w:p>
        </w:tc>
        <w:tc>
          <w:tcPr>
            <w:tcW w:w="1036" w:type="dxa"/>
            <w:tcBorders>
              <w:top w:val="triple" w:sz="4" w:space="0" w:color="auto"/>
              <w:left w:val="triple" w:sz="4" w:space="0" w:color="auto"/>
              <w:bottom w:val="triple" w:sz="4" w:space="0" w:color="auto"/>
              <w:right w:val="triple" w:sz="4" w:space="0" w:color="auto"/>
            </w:tcBorders>
            <w:shd w:val="clear" w:color="auto" w:fill="auto"/>
            <w:vAlign w:val="center"/>
          </w:tcPr>
          <w:p w:rsidR="00CF6D1B" w:rsidRPr="008D2565" w:rsidRDefault="00964516" w:rsidP="00964516">
            <w:pPr>
              <w:spacing w:before="72" w:after="72"/>
              <w:rPr>
                <w:rFonts w:ascii="Times New Roman" w:hAnsi="Times New Roman"/>
                <w:b/>
                <w:sz w:val="28"/>
                <w:szCs w:val="28"/>
                <w:lang w:val="ro-RO"/>
              </w:rPr>
            </w:pPr>
            <w:r>
              <w:rPr>
                <w:rFonts w:ascii="Times New Roman" w:hAnsi="Times New Roman"/>
                <w:b/>
                <w:sz w:val="28"/>
                <w:szCs w:val="28"/>
                <w:lang w:val="ro-RO"/>
              </w:rPr>
              <w:t>19</w:t>
            </w:r>
          </w:p>
        </w:tc>
        <w:tc>
          <w:tcPr>
            <w:tcW w:w="870" w:type="dxa"/>
            <w:tcBorders>
              <w:top w:val="triple" w:sz="4" w:space="0" w:color="auto"/>
              <w:left w:val="triple" w:sz="4" w:space="0" w:color="auto"/>
              <w:bottom w:val="triple" w:sz="4" w:space="0" w:color="auto"/>
            </w:tcBorders>
            <w:shd w:val="clear" w:color="auto" w:fill="92D050"/>
            <w:vAlign w:val="center"/>
          </w:tcPr>
          <w:p w:rsidR="00CF6D1B" w:rsidRPr="008D2565"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19</w:t>
            </w:r>
          </w:p>
        </w:tc>
        <w:tc>
          <w:tcPr>
            <w:tcW w:w="968" w:type="dxa"/>
            <w:tcBorders>
              <w:top w:val="triple" w:sz="4" w:space="0" w:color="auto"/>
              <w:bottom w:val="triple" w:sz="4" w:space="0" w:color="auto"/>
              <w:right w:val="triple" w:sz="4" w:space="0" w:color="auto"/>
            </w:tcBorders>
            <w:shd w:val="clear" w:color="auto" w:fill="92D050"/>
            <w:vAlign w:val="center"/>
          </w:tcPr>
          <w:p w:rsidR="00CF6D1B" w:rsidRPr="001F0646" w:rsidRDefault="00964516"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3</w:t>
            </w:r>
          </w:p>
        </w:tc>
      </w:tr>
    </w:tbl>
    <w:p w:rsidR="00CF6D1B" w:rsidRDefault="00CF6D1B" w:rsidP="00CF6D1B">
      <w:pPr>
        <w:spacing w:before="240" w:after="0"/>
        <w:jc w:val="both"/>
        <w:rPr>
          <w:rFonts w:ascii="Times New Roman" w:hAnsi="Times New Roman"/>
          <w:b/>
          <w:i/>
          <w:sz w:val="28"/>
          <w:szCs w:val="28"/>
        </w:rPr>
      </w:pPr>
      <w:r w:rsidRPr="00AF6B80">
        <w:rPr>
          <w:rFonts w:ascii="Times New Roman" w:hAnsi="Times New Roman"/>
          <w:b/>
          <w:i/>
          <w:sz w:val="28"/>
          <w:szCs w:val="28"/>
        </w:rPr>
        <w:t xml:space="preserve">Personal auxiliar, nedidactic: </w:t>
      </w:r>
    </w:p>
    <w:p w:rsidR="0009539C" w:rsidRPr="00AF6B80" w:rsidRDefault="0009539C" w:rsidP="00CF6D1B">
      <w:pPr>
        <w:spacing w:before="240" w:after="0"/>
        <w:jc w:val="both"/>
        <w:rPr>
          <w:rFonts w:ascii="Times New Roman" w:hAnsi="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827"/>
        <w:gridCol w:w="1981"/>
        <w:gridCol w:w="1780"/>
        <w:gridCol w:w="1668"/>
      </w:tblGrid>
      <w:tr w:rsidR="00CF6D1B" w:rsidRPr="00AF6B80" w:rsidTr="00687E9E">
        <w:trPr>
          <w:jc w:val="center"/>
        </w:trPr>
        <w:tc>
          <w:tcPr>
            <w:tcW w:w="2031" w:type="dxa"/>
            <w:vMerge w:val="restart"/>
            <w:shd w:val="clear" w:color="auto" w:fill="E5B8B7"/>
            <w:vAlign w:val="center"/>
          </w:tcPr>
          <w:p w:rsidR="00CF6D1B" w:rsidRPr="00AF6B80" w:rsidRDefault="00CF6D1B" w:rsidP="00687E9E">
            <w:pPr>
              <w:spacing w:before="72" w:after="72"/>
              <w:jc w:val="both"/>
              <w:rPr>
                <w:rFonts w:ascii="Times New Roman" w:hAnsi="Times New Roman"/>
                <w:b/>
                <w:i/>
                <w:sz w:val="28"/>
                <w:szCs w:val="28"/>
              </w:rPr>
            </w:pPr>
            <w:r w:rsidRPr="00AF6B80">
              <w:rPr>
                <w:rFonts w:ascii="Times New Roman" w:hAnsi="Times New Roman"/>
                <w:b/>
                <w:i/>
                <w:sz w:val="28"/>
                <w:szCs w:val="28"/>
              </w:rPr>
              <w:t>Personal auxiliar</w:t>
            </w:r>
          </w:p>
        </w:tc>
        <w:tc>
          <w:tcPr>
            <w:tcW w:w="1827" w:type="dxa"/>
            <w:tcBorders>
              <w:right w:val="sing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Sex</w:t>
            </w:r>
          </w:p>
        </w:tc>
        <w:tc>
          <w:tcPr>
            <w:tcW w:w="1981" w:type="dxa"/>
            <w:tcBorders>
              <w:left w:val="sing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De bază</w:t>
            </w:r>
          </w:p>
        </w:tc>
        <w:tc>
          <w:tcPr>
            <w:tcW w:w="1780" w:type="dxa"/>
            <w:tcBorders>
              <w:right w:val="trip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Prin cumul</w:t>
            </w:r>
          </w:p>
        </w:tc>
        <w:tc>
          <w:tcPr>
            <w:tcW w:w="1668" w:type="dxa"/>
            <w:tcBorders>
              <w:top w:val="triple" w:sz="4" w:space="0" w:color="auto"/>
              <w:left w:val="triple" w:sz="4" w:space="0" w:color="auto"/>
              <w:bottom w:val="triple" w:sz="4" w:space="0" w:color="auto"/>
              <w:right w:val="triple" w:sz="4" w:space="0" w:color="auto"/>
            </w:tcBorders>
            <w:shd w:val="clear" w:color="auto" w:fill="E5B8B7"/>
            <w:vAlign w:val="center"/>
          </w:tcPr>
          <w:p w:rsidR="00CF6D1B" w:rsidRPr="00AF6B80" w:rsidRDefault="00CF6D1B" w:rsidP="00687E9E">
            <w:pPr>
              <w:spacing w:before="72" w:after="72"/>
              <w:jc w:val="center"/>
              <w:rPr>
                <w:rFonts w:ascii="Times New Roman" w:hAnsi="Times New Roman"/>
                <w:b/>
                <w:i/>
                <w:sz w:val="28"/>
                <w:szCs w:val="28"/>
              </w:rPr>
            </w:pPr>
            <w:r w:rsidRPr="00AF6B80">
              <w:rPr>
                <w:rFonts w:ascii="Times New Roman" w:hAnsi="Times New Roman"/>
                <w:b/>
                <w:i/>
                <w:sz w:val="28"/>
                <w:szCs w:val="28"/>
              </w:rPr>
              <w:t>Total</w:t>
            </w:r>
          </w:p>
        </w:tc>
      </w:tr>
      <w:tr w:rsidR="00CF6D1B" w:rsidRPr="00AF6B80" w:rsidTr="00687E9E">
        <w:trPr>
          <w:jc w:val="center"/>
        </w:trPr>
        <w:tc>
          <w:tcPr>
            <w:tcW w:w="2031" w:type="dxa"/>
            <w:vMerge/>
            <w:shd w:val="clear" w:color="auto" w:fill="auto"/>
          </w:tcPr>
          <w:p w:rsidR="00CF6D1B" w:rsidRPr="00AF6B80" w:rsidRDefault="00CF6D1B" w:rsidP="00687E9E">
            <w:pPr>
              <w:spacing w:before="72" w:after="72"/>
              <w:jc w:val="both"/>
              <w:rPr>
                <w:rFonts w:ascii="Times New Roman" w:hAnsi="Times New Roman"/>
                <w:sz w:val="28"/>
                <w:szCs w:val="28"/>
              </w:rPr>
            </w:pPr>
          </w:p>
        </w:tc>
        <w:tc>
          <w:tcPr>
            <w:tcW w:w="1827" w:type="dxa"/>
            <w:tcBorders>
              <w:right w:val="single" w:sz="4" w:space="0" w:color="auto"/>
            </w:tcBorders>
            <w:shd w:val="clear" w:color="auto" w:fill="FFFF00"/>
            <w:vAlign w:val="center"/>
          </w:tcPr>
          <w:p w:rsidR="00CF6D1B" w:rsidRPr="00AF6B80" w:rsidRDefault="00CF6D1B" w:rsidP="00687E9E">
            <w:pPr>
              <w:spacing w:before="72" w:after="72"/>
              <w:jc w:val="both"/>
              <w:rPr>
                <w:rFonts w:ascii="Times New Roman" w:hAnsi="Times New Roman"/>
                <w:i/>
                <w:sz w:val="28"/>
                <w:szCs w:val="28"/>
              </w:rPr>
            </w:pPr>
            <w:r w:rsidRPr="00AF6B80">
              <w:rPr>
                <w:rFonts w:ascii="Times New Roman" w:hAnsi="Times New Roman"/>
                <w:i/>
                <w:sz w:val="28"/>
                <w:szCs w:val="28"/>
              </w:rPr>
              <w:t>Feminin</w:t>
            </w:r>
          </w:p>
        </w:tc>
        <w:tc>
          <w:tcPr>
            <w:tcW w:w="1981" w:type="dxa"/>
            <w:tcBorders>
              <w:left w:val="single" w:sz="4" w:space="0" w:color="auto"/>
            </w:tcBorders>
            <w:shd w:val="clear" w:color="auto" w:fill="FFFFFF"/>
            <w:vAlign w:val="center"/>
          </w:tcPr>
          <w:p w:rsidR="00CF6D1B" w:rsidRPr="009C04F0" w:rsidRDefault="000425FD" w:rsidP="00687E9E">
            <w:pPr>
              <w:spacing w:before="72" w:after="72"/>
              <w:jc w:val="center"/>
              <w:rPr>
                <w:rFonts w:ascii="Times New Roman" w:hAnsi="Times New Roman"/>
                <w:sz w:val="28"/>
                <w:szCs w:val="28"/>
                <w:lang w:val="ro-RO"/>
              </w:rPr>
            </w:pPr>
            <w:r>
              <w:rPr>
                <w:rFonts w:ascii="Times New Roman" w:hAnsi="Times New Roman"/>
                <w:sz w:val="28"/>
                <w:szCs w:val="28"/>
                <w:lang w:val="ro-RO"/>
              </w:rPr>
              <w:t>5</w:t>
            </w:r>
          </w:p>
        </w:tc>
        <w:tc>
          <w:tcPr>
            <w:tcW w:w="1780" w:type="dxa"/>
            <w:tcBorders>
              <w:right w:val="triple" w:sz="4" w:space="0" w:color="auto"/>
            </w:tcBorders>
            <w:shd w:val="clear" w:color="auto" w:fill="FFFFFF"/>
            <w:vAlign w:val="center"/>
          </w:tcPr>
          <w:p w:rsidR="00CF6D1B" w:rsidRPr="009C04F0" w:rsidRDefault="00CF6D1B" w:rsidP="00687E9E">
            <w:pPr>
              <w:spacing w:before="72" w:after="72"/>
              <w:jc w:val="center"/>
              <w:rPr>
                <w:rFonts w:ascii="Times New Roman" w:hAnsi="Times New Roman"/>
                <w:sz w:val="28"/>
                <w:szCs w:val="28"/>
                <w:lang w:val="ro-RO"/>
              </w:rPr>
            </w:pPr>
            <w:r>
              <w:rPr>
                <w:rFonts w:ascii="Times New Roman" w:hAnsi="Times New Roman"/>
                <w:sz w:val="28"/>
                <w:szCs w:val="28"/>
                <w:lang w:val="ro-RO"/>
              </w:rPr>
              <w:t>0</w:t>
            </w:r>
          </w:p>
        </w:tc>
        <w:tc>
          <w:tcPr>
            <w:tcW w:w="1668" w:type="dxa"/>
            <w:tcBorders>
              <w:top w:val="triple" w:sz="4" w:space="0" w:color="auto"/>
              <w:left w:val="triple" w:sz="4" w:space="0" w:color="auto"/>
              <w:bottom w:val="triple" w:sz="4" w:space="0" w:color="auto"/>
              <w:right w:val="triple" w:sz="4" w:space="0" w:color="auto"/>
            </w:tcBorders>
            <w:shd w:val="clear" w:color="auto" w:fill="FFFFFF"/>
            <w:vAlign w:val="center"/>
          </w:tcPr>
          <w:p w:rsidR="00CF6D1B" w:rsidRPr="009C04F0" w:rsidRDefault="000425FD" w:rsidP="00687E9E">
            <w:pPr>
              <w:spacing w:before="72" w:after="72"/>
              <w:jc w:val="center"/>
              <w:rPr>
                <w:rFonts w:ascii="Times New Roman" w:hAnsi="Times New Roman"/>
                <w:sz w:val="28"/>
                <w:szCs w:val="28"/>
                <w:lang w:val="ro-RO"/>
              </w:rPr>
            </w:pPr>
            <w:r>
              <w:rPr>
                <w:rFonts w:ascii="Times New Roman" w:hAnsi="Times New Roman"/>
                <w:sz w:val="28"/>
                <w:szCs w:val="28"/>
                <w:lang w:val="ro-RO"/>
              </w:rPr>
              <w:t>5</w:t>
            </w:r>
          </w:p>
        </w:tc>
      </w:tr>
      <w:tr w:rsidR="00CF6D1B" w:rsidRPr="00AF6B80" w:rsidTr="00687E9E">
        <w:trPr>
          <w:jc w:val="center"/>
        </w:trPr>
        <w:tc>
          <w:tcPr>
            <w:tcW w:w="2031" w:type="dxa"/>
            <w:vMerge/>
            <w:tcBorders>
              <w:bottom w:val="triple" w:sz="4" w:space="0" w:color="auto"/>
            </w:tcBorders>
            <w:shd w:val="clear" w:color="auto" w:fill="auto"/>
          </w:tcPr>
          <w:p w:rsidR="00CF6D1B" w:rsidRPr="00AF6B80" w:rsidRDefault="00CF6D1B" w:rsidP="00687E9E">
            <w:pPr>
              <w:spacing w:before="72" w:after="72"/>
              <w:jc w:val="both"/>
              <w:rPr>
                <w:rFonts w:ascii="Times New Roman" w:hAnsi="Times New Roman"/>
                <w:sz w:val="28"/>
                <w:szCs w:val="28"/>
              </w:rPr>
            </w:pPr>
          </w:p>
        </w:tc>
        <w:tc>
          <w:tcPr>
            <w:tcW w:w="1827" w:type="dxa"/>
            <w:tcBorders>
              <w:bottom w:val="triple" w:sz="4" w:space="0" w:color="auto"/>
              <w:right w:val="single" w:sz="4" w:space="0" w:color="auto"/>
            </w:tcBorders>
            <w:shd w:val="clear" w:color="auto" w:fill="FFFF00"/>
            <w:vAlign w:val="center"/>
          </w:tcPr>
          <w:p w:rsidR="00CF6D1B" w:rsidRPr="00AF6B80" w:rsidRDefault="00CF6D1B" w:rsidP="00687E9E">
            <w:pPr>
              <w:spacing w:before="72" w:after="72"/>
              <w:jc w:val="both"/>
              <w:rPr>
                <w:rFonts w:ascii="Times New Roman" w:hAnsi="Times New Roman"/>
                <w:i/>
                <w:sz w:val="28"/>
                <w:szCs w:val="28"/>
              </w:rPr>
            </w:pPr>
            <w:r w:rsidRPr="00AF6B80">
              <w:rPr>
                <w:rFonts w:ascii="Times New Roman" w:hAnsi="Times New Roman"/>
                <w:i/>
                <w:sz w:val="28"/>
                <w:szCs w:val="28"/>
              </w:rPr>
              <w:t>Masculin</w:t>
            </w:r>
          </w:p>
        </w:tc>
        <w:tc>
          <w:tcPr>
            <w:tcW w:w="1981" w:type="dxa"/>
            <w:tcBorders>
              <w:left w:val="single" w:sz="4" w:space="0" w:color="auto"/>
              <w:bottom w:val="triple" w:sz="4" w:space="0" w:color="auto"/>
            </w:tcBorders>
            <w:shd w:val="clear" w:color="auto" w:fill="FFFFFF"/>
          </w:tcPr>
          <w:p w:rsidR="00CF6D1B" w:rsidRPr="009C04F0" w:rsidRDefault="003D6939" w:rsidP="00687E9E">
            <w:pPr>
              <w:spacing w:before="72" w:after="72"/>
              <w:jc w:val="center"/>
              <w:rPr>
                <w:rFonts w:ascii="Times New Roman" w:hAnsi="Times New Roman"/>
                <w:sz w:val="28"/>
                <w:szCs w:val="28"/>
                <w:lang w:val="ro-RO"/>
              </w:rPr>
            </w:pPr>
            <w:r>
              <w:rPr>
                <w:rFonts w:ascii="Times New Roman" w:hAnsi="Times New Roman"/>
                <w:sz w:val="28"/>
                <w:szCs w:val="28"/>
                <w:lang w:val="ro-RO"/>
              </w:rPr>
              <w:t>4</w:t>
            </w:r>
          </w:p>
        </w:tc>
        <w:tc>
          <w:tcPr>
            <w:tcW w:w="1780" w:type="dxa"/>
            <w:tcBorders>
              <w:bottom w:val="triple" w:sz="4" w:space="0" w:color="auto"/>
              <w:right w:val="triple" w:sz="4" w:space="0" w:color="auto"/>
            </w:tcBorders>
            <w:shd w:val="clear" w:color="auto" w:fill="FFFFFF"/>
          </w:tcPr>
          <w:p w:rsidR="00CF6D1B" w:rsidRPr="009C04F0" w:rsidRDefault="000425FD" w:rsidP="00687E9E">
            <w:pPr>
              <w:spacing w:before="72" w:after="72"/>
              <w:jc w:val="center"/>
              <w:rPr>
                <w:rFonts w:ascii="Times New Roman" w:hAnsi="Times New Roman"/>
                <w:sz w:val="28"/>
                <w:szCs w:val="28"/>
                <w:lang w:val="ro-RO"/>
              </w:rPr>
            </w:pPr>
            <w:r>
              <w:rPr>
                <w:rFonts w:ascii="Times New Roman" w:hAnsi="Times New Roman"/>
                <w:sz w:val="28"/>
                <w:szCs w:val="28"/>
                <w:lang w:val="ro-RO"/>
              </w:rPr>
              <w:t>1</w:t>
            </w:r>
          </w:p>
        </w:tc>
        <w:tc>
          <w:tcPr>
            <w:tcW w:w="1668" w:type="dxa"/>
            <w:tcBorders>
              <w:top w:val="triple" w:sz="4" w:space="0" w:color="auto"/>
              <w:left w:val="triple" w:sz="4" w:space="0" w:color="auto"/>
              <w:bottom w:val="triple" w:sz="4" w:space="0" w:color="auto"/>
              <w:right w:val="triple" w:sz="4" w:space="0" w:color="auto"/>
            </w:tcBorders>
            <w:shd w:val="clear" w:color="auto" w:fill="FFFFFF"/>
          </w:tcPr>
          <w:p w:rsidR="00CF6D1B" w:rsidRPr="009C04F0" w:rsidRDefault="000425FD" w:rsidP="00687E9E">
            <w:pPr>
              <w:spacing w:before="72" w:after="72"/>
              <w:jc w:val="center"/>
              <w:rPr>
                <w:rFonts w:ascii="Times New Roman" w:hAnsi="Times New Roman"/>
                <w:sz w:val="28"/>
                <w:szCs w:val="28"/>
                <w:lang w:val="ro-RO"/>
              </w:rPr>
            </w:pPr>
            <w:r>
              <w:rPr>
                <w:rFonts w:ascii="Times New Roman" w:hAnsi="Times New Roman"/>
                <w:sz w:val="28"/>
                <w:szCs w:val="28"/>
                <w:lang w:val="ro-RO"/>
              </w:rPr>
              <w:t>5</w:t>
            </w:r>
          </w:p>
        </w:tc>
      </w:tr>
      <w:tr w:rsidR="00CF6D1B" w:rsidRPr="00AF6B80" w:rsidTr="00687E9E">
        <w:trPr>
          <w:trHeight w:val="680"/>
          <w:jc w:val="center"/>
        </w:trPr>
        <w:tc>
          <w:tcPr>
            <w:tcW w:w="3858" w:type="dxa"/>
            <w:gridSpan w:val="2"/>
            <w:tcBorders>
              <w:top w:val="triple" w:sz="4" w:space="0" w:color="auto"/>
              <w:left w:val="triple" w:sz="4" w:space="0" w:color="auto"/>
              <w:bottom w:val="triple" w:sz="4" w:space="0" w:color="auto"/>
              <w:right w:val="triple" w:sz="4" w:space="0" w:color="auto"/>
            </w:tcBorders>
            <w:shd w:val="clear" w:color="auto" w:fill="auto"/>
            <w:vAlign w:val="center"/>
          </w:tcPr>
          <w:p w:rsidR="00CF6D1B" w:rsidRPr="00AF6B80" w:rsidRDefault="00CF6D1B" w:rsidP="00687E9E">
            <w:pPr>
              <w:spacing w:before="72" w:after="72"/>
              <w:jc w:val="both"/>
              <w:rPr>
                <w:rFonts w:ascii="Times New Roman" w:hAnsi="Times New Roman"/>
                <w:b/>
                <w:sz w:val="28"/>
                <w:szCs w:val="28"/>
              </w:rPr>
            </w:pPr>
            <w:r w:rsidRPr="00AF6B80">
              <w:rPr>
                <w:rFonts w:ascii="Times New Roman" w:hAnsi="Times New Roman"/>
                <w:b/>
                <w:sz w:val="28"/>
                <w:szCs w:val="28"/>
              </w:rPr>
              <w:t>Total:</w:t>
            </w:r>
          </w:p>
        </w:tc>
        <w:tc>
          <w:tcPr>
            <w:tcW w:w="1981" w:type="dxa"/>
            <w:tcBorders>
              <w:top w:val="triple" w:sz="4" w:space="0" w:color="auto"/>
              <w:left w:val="triple" w:sz="4" w:space="0" w:color="auto"/>
              <w:bottom w:val="triple" w:sz="4" w:space="0" w:color="auto"/>
              <w:right w:val="triple" w:sz="4" w:space="0" w:color="auto"/>
            </w:tcBorders>
            <w:shd w:val="clear" w:color="auto" w:fill="FFFFFF"/>
            <w:vAlign w:val="center"/>
          </w:tcPr>
          <w:p w:rsidR="00CF6D1B" w:rsidRPr="009C04F0" w:rsidRDefault="000425FD"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9</w:t>
            </w:r>
          </w:p>
        </w:tc>
        <w:tc>
          <w:tcPr>
            <w:tcW w:w="1780" w:type="dxa"/>
            <w:tcBorders>
              <w:top w:val="triple" w:sz="4" w:space="0" w:color="auto"/>
              <w:left w:val="triple" w:sz="4" w:space="0" w:color="auto"/>
              <w:bottom w:val="triple" w:sz="4" w:space="0" w:color="auto"/>
              <w:right w:val="triple" w:sz="4" w:space="0" w:color="auto"/>
            </w:tcBorders>
            <w:shd w:val="clear" w:color="auto" w:fill="FFFFFF"/>
            <w:vAlign w:val="center"/>
          </w:tcPr>
          <w:p w:rsidR="00CF6D1B" w:rsidRPr="009C04F0" w:rsidRDefault="000425FD"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1</w:t>
            </w:r>
          </w:p>
        </w:tc>
        <w:tc>
          <w:tcPr>
            <w:tcW w:w="1668" w:type="dxa"/>
            <w:tcBorders>
              <w:top w:val="triple" w:sz="4" w:space="0" w:color="auto"/>
              <w:left w:val="triple" w:sz="4" w:space="0" w:color="auto"/>
              <w:bottom w:val="triple" w:sz="4" w:space="0" w:color="auto"/>
              <w:right w:val="triple" w:sz="4" w:space="0" w:color="auto"/>
            </w:tcBorders>
            <w:shd w:val="clear" w:color="auto" w:fill="FFFFFF"/>
            <w:vAlign w:val="center"/>
          </w:tcPr>
          <w:p w:rsidR="00CF6D1B" w:rsidRPr="009C04F0" w:rsidRDefault="000425FD" w:rsidP="00687E9E">
            <w:pPr>
              <w:spacing w:before="72" w:after="72"/>
              <w:jc w:val="center"/>
              <w:rPr>
                <w:rFonts w:ascii="Times New Roman" w:hAnsi="Times New Roman"/>
                <w:b/>
                <w:sz w:val="28"/>
                <w:szCs w:val="28"/>
                <w:lang w:val="ro-RO"/>
              </w:rPr>
            </w:pPr>
            <w:r>
              <w:rPr>
                <w:rFonts w:ascii="Times New Roman" w:hAnsi="Times New Roman"/>
                <w:b/>
                <w:sz w:val="28"/>
                <w:szCs w:val="28"/>
                <w:lang w:val="ro-RO"/>
              </w:rPr>
              <w:t>10</w:t>
            </w:r>
          </w:p>
        </w:tc>
      </w:tr>
    </w:tbl>
    <w:p w:rsidR="00BB7AFA" w:rsidRPr="003D6939" w:rsidRDefault="00BB7AFA" w:rsidP="00D40B6C">
      <w:pPr>
        <w:pStyle w:val="Heading191"/>
        <w:spacing w:line="276" w:lineRule="auto"/>
        <w:jc w:val="both"/>
        <w:rPr>
          <w:rFonts w:ascii="Times New Roman" w:hAnsi="Times New Roman"/>
          <w:b/>
          <w:sz w:val="28"/>
          <w:szCs w:val="28"/>
          <w:lang w:val="ro-RO"/>
        </w:rPr>
      </w:pPr>
      <w:bookmarkStart w:id="22" w:name="bookmark22"/>
      <w:r w:rsidRPr="00FF4E0B">
        <w:rPr>
          <w:rFonts w:ascii="Times New Roman" w:hAnsi="Times New Roman"/>
          <w:b/>
          <w:sz w:val="28"/>
          <w:szCs w:val="28"/>
          <w:lang w:eastAsia="ro-RO"/>
        </w:rPr>
        <w:t>P</w:t>
      </w:r>
      <w:r w:rsidR="003D6939">
        <w:rPr>
          <w:rFonts w:ascii="Times New Roman" w:hAnsi="Times New Roman"/>
          <w:b/>
          <w:sz w:val="28"/>
          <w:szCs w:val="28"/>
          <w:lang w:eastAsia="ro-RO"/>
        </w:rPr>
        <w:t>ersonal didactic - AN ŞCOLAR 20</w:t>
      </w:r>
      <w:r w:rsidR="00D27171">
        <w:rPr>
          <w:rFonts w:ascii="Times New Roman" w:hAnsi="Times New Roman"/>
          <w:b/>
          <w:sz w:val="28"/>
          <w:szCs w:val="28"/>
          <w:lang w:val="ro-RO" w:eastAsia="ro-RO"/>
        </w:rPr>
        <w:t>21</w:t>
      </w:r>
      <w:r w:rsidRPr="00FF4E0B">
        <w:rPr>
          <w:rFonts w:ascii="Times New Roman" w:hAnsi="Times New Roman"/>
          <w:b/>
          <w:sz w:val="28"/>
          <w:szCs w:val="28"/>
          <w:lang w:eastAsia="ro-RO"/>
        </w:rPr>
        <w:t xml:space="preserve"> - 20</w:t>
      </w:r>
      <w:bookmarkEnd w:id="22"/>
      <w:r w:rsidR="00D27171">
        <w:rPr>
          <w:rFonts w:ascii="Times New Roman" w:hAnsi="Times New Roman"/>
          <w:b/>
          <w:sz w:val="28"/>
          <w:szCs w:val="28"/>
          <w:lang w:val="ro-RO" w:eastAsia="ro-RO"/>
        </w:rPr>
        <w:t>22</w:t>
      </w:r>
    </w:p>
    <w:p w:rsidR="00BB7AFA" w:rsidRPr="00F2475B" w:rsidRDefault="00BB7AFA" w:rsidP="00E95ACA">
      <w:pPr>
        <w:pStyle w:val="Bodytext191"/>
        <w:numPr>
          <w:ilvl w:val="0"/>
          <w:numId w:val="3"/>
        </w:numPr>
        <w:tabs>
          <w:tab w:val="left" w:pos="562"/>
        </w:tabs>
        <w:spacing w:line="276" w:lineRule="auto"/>
        <w:ind w:left="540" w:right="140" w:hanging="160"/>
        <w:rPr>
          <w:rFonts w:ascii="Times New Roman" w:hAnsi="Times New Roman"/>
          <w:sz w:val="28"/>
          <w:szCs w:val="28"/>
          <w:lang w:val="fr-FR"/>
        </w:rPr>
      </w:pPr>
      <w:r w:rsidRPr="00F2475B">
        <w:rPr>
          <w:rFonts w:ascii="Times New Roman" w:hAnsi="Times New Roman"/>
          <w:sz w:val="28"/>
          <w:szCs w:val="28"/>
          <w:lang w:val="fr-FR" w:eastAsia="ro-RO"/>
        </w:rPr>
        <w:t xml:space="preserve">Colectivul de cadre didactice este format în proporţie de </w:t>
      </w:r>
      <w:r w:rsidR="000425FD">
        <w:rPr>
          <w:rFonts w:ascii="Times New Roman" w:hAnsi="Times New Roman"/>
          <w:sz w:val="28"/>
          <w:szCs w:val="28"/>
          <w:lang w:val="fr-FR" w:eastAsia="ro-RO"/>
        </w:rPr>
        <w:t>95,83</w:t>
      </w:r>
      <w:r w:rsidRPr="00F2475B">
        <w:rPr>
          <w:rFonts w:ascii="Times New Roman" w:hAnsi="Times New Roman"/>
          <w:sz w:val="28"/>
          <w:szCs w:val="28"/>
          <w:lang w:val="fr-FR" w:eastAsia="ro-RO"/>
        </w:rPr>
        <w:t xml:space="preserve">% din cadre didactice </w:t>
      </w:r>
      <w:r w:rsidR="008A0695" w:rsidRPr="00F2475B">
        <w:rPr>
          <w:rFonts w:ascii="Times New Roman" w:hAnsi="Times New Roman"/>
          <w:sz w:val="28"/>
          <w:szCs w:val="28"/>
          <w:lang w:val="fr-FR" w:eastAsia="ro-RO"/>
        </w:rPr>
        <w:t>de bază,</w:t>
      </w:r>
      <w:r w:rsidRPr="00F2475B">
        <w:rPr>
          <w:rFonts w:ascii="Times New Roman" w:hAnsi="Times New Roman"/>
          <w:sz w:val="28"/>
          <w:szCs w:val="28"/>
          <w:lang w:val="fr-FR" w:eastAsia="ro-RO"/>
        </w:rPr>
        <w:t xml:space="preserve"> </w:t>
      </w:r>
      <w:r w:rsidR="008A0695" w:rsidRPr="00F2475B">
        <w:rPr>
          <w:rFonts w:ascii="Times New Roman" w:hAnsi="Times New Roman"/>
          <w:sz w:val="28"/>
          <w:szCs w:val="28"/>
          <w:lang w:val="fr-FR" w:eastAsia="ro-RO"/>
        </w:rPr>
        <w:t>care</w:t>
      </w:r>
      <w:r w:rsidRPr="00F2475B">
        <w:rPr>
          <w:rFonts w:ascii="Times New Roman" w:hAnsi="Times New Roman"/>
          <w:sz w:val="28"/>
          <w:szCs w:val="28"/>
          <w:lang w:val="fr-FR" w:eastAsia="ro-RO"/>
        </w:rPr>
        <w:t xml:space="preserve"> permite şcolii elaborarea politicilor educaţionale pe termen mediu şi lung.</w:t>
      </w:r>
    </w:p>
    <w:p w:rsidR="00BB7AFA" w:rsidRPr="00FF4E0B" w:rsidRDefault="00BB7AFA" w:rsidP="00E95ACA">
      <w:pPr>
        <w:pStyle w:val="Bodytext191"/>
        <w:numPr>
          <w:ilvl w:val="0"/>
          <w:numId w:val="3"/>
        </w:numPr>
        <w:tabs>
          <w:tab w:val="left" w:pos="540"/>
        </w:tabs>
        <w:spacing w:line="276" w:lineRule="auto"/>
        <w:ind w:left="540" w:right="140" w:hanging="160"/>
        <w:rPr>
          <w:rFonts w:ascii="Times New Roman" w:hAnsi="Times New Roman"/>
          <w:sz w:val="28"/>
          <w:szCs w:val="28"/>
          <w:lang w:val="en-US"/>
        </w:rPr>
      </w:pPr>
      <w:r w:rsidRPr="00F2475B">
        <w:rPr>
          <w:rFonts w:ascii="Times New Roman" w:hAnsi="Times New Roman"/>
          <w:sz w:val="28"/>
          <w:szCs w:val="28"/>
          <w:lang w:val="fr-FR"/>
        </w:rPr>
        <w:lastRenderedPageBreak/>
        <w:t>Relaţiile dintre cadrele didactice sunt destu</w:t>
      </w:r>
      <w:r w:rsidR="00826BD7" w:rsidRPr="00F2475B">
        <w:rPr>
          <w:rFonts w:ascii="Times New Roman" w:hAnsi="Times New Roman"/>
          <w:sz w:val="28"/>
          <w:szCs w:val="28"/>
          <w:lang w:val="fr-FR"/>
        </w:rPr>
        <w:t>l</w:t>
      </w:r>
      <w:r w:rsidRPr="00F2475B">
        <w:rPr>
          <w:rFonts w:ascii="Times New Roman" w:hAnsi="Times New Roman"/>
          <w:sz w:val="28"/>
          <w:szCs w:val="28"/>
          <w:lang w:val="fr-FR"/>
        </w:rPr>
        <w:t xml:space="preserve"> de bune, nu există stări conflictuale. </w:t>
      </w:r>
      <w:r w:rsidRPr="00FF4E0B">
        <w:rPr>
          <w:rFonts w:ascii="Times New Roman" w:hAnsi="Times New Roman"/>
          <w:sz w:val="28"/>
          <w:szCs w:val="28"/>
          <w:lang w:val="en-US"/>
        </w:rPr>
        <w:t xml:space="preserve">Colaborarea conducerii şcolii cu cadrele didactice este </w:t>
      </w:r>
      <w:r w:rsidR="00826BD7" w:rsidRPr="00FF4E0B">
        <w:rPr>
          <w:rFonts w:ascii="Times New Roman" w:hAnsi="Times New Roman"/>
          <w:sz w:val="28"/>
          <w:szCs w:val="28"/>
          <w:lang w:val="en-US"/>
        </w:rPr>
        <w:t>pozitivă</w:t>
      </w:r>
      <w:r w:rsidRPr="00FF4E0B">
        <w:rPr>
          <w:rFonts w:ascii="Times New Roman" w:hAnsi="Times New Roman"/>
          <w:sz w:val="28"/>
          <w:szCs w:val="28"/>
          <w:lang w:val="en-US"/>
        </w:rPr>
        <w:t>, există o permanentă comunicare şi respect reciproc.</w:t>
      </w:r>
    </w:p>
    <w:p w:rsidR="00BB7AFA" w:rsidRPr="00FF4E0B" w:rsidRDefault="00BB7AFA" w:rsidP="00E95ACA">
      <w:pPr>
        <w:pStyle w:val="Bodytext191"/>
        <w:numPr>
          <w:ilvl w:val="0"/>
          <w:numId w:val="3"/>
        </w:numPr>
        <w:tabs>
          <w:tab w:val="left" w:pos="548"/>
        </w:tabs>
        <w:spacing w:line="276" w:lineRule="auto"/>
        <w:ind w:left="540" w:right="140" w:hanging="160"/>
        <w:rPr>
          <w:rFonts w:ascii="Times New Roman" w:hAnsi="Times New Roman"/>
          <w:sz w:val="28"/>
          <w:szCs w:val="28"/>
          <w:lang w:val="en-US"/>
        </w:rPr>
      </w:pPr>
      <w:r w:rsidRPr="00FF4E0B">
        <w:rPr>
          <w:rFonts w:ascii="Times New Roman" w:hAnsi="Times New Roman"/>
          <w:sz w:val="28"/>
          <w:szCs w:val="28"/>
          <w:lang w:val="en-US" w:eastAsia="ro-RO"/>
        </w:rPr>
        <w:t>Cadrele didactice se implică în problemele şcolii, în activităţile extracurriculare, manifestând dorinţa de formare continuă şi perfecţionare şi sunt deschise spre noutăţile reformei din domeniul învăţământului.</w:t>
      </w:r>
    </w:p>
    <w:p w:rsidR="00BB7AFA" w:rsidRPr="00FF4E0B" w:rsidRDefault="00BB7AFA" w:rsidP="00E95ACA">
      <w:pPr>
        <w:pStyle w:val="Bodytext191"/>
        <w:numPr>
          <w:ilvl w:val="0"/>
          <w:numId w:val="3"/>
        </w:numPr>
        <w:tabs>
          <w:tab w:val="left" w:pos="529"/>
        </w:tabs>
        <w:spacing w:line="276" w:lineRule="auto"/>
        <w:ind w:left="540" w:right="140" w:hanging="160"/>
        <w:rPr>
          <w:rFonts w:ascii="Times New Roman" w:hAnsi="Times New Roman"/>
          <w:sz w:val="28"/>
          <w:szCs w:val="28"/>
        </w:rPr>
      </w:pPr>
      <w:r w:rsidRPr="00F2475B">
        <w:rPr>
          <w:rFonts w:ascii="Times New Roman" w:hAnsi="Times New Roman"/>
          <w:sz w:val="28"/>
          <w:szCs w:val="28"/>
          <w:lang w:val="fr-FR" w:eastAsia="ro-RO"/>
        </w:rPr>
        <w:t xml:space="preserve">Cadrele didactice urmăresc modernizarea actului de predare - învăţare prin orientarea lui spre formare de capacităţi şi aptitudini, utilizând strategii participative. </w:t>
      </w:r>
      <w:r w:rsidRPr="00FF4E0B">
        <w:rPr>
          <w:rFonts w:ascii="Times New Roman" w:hAnsi="Times New Roman"/>
          <w:sz w:val="28"/>
          <w:szCs w:val="28"/>
          <w:lang w:eastAsia="ro-RO"/>
        </w:rPr>
        <w:t>Relaţiile interpersonale sunt bazate pe colaborare,</w:t>
      </w:r>
      <w:r w:rsidR="00B63751" w:rsidRPr="00FF4E0B">
        <w:rPr>
          <w:rFonts w:ascii="Times New Roman" w:hAnsi="Times New Roman"/>
          <w:sz w:val="28"/>
          <w:szCs w:val="28"/>
          <w:lang w:val="ro-RO" w:eastAsia="ro-RO"/>
        </w:rPr>
        <w:t xml:space="preserve"> </w:t>
      </w:r>
      <w:r w:rsidRPr="00FF4E0B">
        <w:rPr>
          <w:rFonts w:ascii="Times New Roman" w:hAnsi="Times New Roman"/>
          <w:sz w:val="28"/>
          <w:szCs w:val="28"/>
          <w:lang w:eastAsia="ro-RO"/>
        </w:rPr>
        <w:t>deschidere, comunicare.</w:t>
      </w:r>
    </w:p>
    <w:p w:rsidR="00BB7AFA" w:rsidRPr="00FF4E0B" w:rsidRDefault="004A0D14" w:rsidP="00850775">
      <w:pPr>
        <w:pStyle w:val="Heading271"/>
        <w:spacing w:line="276" w:lineRule="auto"/>
        <w:ind w:left="380"/>
        <w:jc w:val="both"/>
        <w:rPr>
          <w:rFonts w:ascii="Times New Roman" w:hAnsi="Times New Roman"/>
          <w:lang w:val="en-US"/>
        </w:rPr>
      </w:pPr>
      <w:bookmarkStart w:id="23" w:name="bookmark23"/>
      <w:r>
        <w:rPr>
          <w:rFonts w:ascii="Times New Roman" w:hAnsi="Times New Roman"/>
          <w:lang w:val="en-US" w:eastAsia="ro-RO"/>
        </w:rPr>
        <w:t>Statele p</w:t>
      </w:r>
      <w:r w:rsidR="00BB7AFA" w:rsidRPr="00FF4E0B">
        <w:rPr>
          <w:rFonts w:ascii="Times New Roman" w:hAnsi="Times New Roman"/>
          <w:lang w:val="en-US" w:eastAsia="ro-RO"/>
        </w:rPr>
        <w:t>ersonal</w:t>
      </w:r>
      <w:r>
        <w:rPr>
          <w:rFonts w:ascii="Times New Roman" w:hAnsi="Times New Roman"/>
          <w:lang w:val="en-US" w:eastAsia="ro-RO"/>
        </w:rPr>
        <w:t>ului</w:t>
      </w:r>
      <w:r w:rsidR="00BB7AFA" w:rsidRPr="00FF4E0B">
        <w:rPr>
          <w:rFonts w:ascii="Times New Roman" w:hAnsi="Times New Roman"/>
          <w:lang w:val="en-US" w:eastAsia="ro-RO"/>
        </w:rPr>
        <w:t xml:space="preserve"> </w:t>
      </w:r>
      <w:r>
        <w:rPr>
          <w:rFonts w:ascii="Times New Roman" w:hAnsi="Times New Roman"/>
          <w:lang w:val="en-US" w:eastAsia="ro-RO"/>
        </w:rPr>
        <w:t>auxiliar şi ne</w:t>
      </w:r>
      <w:r w:rsidR="00BB7AFA" w:rsidRPr="00FF4E0B">
        <w:rPr>
          <w:rFonts w:ascii="Times New Roman" w:hAnsi="Times New Roman"/>
          <w:lang w:val="en-US" w:eastAsia="ro-RO"/>
        </w:rPr>
        <w:t>didactic</w:t>
      </w:r>
      <w:bookmarkEnd w:id="23"/>
    </w:p>
    <w:p w:rsidR="00BB7AFA" w:rsidRPr="00FF4E0B" w:rsidRDefault="00BB7AFA" w:rsidP="00E95ACA">
      <w:pPr>
        <w:pStyle w:val="Bodytext51"/>
        <w:numPr>
          <w:ilvl w:val="0"/>
          <w:numId w:val="4"/>
        </w:numPr>
        <w:tabs>
          <w:tab w:val="left" w:pos="1274"/>
        </w:tabs>
        <w:spacing w:after="0" w:line="276" w:lineRule="auto"/>
        <w:ind w:firstLine="180"/>
        <w:jc w:val="both"/>
        <w:rPr>
          <w:rFonts w:ascii="Times New Roman" w:hAnsi="Times New Roman"/>
          <w:sz w:val="28"/>
          <w:szCs w:val="28"/>
        </w:rPr>
      </w:pPr>
      <w:r w:rsidRPr="00FF4E0B">
        <w:rPr>
          <w:rFonts w:ascii="Times New Roman" w:hAnsi="Times New Roman"/>
          <w:sz w:val="28"/>
          <w:szCs w:val="28"/>
          <w:lang w:eastAsia="ro-RO"/>
        </w:rPr>
        <w:t xml:space="preserve">Bibliotecar </w:t>
      </w:r>
      <w:r w:rsidR="00FA16E2" w:rsidRPr="00FF4E0B">
        <w:rPr>
          <w:rFonts w:ascii="Times New Roman" w:hAnsi="Times New Roman"/>
          <w:sz w:val="28"/>
          <w:szCs w:val="28"/>
          <w:lang w:val="ro-RO" w:eastAsia="ro-RO"/>
        </w:rPr>
        <w:t>0,5</w:t>
      </w:r>
      <w:r w:rsidRPr="00FF4E0B">
        <w:rPr>
          <w:rFonts w:ascii="Times New Roman" w:hAnsi="Times New Roman"/>
          <w:sz w:val="28"/>
          <w:szCs w:val="28"/>
          <w:lang w:eastAsia="ro-RO"/>
        </w:rPr>
        <w:t xml:space="preserve"> normă</w:t>
      </w:r>
    </w:p>
    <w:p w:rsidR="00BB7AFA" w:rsidRPr="00FA78E4" w:rsidRDefault="00BB7AFA" w:rsidP="00E95ACA">
      <w:pPr>
        <w:pStyle w:val="Bodytext51"/>
        <w:numPr>
          <w:ilvl w:val="0"/>
          <w:numId w:val="4"/>
        </w:numPr>
        <w:tabs>
          <w:tab w:val="left" w:pos="1265"/>
        </w:tabs>
        <w:spacing w:after="0" w:line="276" w:lineRule="auto"/>
        <w:ind w:firstLine="180"/>
        <w:jc w:val="both"/>
        <w:rPr>
          <w:rFonts w:ascii="Times New Roman" w:hAnsi="Times New Roman"/>
          <w:sz w:val="28"/>
          <w:szCs w:val="28"/>
        </w:rPr>
      </w:pPr>
      <w:r w:rsidRPr="00FF4E0B">
        <w:rPr>
          <w:rFonts w:ascii="Times New Roman" w:hAnsi="Times New Roman"/>
          <w:sz w:val="28"/>
          <w:szCs w:val="28"/>
          <w:lang w:eastAsia="ro-RO"/>
        </w:rPr>
        <w:t xml:space="preserve">Contabil </w:t>
      </w:r>
      <w:r w:rsidR="00FA78E4">
        <w:rPr>
          <w:rFonts w:ascii="Times New Roman" w:hAnsi="Times New Roman"/>
          <w:sz w:val="28"/>
          <w:szCs w:val="28"/>
          <w:lang w:val="ro-RO" w:eastAsia="ro-RO"/>
        </w:rPr>
        <w:t>1</w:t>
      </w:r>
      <w:r w:rsidRPr="00FF4E0B">
        <w:rPr>
          <w:rFonts w:ascii="Times New Roman" w:hAnsi="Times New Roman"/>
          <w:sz w:val="28"/>
          <w:szCs w:val="28"/>
          <w:lang w:eastAsia="ro-RO"/>
        </w:rPr>
        <w:t xml:space="preserve"> normă .</w:t>
      </w:r>
      <w:r w:rsidRPr="00FF4E0B">
        <w:rPr>
          <w:rFonts w:ascii="Times New Roman" w:hAnsi="Times New Roman"/>
          <w:sz w:val="28"/>
          <w:szCs w:val="28"/>
          <w:lang w:eastAsia="ro-RO"/>
        </w:rPr>
        <w:tab/>
      </w:r>
      <w:r w:rsidRPr="00FA78E4">
        <w:rPr>
          <w:rFonts w:ascii="Times New Roman" w:hAnsi="Times New Roman"/>
          <w:sz w:val="28"/>
          <w:szCs w:val="28"/>
          <w:lang w:eastAsia="ro-RO"/>
        </w:rPr>
        <w:tab/>
      </w:r>
    </w:p>
    <w:p w:rsidR="00BB7AFA" w:rsidRPr="00FA78E4" w:rsidRDefault="00FA16E2" w:rsidP="00E95ACA">
      <w:pPr>
        <w:pStyle w:val="Bodytext51"/>
        <w:numPr>
          <w:ilvl w:val="0"/>
          <w:numId w:val="4"/>
        </w:numPr>
        <w:tabs>
          <w:tab w:val="left" w:pos="1260"/>
        </w:tabs>
        <w:spacing w:after="0" w:line="276" w:lineRule="auto"/>
        <w:ind w:firstLine="180"/>
        <w:jc w:val="both"/>
        <w:rPr>
          <w:rFonts w:ascii="Times New Roman" w:hAnsi="Times New Roman"/>
          <w:sz w:val="28"/>
          <w:szCs w:val="28"/>
        </w:rPr>
      </w:pPr>
      <w:r w:rsidRPr="00FF4E0B">
        <w:rPr>
          <w:rFonts w:ascii="Times New Roman" w:hAnsi="Times New Roman"/>
          <w:sz w:val="28"/>
          <w:szCs w:val="28"/>
          <w:lang w:val="ro-RO" w:eastAsia="ro-RO"/>
        </w:rPr>
        <w:t>Î</w:t>
      </w:r>
      <w:r w:rsidR="00BB7AFA" w:rsidRPr="00FF4E0B">
        <w:rPr>
          <w:rFonts w:ascii="Times New Roman" w:hAnsi="Times New Roman"/>
          <w:sz w:val="28"/>
          <w:szCs w:val="28"/>
          <w:lang w:eastAsia="ro-RO"/>
        </w:rPr>
        <w:t xml:space="preserve">ngrijitoare </w:t>
      </w:r>
      <w:r w:rsidR="00FA78E4">
        <w:rPr>
          <w:rFonts w:ascii="Times New Roman" w:hAnsi="Times New Roman"/>
          <w:sz w:val="28"/>
          <w:szCs w:val="28"/>
          <w:lang w:val="ro-RO" w:eastAsia="ro-RO"/>
        </w:rPr>
        <w:t>4</w:t>
      </w:r>
      <w:r w:rsidRPr="00FF4E0B">
        <w:rPr>
          <w:rFonts w:ascii="Times New Roman" w:hAnsi="Times New Roman"/>
          <w:sz w:val="28"/>
          <w:szCs w:val="28"/>
          <w:lang w:val="ro-RO" w:eastAsia="ro-RO"/>
        </w:rPr>
        <w:t xml:space="preserve"> </w:t>
      </w:r>
      <w:r w:rsidR="00BB7AFA" w:rsidRPr="00FF4E0B">
        <w:rPr>
          <w:rFonts w:ascii="Times New Roman" w:hAnsi="Times New Roman"/>
          <w:sz w:val="28"/>
          <w:szCs w:val="28"/>
          <w:lang w:eastAsia="ro-RO"/>
        </w:rPr>
        <w:t xml:space="preserve">norme </w:t>
      </w:r>
    </w:p>
    <w:p w:rsidR="00BB7AFA" w:rsidRPr="00FF4E0B" w:rsidRDefault="00BB7AFA" w:rsidP="00E95ACA">
      <w:pPr>
        <w:pStyle w:val="Bodytext51"/>
        <w:numPr>
          <w:ilvl w:val="0"/>
          <w:numId w:val="4"/>
        </w:numPr>
        <w:tabs>
          <w:tab w:val="left" w:pos="1260"/>
        </w:tabs>
        <w:spacing w:after="0" w:line="276" w:lineRule="auto"/>
        <w:ind w:firstLine="180"/>
        <w:jc w:val="both"/>
        <w:rPr>
          <w:rFonts w:ascii="Times New Roman" w:hAnsi="Times New Roman"/>
          <w:sz w:val="28"/>
          <w:szCs w:val="28"/>
        </w:rPr>
      </w:pPr>
      <w:r w:rsidRPr="00FF4E0B">
        <w:rPr>
          <w:rFonts w:ascii="Times New Roman" w:hAnsi="Times New Roman"/>
          <w:sz w:val="28"/>
          <w:szCs w:val="28"/>
          <w:lang w:eastAsia="ro-RO"/>
        </w:rPr>
        <w:t xml:space="preserve">Paznici </w:t>
      </w:r>
      <w:r w:rsidR="00FA78E4">
        <w:rPr>
          <w:rFonts w:ascii="Times New Roman" w:hAnsi="Times New Roman"/>
          <w:sz w:val="28"/>
          <w:szCs w:val="28"/>
          <w:lang w:val="ro-RO" w:eastAsia="ro-RO"/>
        </w:rPr>
        <w:t xml:space="preserve">2 </w:t>
      </w:r>
      <w:r w:rsidRPr="00FF4E0B">
        <w:rPr>
          <w:rFonts w:ascii="Times New Roman" w:hAnsi="Times New Roman"/>
          <w:sz w:val="28"/>
          <w:szCs w:val="28"/>
          <w:lang w:eastAsia="ro-RO"/>
        </w:rPr>
        <w:t>norme</w:t>
      </w:r>
    </w:p>
    <w:p w:rsidR="00BB7AFA" w:rsidRPr="00FF4E0B" w:rsidRDefault="003B742A" w:rsidP="00E95ACA">
      <w:pPr>
        <w:pStyle w:val="Bodytext51"/>
        <w:numPr>
          <w:ilvl w:val="0"/>
          <w:numId w:val="4"/>
        </w:numPr>
        <w:tabs>
          <w:tab w:val="left" w:pos="1260"/>
        </w:tabs>
        <w:spacing w:after="0" w:line="276" w:lineRule="auto"/>
        <w:ind w:firstLine="180"/>
        <w:jc w:val="both"/>
        <w:rPr>
          <w:rFonts w:ascii="Times New Roman" w:hAnsi="Times New Roman"/>
          <w:sz w:val="28"/>
          <w:szCs w:val="28"/>
        </w:rPr>
      </w:pPr>
      <w:r>
        <w:rPr>
          <w:rFonts w:ascii="Times New Roman" w:hAnsi="Times New Roman"/>
          <w:sz w:val="28"/>
          <w:szCs w:val="28"/>
          <w:lang w:val="ro-RO" w:eastAsia="ro-RO"/>
        </w:rPr>
        <w:t>Cazangerie 2,5</w:t>
      </w:r>
      <w:r w:rsidR="00BB7AFA" w:rsidRPr="00FF4E0B">
        <w:rPr>
          <w:rFonts w:ascii="Times New Roman" w:hAnsi="Times New Roman"/>
          <w:sz w:val="28"/>
          <w:szCs w:val="28"/>
          <w:lang w:eastAsia="ro-RO"/>
        </w:rPr>
        <w:t xml:space="preserve"> norm</w:t>
      </w:r>
      <w:r w:rsidR="00FA16E2" w:rsidRPr="00FF4E0B">
        <w:rPr>
          <w:rFonts w:ascii="Times New Roman" w:hAnsi="Times New Roman"/>
          <w:sz w:val="28"/>
          <w:szCs w:val="28"/>
          <w:lang w:val="ro-RO" w:eastAsia="ro-RO"/>
        </w:rPr>
        <w:t>e</w:t>
      </w:r>
    </w:p>
    <w:p w:rsidR="00BB7AFA" w:rsidRPr="00FF4E0B" w:rsidRDefault="00FA78E4" w:rsidP="00E95ACA">
      <w:pPr>
        <w:pStyle w:val="Bodytext51"/>
        <w:numPr>
          <w:ilvl w:val="0"/>
          <w:numId w:val="4"/>
        </w:numPr>
        <w:tabs>
          <w:tab w:val="left" w:pos="1260"/>
        </w:tabs>
        <w:spacing w:after="0" w:line="276" w:lineRule="auto"/>
        <w:ind w:firstLine="180"/>
        <w:jc w:val="both"/>
        <w:rPr>
          <w:rFonts w:ascii="Times New Roman" w:hAnsi="Times New Roman"/>
          <w:sz w:val="28"/>
          <w:szCs w:val="28"/>
        </w:rPr>
      </w:pPr>
      <w:r>
        <w:rPr>
          <w:rFonts w:ascii="Times New Roman" w:hAnsi="Times New Roman"/>
          <w:sz w:val="28"/>
          <w:szCs w:val="28"/>
          <w:lang w:val="ro-RO" w:eastAsia="ro-RO"/>
        </w:rPr>
        <w:t>Asistent medical 1</w:t>
      </w:r>
      <w:r w:rsidR="00FA16E2" w:rsidRPr="00FF4E0B">
        <w:rPr>
          <w:rFonts w:ascii="Times New Roman" w:hAnsi="Times New Roman"/>
          <w:sz w:val="28"/>
          <w:szCs w:val="28"/>
          <w:lang w:val="ro-RO" w:eastAsia="ro-RO"/>
        </w:rPr>
        <w:t xml:space="preserve"> normă</w:t>
      </w:r>
    </w:p>
    <w:p w:rsidR="0009539C" w:rsidRDefault="0009539C" w:rsidP="00850775">
      <w:pPr>
        <w:pStyle w:val="21"/>
        <w:spacing w:line="276" w:lineRule="auto"/>
        <w:rPr>
          <w:b/>
          <w:sz w:val="28"/>
          <w:szCs w:val="28"/>
          <w:lang w:val="es-HN"/>
        </w:rPr>
      </w:pPr>
    </w:p>
    <w:p w:rsidR="00FA16E2" w:rsidRPr="00FF4E0B" w:rsidRDefault="00FA16E2" w:rsidP="00850775">
      <w:pPr>
        <w:pStyle w:val="21"/>
        <w:spacing w:line="276" w:lineRule="auto"/>
        <w:rPr>
          <w:sz w:val="28"/>
          <w:szCs w:val="28"/>
          <w:lang w:val="es-HN"/>
        </w:rPr>
      </w:pPr>
      <w:r w:rsidRPr="00FF4E0B">
        <w:rPr>
          <w:b/>
          <w:sz w:val="28"/>
          <w:szCs w:val="28"/>
          <w:lang w:val="es-HN"/>
        </w:rPr>
        <w:t>Infrastructura :</w:t>
      </w:r>
    </w:p>
    <w:p w:rsidR="00FA16E2" w:rsidRPr="00FF4E0B" w:rsidRDefault="00FA16E2" w:rsidP="00E95ACA">
      <w:pPr>
        <w:pStyle w:val="21"/>
        <w:numPr>
          <w:ilvl w:val="0"/>
          <w:numId w:val="6"/>
        </w:numPr>
        <w:spacing w:line="276" w:lineRule="auto"/>
        <w:rPr>
          <w:sz w:val="28"/>
          <w:szCs w:val="28"/>
          <w:lang w:val="es-HN"/>
        </w:rPr>
      </w:pPr>
      <w:r w:rsidRPr="00FF4E0B">
        <w:rPr>
          <w:sz w:val="28"/>
          <w:szCs w:val="28"/>
          <w:lang w:val="es-HN"/>
        </w:rPr>
        <w:t xml:space="preserve">Capacitatea  - </w:t>
      </w:r>
      <w:r w:rsidR="001D477E">
        <w:rPr>
          <w:sz w:val="28"/>
          <w:szCs w:val="28"/>
          <w:lang w:val="es-HN"/>
        </w:rPr>
        <w:t>640</w:t>
      </w:r>
      <w:r w:rsidRPr="00FF4E0B">
        <w:rPr>
          <w:sz w:val="28"/>
          <w:szCs w:val="28"/>
          <w:lang w:val="es-HN"/>
        </w:rPr>
        <w:t xml:space="preserve"> locuri.</w:t>
      </w:r>
    </w:p>
    <w:p w:rsidR="00FA16E2" w:rsidRPr="00FF4E0B" w:rsidRDefault="001D477E" w:rsidP="00E95ACA">
      <w:pPr>
        <w:pStyle w:val="21"/>
        <w:numPr>
          <w:ilvl w:val="0"/>
          <w:numId w:val="6"/>
        </w:numPr>
        <w:spacing w:line="276" w:lineRule="auto"/>
        <w:rPr>
          <w:sz w:val="28"/>
          <w:szCs w:val="28"/>
          <w:lang w:val="es-HN"/>
        </w:rPr>
      </w:pPr>
      <w:r>
        <w:rPr>
          <w:sz w:val="28"/>
          <w:szCs w:val="28"/>
          <w:lang w:val="es-HN"/>
        </w:rPr>
        <w:t xml:space="preserve">Săli de clasă – </w:t>
      </w:r>
      <w:r w:rsidR="006D5ECE">
        <w:rPr>
          <w:sz w:val="28"/>
          <w:szCs w:val="28"/>
          <w:lang w:val="es-HN"/>
        </w:rPr>
        <w:t>18</w:t>
      </w:r>
      <w:r w:rsidR="00FA16E2" w:rsidRPr="00FF4E0B">
        <w:rPr>
          <w:sz w:val="28"/>
          <w:szCs w:val="28"/>
          <w:lang w:val="es-HN"/>
        </w:rPr>
        <w:t>.</w:t>
      </w:r>
    </w:p>
    <w:p w:rsidR="00FA16E2" w:rsidRPr="00FF4E0B" w:rsidRDefault="00FA16E2" w:rsidP="00E95ACA">
      <w:pPr>
        <w:pStyle w:val="21"/>
        <w:numPr>
          <w:ilvl w:val="0"/>
          <w:numId w:val="6"/>
        </w:numPr>
        <w:spacing w:line="276" w:lineRule="auto"/>
        <w:rPr>
          <w:sz w:val="28"/>
          <w:szCs w:val="28"/>
          <w:lang w:val="es-HN"/>
        </w:rPr>
      </w:pPr>
      <w:r w:rsidRPr="00FF4E0B">
        <w:rPr>
          <w:sz w:val="28"/>
          <w:szCs w:val="28"/>
          <w:lang w:val="es-HN"/>
        </w:rPr>
        <w:t>Sala de festivităţ</w:t>
      </w:r>
      <w:r w:rsidR="001D477E">
        <w:rPr>
          <w:sz w:val="28"/>
          <w:szCs w:val="28"/>
          <w:lang w:val="es-HN"/>
        </w:rPr>
        <w:t>i – 10</w:t>
      </w:r>
      <w:r w:rsidRPr="00FF4E0B">
        <w:rPr>
          <w:sz w:val="28"/>
          <w:szCs w:val="28"/>
          <w:lang w:val="es-HN"/>
        </w:rPr>
        <w:t>0 locuri.</w:t>
      </w:r>
    </w:p>
    <w:p w:rsidR="00FA16E2" w:rsidRPr="00FF4E0B" w:rsidRDefault="001D477E" w:rsidP="00E95ACA">
      <w:pPr>
        <w:pStyle w:val="21"/>
        <w:numPr>
          <w:ilvl w:val="0"/>
          <w:numId w:val="6"/>
        </w:numPr>
        <w:spacing w:line="276" w:lineRule="auto"/>
        <w:rPr>
          <w:sz w:val="28"/>
          <w:szCs w:val="28"/>
          <w:lang w:val="fr-FR"/>
        </w:rPr>
      </w:pPr>
      <w:r>
        <w:rPr>
          <w:sz w:val="28"/>
          <w:szCs w:val="28"/>
          <w:lang w:val="fr-FR"/>
        </w:rPr>
        <w:t>Sala de sport – 172</w:t>
      </w:r>
      <w:r w:rsidR="00FA16E2" w:rsidRPr="00FF4E0B">
        <w:rPr>
          <w:sz w:val="28"/>
          <w:szCs w:val="28"/>
          <w:lang w:val="fr-FR"/>
        </w:rPr>
        <w:t xml:space="preserve"> m.p.</w:t>
      </w:r>
    </w:p>
    <w:p w:rsidR="00FA16E2" w:rsidRPr="00FF4E0B" w:rsidRDefault="001D477E" w:rsidP="00E95ACA">
      <w:pPr>
        <w:pStyle w:val="21"/>
        <w:numPr>
          <w:ilvl w:val="0"/>
          <w:numId w:val="6"/>
        </w:numPr>
        <w:spacing w:line="276" w:lineRule="auto"/>
        <w:rPr>
          <w:sz w:val="28"/>
          <w:szCs w:val="28"/>
          <w:lang w:val="fr-FR"/>
        </w:rPr>
      </w:pPr>
      <w:r>
        <w:rPr>
          <w:sz w:val="28"/>
          <w:szCs w:val="28"/>
          <w:lang w:val="fr-FR"/>
        </w:rPr>
        <w:t>Bibiotecă / sala de lectură – 30</w:t>
      </w:r>
      <w:r w:rsidR="00FA16E2" w:rsidRPr="00FF4E0B">
        <w:rPr>
          <w:sz w:val="28"/>
          <w:szCs w:val="28"/>
          <w:lang w:val="fr-FR"/>
        </w:rPr>
        <w:t xml:space="preserve"> locuri</w:t>
      </w:r>
    </w:p>
    <w:p w:rsidR="00FA16E2" w:rsidRDefault="00FA16E2" w:rsidP="00E95ACA">
      <w:pPr>
        <w:pStyle w:val="21"/>
        <w:numPr>
          <w:ilvl w:val="0"/>
          <w:numId w:val="6"/>
        </w:numPr>
        <w:spacing w:line="276" w:lineRule="auto"/>
        <w:rPr>
          <w:sz w:val="28"/>
          <w:szCs w:val="28"/>
          <w:lang w:val="fr-FR"/>
        </w:rPr>
      </w:pPr>
      <w:r w:rsidRPr="00FF4E0B">
        <w:rPr>
          <w:sz w:val="28"/>
          <w:szCs w:val="28"/>
          <w:lang w:val="fr-FR"/>
        </w:rPr>
        <w:t>Punct medical</w:t>
      </w:r>
    </w:p>
    <w:p w:rsidR="007F112A" w:rsidRDefault="007F112A" w:rsidP="00E95ACA">
      <w:pPr>
        <w:pStyle w:val="21"/>
        <w:numPr>
          <w:ilvl w:val="0"/>
          <w:numId w:val="6"/>
        </w:numPr>
        <w:spacing w:line="276" w:lineRule="auto"/>
        <w:rPr>
          <w:sz w:val="28"/>
          <w:szCs w:val="28"/>
          <w:lang w:val="fr-FR"/>
        </w:rPr>
      </w:pPr>
      <w:r w:rsidRPr="007F112A">
        <w:rPr>
          <w:sz w:val="28"/>
          <w:szCs w:val="28"/>
          <w:lang w:val="fr-FR"/>
        </w:rPr>
        <w:t>Cantină şcolară – 1</w:t>
      </w:r>
    </w:p>
    <w:p w:rsidR="001C27B5" w:rsidRPr="00FF4E0B" w:rsidRDefault="001C27B5" w:rsidP="001C27B5">
      <w:pPr>
        <w:pStyle w:val="21"/>
        <w:spacing w:line="276" w:lineRule="auto"/>
        <w:ind w:left="720"/>
        <w:rPr>
          <w:sz w:val="28"/>
          <w:szCs w:val="28"/>
          <w:lang w:val="fr-FR"/>
        </w:rPr>
      </w:pPr>
    </w:p>
    <w:p w:rsidR="00FA16E2" w:rsidRPr="00FF4E0B" w:rsidRDefault="00FA16E2" w:rsidP="00520450">
      <w:pPr>
        <w:pStyle w:val="21"/>
        <w:tabs>
          <w:tab w:val="left" w:pos="142"/>
        </w:tabs>
        <w:spacing w:line="276" w:lineRule="auto"/>
        <w:rPr>
          <w:sz w:val="28"/>
          <w:szCs w:val="28"/>
          <w:lang w:val="fr-FR"/>
        </w:rPr>
      </w:pPr>
      <w:r w:rsidRPr="00FF4E0B">
        <w:rPr>
          <w:b/>
          <w:sz w:val="28"/>
          <w:szCs w:val="28"/>
          <w:lang w:val="fr-FR"/>
        </w:rPr>
        <w:t>Canalizare, termoficare :</w:t>
      </w:r>
    </w:p>
    <w:p w:rsidR="00FA16E2" w:rsidRDefault="001D477E" w:rsidP="00E95ACA">
      <w:pPr>
        <w:pStyle w:val="21"/>
        <w:numPr>
          <w:ilvl w:val="0"/>
          <w:numId w:val="7"/>
        </w:numPr>
        <w:spacing w:line="276" w:lineRule="auto"/>
        <w:rPr>
          <w:sz w:val="28"/>
          <w:szCs w:val="28"/>
          <w:lang w:val="fr-FR"/>
        </w:rPr>
      </w:pPr>
      <w:r>
        <w:rPr>
          <w:sz w:val="28"/>
          <w:szCs w:val="28"/>
          <w:lang w:val="fr-FR"/>
        </w:rPr>
        <w:t>Cazangerii</w:t>
      </w:r>
      <w:r w:rsidR="00FA16E2" w:rsidRPr="00FF4E0B">
        <w:rPr>
          <w:sz w:val="28"/>
          <w:szCs w:val="28"/>
          <w:lang w:val="fr-FR"/>
        </w:rPr>
        <w:t xml:space="preserve"> pe </w:t>
      </w:r>
      <w:r>
        <w:rPr>
          <w:sz w:val="28"/>
          <w:szCs w:val="28"/>
          <w:lang w:val="fr-FR"/>
        </w:rPr>
        <w:t>cărbune, biomasă</w:t>
      </w:r>
      <w:r w:rsidR="00FA16E2" w:rsidRPr="00FF4E0B">
        <w:rPr>
          <w:sz w:val="28"/>
          <w:szCs w:val="28"/>
          <w:lang w:val="fr-FR"/>
        </w:rPr>
        <w:t>.</w:t>
      </w:r>
    </w:p>
    <w:p w:rsidR="007F112A" w:rsidRPr="00FF4E0B" w:rsidRDefault="007F112A" w:rsidP="00E95ACA">
      <w:pPr>
        <w:pStyle w:val="21"/>
        <w:numPr>
          <w:ilvl w:val="0"/>
          <w:numId w:val="7"/>
        </w:numPr>
        <w:spacing w:line="276" w:lineRule="auto"/>
        <w:rPr>
          <w:sz w:val="28"/>
          <w:szCs w:val="28"/>
          <w:lang w:val="fr-FR"/>
        </w:rPr>
      </w:pPr>
      <w:r>
        <w:rPr>
          <w:sz w:val="28"/>
          <w:szCs w:val="28"/>
          <w:lang w:val="fr-FR"/>
        </w:rPr>
        <w:t>Apeduct și canalizare pentru cantina școlară</w:t>
      </w:r>
      <w:r w:rsidR="003D6939">
        <w:rPr>
          <w:sz w:val="28"/>
          <w:szCs w:val="28"/>
          <w:lang w:val="fr-FR"/>
        </w:rPr>
        <w:t xml:space="preserve"> și vecee</w:t>
      </w:r>
    </w:p>
    <w:p w:rsidR="00E51E18" w:rsidRDefault="00E51E18" w:rsidP="00E51E18">
      <w:pPr>
        <w:pStyle w:val="1"/>
        <w:spacing w:before="240"/>
        <w:rPr>
          <w:rFonts w:ascii="Times New Roman" w:hAnsi="Times New Roman" w:cs="Times New Roman"/>
          <w:color w:val="auto"/>
        </w:rPr>
      </w:pPr>
      <w:bookmarkStart w:id="24" w:name="_Toc446596031"/>
      <w:r w:rsidRPr="00850775">
        <w:rPr>
          <w:rFonts w:ascii="Times New Roman" w:hAnsi="Times New Roman" w:cs="Times New Roman"/>
          <w:color w:val="auto"/>
        </w:rPr>
        <w:t>VIZIUNEA</w:t>
      </w:r>
      <w:bookmarkEnd w:id="24"/>
    </w:p>
    <w:p w:rsidR="00963AA9" w:rsidRPr="00F2475B" w:rsidRDefault="00963AA9" w:rsidP="00963AA9">
      <w:pPr>
        <w:rPr>
          <w:lang w:val="fr-FR"/>
        </w:rPr>
      </w:pPr>
      <w:r w:rsidRPr="00F2475B">
        <w:rPr>
          <w:rFonts w:ascii="Times New Roman" w:hAnsi="Times New Roman"/>
          <w:sz w:val="28"/>
          <w:szCs w:val="28"/>
          <w:lang w:val="fr-FR"/>
        </w:rPr>
        <w:t xml:space="preserve">             „Nu ne limităm copiii la propria educație căci sunt născuți în alte vremuri!” Ţelul nostru este să devenim o unitate scolară de referinţă, integrată nevoilor sociale ale comunităţii, care să realizeze pregatirea de astăzi pentru viitorul de mâine, la standarde europene.</w:t>
      </w:r>
    </w:p>
    <w:p w:rsidR="001C27B5" w:rsidRPr="00F2475B" w:rsidRDefault="00E51E18" w:rsidP="001C27B5">
      <w:pPr>
        <w:pStyle w:val="1"/>
        <w:spacing w:before="240"/>
        <w:rPr>
          <w:rFonts w:ascii="Times New Roman" w:hAnsi="Times New Roman" w:cs="Times New Roman"/>
          <w:color w:val="auto"/>
          <w:lang w:val="fr-FR"/>
        </w:rPr>
      </w:pPr>
      <w:bookmarkStart w:id="25" w:name="_Toc446596032"/>
      <w:r w:rsidRPr="00F2475B">
        <w:rPr>
          <w:rFonts w:ascii="Times New Roman" w:hAnsi="Times New Roman" w:cs="Times New Roman"/>
          <w:color w:val="auto"/>
          <w:lang w:val="fr-FR"/>
        </w:rPr>
        <w:lastRenderedPageBreak/>
        <w:t>MISIUNEA</w:t>
      </w:r>
      <w:bookmarkEnd w:id="25"/>
    </w:p>
    <w:p w:rsidR="00E51E18" w:rsidRPr="00F2475B" w:rsidRDefault="00E3607C" w:rsidP="00E51E18">
      <w:pPr>
        <w:ind w:firstLine="567"/>
        <w:jc w:val="both"/>
        <w:rPr>
          <w:rFonts w:ascii="Times New Roman" w:hAnsi="Times New Roman"/>
          <w:bCs/>
          <w:iCs/>
          <w:sz w:val="28"/>
          <w:szCs w:val="28"/>
          <w:lang w:val="fr-FR"/>
        </w:rPr>
      </w:pPr>
      <w:r>
        <w:rPr>
          <w:rFonts w:ascii="Times New Roman" w:hAnsi="Times New Roman"/>
          <w:bCs/>
          <w:iCs/>
          <w:sz w:val="28"/>
          <w:szCs w:val="28"/>
          <w:lang w:val="fr-FR"/>
        </w:rPr>
        <w:t>Liceul Teoretic Visoca</w:t>
      </w:r>
      <w:r w:rsidR="00E51E18" w:rsidRPr="00F2475B">
        <w:rPr>
          <w:rFonts w:ascii="Times New Roman" w:hAnsi="Times New Roman"/>
          <w:bCs/>
          <w:iCs/>
          <w:sz w:val="28"/>
          <w:szCs w:val="28"/>
          <w:lang w:val="fr-FR"/>
        </w:rPr>
        <w:t xml:space="preserve"> promovează o educaţie de calitate, prin dezvoltarea în parteneriat cu comunitatea a unui mediu favorabil învăţării, bazat pe valori morale. Fiecare elev va beneficia de şansa dezvoltării unei personalităţi armonioase, autonome şi creative, în vederea pregătirii pentru o treaptă superioară de educaţie şi ca bun cetăţean, care să </w:t>
      </w:r>
      <w:r w:rsidR="00E51E18" w:rsidRPr="00F2475B">
        <w:rPr>
          <w:rFonts w:ascii="Times New Roman" w:hAnsi="Times New Roman"/>
          <w:bCs/>
          <w:sz w:val="28"/>
          <w:szCs w:val="28"/>
          <w:lang w:val="fr-FR"/>
        </w:rPr>
        <w:t xml:space="preserve">se adapteze uşor la cerinţele societăţii moderne în permanentă mişcare şi schimbare, </w:t>
      </w:r>
      <w:r w:rsidR="00E51E18" w:rsidRPr="00F2475B">
        <w:rPr>
          <w:rFonts w:ascii="Times New Roman" w:hAnsi="Times New Roman"/>
          <w:bCs/>
          <w:iCs/>
          <w:sz w:val="28"/>
          <w:szCs w:val="28"/>
          <w:lang w:val="fr-FR"/>
        </w:rPr>
        <w:t xml:space="preserve">prin efortul şi implicarea pozitivă a beneficiarilor direcţi şi a personalului şcolii. </w:t>
      </w:r>
    </w:p>
    <w:p w:rsidR="00E51E18" w:rsidRPr="00F2475B" w:rsidRDefault="00E51E18" w:rsidP="00E51E18">
      <w:pPr>
        <w:ind w:firstLine="567"/>
        <w:jc w:val="both"/>
        <w:rPr>
          <w:rFonts w:ascii="Times New Roman" w:hAnsi="Times New Roman"/>
          <w:bCs/>
          <w:iCs/>
          <w:sz w:val="28"/>
          <w:szCs w:val="28"/>
          <w:lang w:val="fr-FR"/>
        </w:rPr>
      </w:pPr>
      <w:r w:rsidRPr="00F2475B">
        <w:rPr>
          <w:rFonts w:ascii="Times New Roman" w:hAnsi="Times New Roman"/>
          <w:bCs/>
          <w:iCs/>
          <w:sz w:val="28"/>
          <w:szCs w:val="28"/>
          <w:lang w:val="fr-FR"/>
        </w:rPr>
        <w:t xml:space="preserve">Creşterea calităţii educaţiei prin promovarea valorilor naționale, europene într-un parteneriat deschis, cu implicarea efectivă şi responsabilă a tuturor partenerilor sociali. </w:t>
      </w:r>
    </w:p>
    <w:p w:rsidR="00E51E18" w:rsidRPr="00F2475B" w:rsidRDefault="00E51E18" w:rsidP="00E51E18">
      <w:pPr>
        <w:ind w:firstLine="567"/>
        <w:jc w:val="both"/>
        <w:rPr>
          <w:rFonts w:ascii="Times New Roman" w:hAnsi="Times New Roman"/>
          <w:bCs/>
          <w:iCs/>
          <w:sz w:val="28"/>
          <w:szCs w:val="28"/>
          <w:lang w:val="fr-FR"/>
        </w:rPr>
      </w:pPr>
      <w:r w:rsidRPr="00F2475B">
        <w:rPr>
          <w:rFonts w:ascii="Times New Roman" w:hAnsi="Times New Roman"/>
          <w:bCs/>
          <w:iCs/>
          <w:sz w:val="28"/>
          <w:szCs w:val="28"/>
          <w:lang w:val="fr-FR"/>
        </w:rPr>
        <w:t xml:space="preserve">Misiunea reiese nu numai din viziunea grupurilor de interes, ci şi din nevoile educaţionale ale comunităţii, ţinând cont de resursele existente. </w:t>
      </w:r>
    </w:p>
    <w:p w:rsidR="00E51E18" w:rsidRPr="00F2475B" w:rsidRDefault="00E51E18" w:rsidP="00E51E18">
      <w:pPr>
        <w:ind w:firstLine="567"/>
        <w:jc w:val="both"/>
        <w:rPr>
          <w:rFonts w:ascii="Times New Roman" w:hAnsi="Times New Roman"/>
          <w:bCs/>
          <w:i/>
          <w:iCs/>
          <w:sz w:val="28"/>
          <w:szCs w:val="28"/>
          <w:lang w:val="fr-FR"/>
        </w:rPr>
      </w:pPr>
      <w:r w:rsidRPr="00F2475B">
        <w:rPr>
          <w:rFonts w:ascii="Times New Roman" w:hAnsi="Times New Roman"/>
          <w:bCs/>
          <w:iCs/>
          <w:sz w:val="28"/>
          <w:szCs w:val="28"/>
          <w:lang w:val="fr-FR"/>
        </w:rPr>
        <w:t>Dorim să corespundem nevoii fiecărui elev de a fi competent în deţinerea  şi utilizarea  informaţiei, deschis spre schimbare şi spre înţelegerea şi respectarea valorilor socio-culturale ale unei societăţi democratice,</w:t>
      </w:r>
      <w:r w:rsidR="00A87CD2" w:rsidRPr="00F2475B">
        <w:rPr>
          <w:rFonts w:ascii="Times New Roman" w:hAnsi="Times New Roman"/>
          <w:bCs/>
          <w:iCs/>
          <w:sz w:val="28"/>
          <w:szCs w:val="28"/>
          <w:lang w:val="fr-FR"/>
        </w:rPr>
        <w:t xml:space="preserve"> </w:t>
      </w:r>
      <w:r w:rsidRPr="00F2475B">
        <w:rPr>
          <w:rFonts w:ascii="Times New Roman" w:hAnsi="Times New Roman"/>
          <w:bCs/>
          <w:sz w:val="28"/>
          <w:szCs w:val="28"/>
          <w:lang w:val="fr-FR"/>
        </w:rPr>
        <w:t>prin încurajarea iniţiativei individuale şi a inovaţiei didactice şi oferirea de oportunităţi concrete pentru dezvoltarea individuală a fiecăruia</w:t>
      </w:r>
      <w:r w:rsidRPr="00F2475B">
        <w:rPr>
          <w:rFonts w:ascii="Times New Roman" w:hAnsi="Times New Roman"/>
          <w:bCs/>
          <w:i/>
          <w:iCs/>
          <w:sz w:val="28"/>
          <w:szCs w:val="28"/>
          <w:lang w:val="fr-FR"/>
        </w:rPr>
        <w:t xml:space="preserve">. </w:t>
      </w:r>
    </w:p>
    <w:p w:rsidR="00E51E18" w:rsidRPr="00F2475B" w:rsidRDefault="00E51E18" w:rsidP="00E51E18">
      <w:pPr>
        <w:ind w:firstLine="567"/>
        <w:jc w:val="both"/>
        <w:rPr>
          <w:rFonts w:ascii="Times New Roman" w:hAnsi="Times New Roman"/>
          <w:sz w:val="28"/>
          <w:szCs w:val="28"/>
          <w:lang w:val="fr-FR"/>
        </w:rPr>
      </w:pPr>
      <w:r w:rsidRPr="00F2475B">
        <w:rPr>
          <w:rFonts w:ascii="Times New Roman" w:hAnsi="Times New Roman"/>
          <w:bCs/>
          <w:iCs/>
          <w:sz w:val="28"/>
          <w:szCs w:val="28"/>
          <w:lang w:val="fr-FR"/>
        </w:rPr>
        <w:t xml:space="preserve">Vom elabora strategii diferenţiate menite să faciliteze procesul de învăţare pentru toţi elevii, </w:t>
      </w:r>
      <w:r w:rsidRPr="00F2475B">
        <w:rPr>
          <w:rFonts w:ascii="Times New Roman" w:hAnsi="Times New Roman"/>
          <w:bCs/>
          <w:sz w:val="28"/>
          <w:szCs w:val="28"/>
          <w:lang w:val="fr-FR"/>
        </w:rPr>
        <w:t>indiferent de nivelul intelectual, de apartenenţa etnică, religioasă sau de altă natură, prin oferirea de şanse egale şi promovarea educaţiei inclusive.</w:t>
      </w:r>
    </w:p>
    <w:p w:rsidR="00D40B6C" w:rsidRPr="00F2475B" w:rsidRDefault="00D40B6C" w:rsidP="00850775">
      <w:pPr>
        <w:pStyle w:val="Bodytext51"/>
        <w:spacing w:after="0" w:line="276" w:lineRule="auto"/>
        <w:jc w:val="both"/>
        <w:rPr>
          <w:rStyle w:val="Bodytext5Bold"/>
          <w:rFonts w:ascii="Times New Roman" w:hAnsi="Times New Roman"/>
          <w:sz w:val="28"/>
          <w:szCs w:val="28"/>
          <w:lang w:val="fr-FR" w:eastAsia="ro-RO"/>
        </w:rPr>
      </w:pPr>
    </w:p>
    <w:p w:rsidR="0061626A" w:rsidRPr="00F2475B" w:rsidRDefault="0061626A" w:rsidP="0061626A">
      <w:pPr>
        <w:pStyle w:val="Bodytext51"/>
        <w:spacing w:after="0" w:line="276" w:lineRule="auto"/>
        <w:ind w:left="720"/>
        <w:jc w:val="both"/>
        <w:rPr>
          <w:rFonts w:ascii="Times New Roman" w:hAnsi="Times New Roman"/>
          <w:sz w:val="28"/>
          <w:szCs w:val="28"/>
          <w:lang w:val="fr-FR"/>
        </w:rPr>
      </w:pPr>
    </w:p>
    <w:p w:rsidR="001B1964" w:rsidRPr="00F2475B" w:rsidRDefault="001B1964" w:rsidP="001B1964">
      <w:pPr>
        <w:pStyle w:val="Bodytext41"/>
        <w:spacing w:line="274" w:lineRule="exact"/>
        <w:jc w:val="both"/>
        <w:rPr>
          <w:rFonts w:ascii="Times New Roman" w:hAnsi="Times New Roman"/>
          <w:b/>
          <w:sz w:val="28"/>
          <w:szCs w:val="28"/>
          <w:lang w:val="fr-FR" w:eastAsia="ro-RO"/>
        </w:rPr>
      </w:pPr>
      <w:r w:rsidRPr="00F2475B">
        <w:rPr>
          <w:rFonts w:ascii="Times New Roman" w:hAnsi="Times New Roman"/>
          <w:b/>
          <w:sz w:val="28"/>
          <w:szCs w:val="28"/>
          <w:lang w:val="fr-FR" w:eastAsia="ro-RO"/>
        </w:rPr>
        <w:t>ANALIZA PEST(E)</w:t>
      </w:r>
    </w:p>
    <w:p w:rsidR="001B1964" w:rsidRPr="00F2475B" w:rsidRDefault="001B1964" w:rsidP="001B1964">
      <w:pPr>
        <w:pStyle w:val="Bodytext41"/>
        <w:spacing w:line="274" w:lineRule="exact"/>
        <w:jc w:val="both"/>
        <w:rPr>
          <w:rFonts w:ascii="Times New Roman" w:hAnsi="Times New Roman"/>
          <w:sz w:val="28"/>
          <w:szCs w:val="28"/>
          <w:lang w:val="fr-FR"/>
        </w:rPr>
      </w:pPr>
    </w:p>
    <w:p w:rsidR="001B1964" w:rsidRPr="00F2475B" w:rsidRDefault="001B1964" w:rsidP="001B1964">
      <w:pPr>
        <w:pStyle w:val="Bodytext81"/>
        <w:spacing w:line="276" w:lineRule="auto"/>
        <w:ind w:right="100"/>
        <w:jc w:val="both"/>
        <w:rPr>
          <w:rFonts w:ascii="Times New Roman" w:hAnsi="Times New Roman"/>
          <w:sz w:val="28"/>
          <w:szCs w:val="28"/>
          <w:lang w:val="fr-FR"/>
        </w:rPr>
      </w:pPr>
      <w:r w:rsidRPr="00F2475B">
        <w:rPr>
          <w:rFonts w:ascii="Times New Roman" w:hAnsi="Times New Roman"/>
          <w:sz w:val="28"/>
          <w:szCs w:val="28"/>
          <w:lang w:val="fr-FR" w:eastAsia="ro-RO"/>
        </w:rPr>
        <w:t>Activitatea oricărei entităţi economico-sociale este influenţată într-o mare măsură de factorii politici, economici, sociali, tehnologici şi ecologici,</w:t>
      </w:r>
      <w:r w:rsidR="00A87CD2" w:rsidRPr="00F2475B">
        <w:rPr>
          <w:rFonts w:ascii="Times New Roman" w:hAnsi="Times New Roman"/>
          <w:sz w:val="28"/>
          <w:szCs w:val="28"/>
          <w:lang w:val="fr-FR" w:eastAsia="ro-RO"/>
        </w:rPr>
        <w:t xml:space="preserve"> </w:t>
      </w:r>
      <w:r w:rsidRPr="00F2475B">
        <w:rPr>
          <w:rFonts w:ascii="Times New Roman" w:hAnsi="Times New Roman"/>
          <w:sz w:val="28"/>
          <w:szCs w:val="28"/>
          <w:lang w:val="fr-FR" w:eastAsia="ro-RO"/>
        </w:rPr>
        <w:t>care se manifestă din mediul în care aceasta îşi desfăşoară activitatea.</w:t>
      </w:r>
    </w:p>
    <w:p w:rsidR="001B1964" w:rsidRPr="00F2475B" w:rsidRDefault="001B1964" w:rsidP="001B1964">
      <w:pPr>
        <w:pStyle w:val="Bodytext51"/>
        <w:spacing w:after="0" w:line="276" w:lineRule="auto"/>
        <w:ind w:firstLine="720"/>
        <w:jc w:val="both"/>
        <w:rPr>
          <w:rFonts w:ascii="Times New Roman" w:hAnsi="Times New Roman"/>
          <w:sz w:val="28"/>
          <w:szCs w:val="28"/>
          <w:lang w:val="fr-FR"/>
        </w:rPr>
      </w:pPr>
      <w:r w:rsidRPr="00F2475B">
        <w:rPr>
          <w:rFonts w:ascii="Times New Roman" w:hAnsi="Times New Roman"/>
          <w:sz w:val="28"/>
          <w:szCs w:val="28"/>
          <w:lang w:val="fr-FR" w:eastAsia="ro-RO"/>
        </w:rPr>
        <w:t xml:space="preserve">Performanţa instituţională este stimulată sau atenuată semnificativ de conjunctura politică şi legislativă, de evoluţia economică la nivel local, regional, naţional şi internaţional şi de progresul social intern. </w:t>
      </w:r>
    </w:p>
    <w:p w:rsidR="001B1964" w:rsidRPr="00CF6D1B" w:rsidRDefault="001B1964" w:rsidP="001B1964">
      <w:pPr>
        <w:pStyle w:val="Bodytext81"/>
        <w:spacing w:line="276" w:lineRule="auto"/>
        <w:jc w:val="both"/>
        <w:rPr>
          <w:rFonts w:ascii="Times New Roman" w:hAnsi="Times New Roman"/>
          <w:sz w:val="28"/>
          <w:szCs w:val="28"/>
          <w:lang w:val="en-US"/>
        </w:rPr>
      </w:pPr>
      <w:r w:rsidRPr="00F2475B">
        <w:rPr>
          <w:rFonts w:ascii="Times New Roman" w:hAnsi="Times New Roman"/>
          <w:sz w:val="28"/>
          <w:szCs w:val="28"/>
          <w:lang w:val="fr-FR"/>
        </w:rPr>
        <w:t xml:space="preserve">Cuceririle tehnologice, invenţiile şi inovaţiile în domeniul industrial, precum şi necesitatea de a păstra un mediu natural ecologic pot contribui la eficientizarea procesului instructiv educativ şi la asigurarea finalităţilor educaţionale. De aceea este necesară o radiografie exigentă a mediului în care îşi desfăşoară activitatea instituţia </w:t>
      </w:r>
      <w:r w:rsidRPr="00F2475B">
        <w:rPr>
          <w:rFonts w:ascii="Times New Roman" w:hAnsi="Times New Roman"/>
          <w:sz w:val="28"/>
          <w:szCs w:val="28"/>
          <w:lang w:val="fr-FR"/>
        </w:rPr>
        <w:lastRenderedPageBreak/>
        <w:t xml:space="preserve">de învăţământ, pentru a identifica oportunităţile pe care trebuie să le valorifice proiectul de dezvoltare instituţională în scopul maximizării rezultatelor. </w:t>
      </w:r>
      <w:r w:rsidRPr="00CF6D1B">
        <w:rPr>
          <w:rFonts w:ascii="Times New Roman" w:hAnsi="Times New Roman"/>
          <w:sz w:val="28"/>
          <w:szCs w:val="28"/>
          <w:lang w:val="en-US"/>
        </w:rPr>
        <w:t xml:space="preserve">Analiza PEST(E) a permis identificarea următoarelor influenţe în activitatea </w:t>
      </w:r>
      <w:r w:rsidR="008B12A8">
        <w:rPr>
          <w:rFonts w:ascii="Times New Roman" w:hAnsi="Times New Roman"/>
          <w:sz w:val="28"/>
          <w:szCs w:val="28"/>
          <w:lang w:val="en-US"/>
        </w:rPr>
        <w:t>Liceului Teoretic Visoca</w:t>
      </w:r>
      <w:r>
        <w:rPr>
          <w:rFonts w:ascii="Times New Roman" w:hAnsi="Times New Roman"/>
          <w:sz w:val="28"/>
          <w:szCs w:val="28"/>
          <w:lang w:val="en-US"/>
        </w:rPr>
        <w:t>.</w:t>
      </w:r>
    </w:p>
    <w:p w:rsidR="001B1964" w:rsidRPr="00CF6D1B" w:rsidRDefault="001B1964" w:rsidP="001B1964">
      <w:pPr>
        <w:pStyle w:val="Bodytext81"/>
        <w:spacing w:line="276" w:lineRule="auto"/>
        <w:ind w:right="100"/>
        <w:jc w:val="both"/>
        <w:rPr>
          <w:rFonts w:ascii="Times New Roman" w:hAnsi="Times New Roman"/>
          <w:sz w:val="28"/>
          <w:szCs w:val="28"/>
          <w:lang w:val="en-US"/>
        </w:rPr>
      </w:pPr>
    </w:p>
    <w:p w:rsidR="000A0DD0" w:rsidRDefault="000A0DD0" w:rsidP="001B1964">
      <w:pPr>
        <w:jc w:val="both"/>
        <w:rPr>
          <w:rFonts w:ascii="Times New Roman" w:hAnsi="Times New Roman"/>
          <w:b/>
          <w:sz w:val="28"/>
          <w:szCs w:val="28"/>
        </w:rPr>
      </w:pPr>
    </w:p>
    <w:p w:rsidR="001B1964" w:rsidRDefault="001B1964" w:rsidP="001B1964">
      <w:pPr>
        <w:jc w:val="both"/>
        <w:rPr>
          <w:rFonts w:ascii="Times New Roman" w:hAnsi="Times New Roman"/>
          <w:b/>
          <w:sz w:val="28"/>
          <w:szCs w:val="28"/>
        </w:rPr>
      </w:pPr>
      <w:r w:rsidRPr="00CF6D1B">
        <w:rPr>
          <w:rFonts w:ascii="Times New Roman" w:hAnsi="Times New Roman"/>
          <w:b/>
          <w:sz w:val="28"/>
          <w:szCs w:val="28"/>
        </w:rPr>
        <w:t>Factori politici</w:t>
      </w:r>
    </w:p>
    <w:p w:rsidR="000E328B" w:rsidRDefault="008B12A8" w:rsidP="00E95ACA">
      <w:pPr>
        <w:pStyle w:val="tt"/>
        <w:numPr>
          <w:ilvl w:val="0"/>
          <w:numId w:val="18"/>
        </w:numPr>
        <w:spacing w:after="120"/>
        <w:jc w:val="both"/>
        <w:rPr>
          <w:b w:val="0"/>
          <w:sz w:val="28"/>
          <w:szCs w:val="28"/>
        </w:rPr>
      </w:pPr>
      <w:r>
        <w:rPr>
          <w:b w:val="0"/>
          <w:sz w:val="28"/>
          <w:szCs w:val="28"/>
        </w:rPr>
        <w:t>Liceul</w:t>
      </w:r>
      <w:r w:rsidR="001B1964" w:rsidRPr="00687E9E">
        <w:rPr>
          <w:b w:val="0"/>
          <w:sz w:val="28"/>
          <w:szCs w:val="28"/>
        </w:rPr>
        <w:t xml:space="preserve"> promovează o politică proprie, la nivel curricular, de încurajare a</w:t>
      </w:r>
    </w:p>
    <w:p w:rsidR="001B1964" w:rsidRPr="00687E9E" w:rsidRDefault="001B1964" w:rsidP="000E328B">
      <w:pPr>
        <w:pStyle w:val="tt"/>
        <w:spacing w:after="120"/>
        <w:ind w:left="720"/>
        <w:jc w:val="both"/>
        <w:rPr>
          <w:b w:val="0"/>
          <w:sz w:val="28"/>
          <w:szCs w:val="28"/>
        </w:rPr>
      </w:pPr>
      <w:r w:rsidRPr="00687E9E">
        <w:rPr>
          <w:b w:val="0"/>
          <w:sz w:val="28"/>
          <w:szCs w:val="28"/>
        </w:rPr>
        <w:t xml:space="preserve">reușitei și succesului fiecărui educabil; </w:t>
      </w:r>
    </w:p>
    <w:p w:rsidR="001B1964" w:rsidRPr="00687E9E" w:rsidRDefault="001B1964" w:rsidP="00E95ACA">
      <w:pPr>
        <w:pStyle w:val="tt"/>
        <w:numPr>
          <w:ilvl w:val="0"/>
          <w:numId w:val="18"/>
        </w:numPr>
        <w:spacing w:after="120"/>
        <w:jc w:val="both"/>
        <w:rPr>
          <w:b w:val="0"/>
          <w:sz w:val="28"/>
          <w:szCs w:val="28"/>
        </w:rPr>
      </w:pPr>
      <w:r w:rsidRPr="00687E9E">
        <w:rPr>
          <w:b w:val="0"/>
          <w:sz w:val="28"/>
          <w:szCs w:val="28"/>
        </w:rPr>
        <w:t>Există politici integratoare pentru elevii cu cerințe educaționale speciale CES;</w:t>
      </w:r>
    </w:p>
    <w:p w:rsidR="001B1964" w:rsidRPr="00687E9E" w:rsidRDefault="001B1964" w:rsidP="00E95ACA">
      <w:pPr>
        <w:pStyle w:val="tt"/>
        <w:numPr>
          <w:ilvl w:val="0"/>
          <w:numId w:val="18"/>
        </w:numPr>
        <w:spacing w:after="120"/>
        <w:jc w:val="both"/>
        <w:rPr>
          <w:b w:val="0"/>
          <w:sz w:val="28"/>
          <w:szCs w:val="28"/>
        </w:rPr>
      </w:pPr>
      <w:r w:rsidRPr="00687E9E">
        <w:rPr>
          <w:b w:val="0"/>
          <w:sz w:val="28"/>
          <w:szCs w:val="28"/>
        </w:rPr>
        <w:t>Pentru a menține frecvența și disciplina la ore și pentru a reduce absenteismul, a fost elaborat un sistem de comunicare a cadrelor didactice cu familiile elevilor, pentru implicarea părinților la momentul devierii de la normele educației;</w:t>
      </w:r>
    </w:p>
    <w:p w:rsidR="001B1964" w:rsidRPr="00687E9E" w:rsidRDefault="001B1964" w:rsidP="00E95ACA">
      <w:pPr>
        <w:pStyle w:val="tt"/>
        <w:numPr>
          <w:ilvl w:val="0"/>
          <w:numId w:val="18"/>
        </w:numPr>
        <w:spacing w:after="120"/>
        <w:jc w:val="both"/>
        <w:rPr>
          <w:b w:val="0"/>
          <w:sz w:val="28"/>
          <w:szCs w:val="28"/>
        </w:rPr>
      </w:pPr>
      <w:r w:rsidRPr="00687E9E">
        <w:rPr>
          <w:b w:val="0"/>
          <w:sz w:val="28"/>
          <w:szCs w:val="28"/>
        </w:rPr>
        <w:t>Se desfășoară, în fiecare an, activități de prevenire a delincvenței juvenile, de educație civică și consiliere prin colaborare cu APL</w:t>
      </w:r>
      <w:r w:rsidR="00D72FCD">
        <w:rPr>
          <w:b w:val="0"/>
          <w:sz w:val="28"/>
          <w:szCs w:val="28"/>
        </w:rPr>
        <w:t>;</w:t>
      </w:r>
    </w:p>
    <w:p w:rsidR="001B1964" w:rsidRPr="00F2475B" w:rsidRDefault="00A87CD2" w:rsidP="00E95ACA">
      <w:pPr>
        <w:numPr>
          <w:ilvl w:val="0"/>
          <w:numId w:val="18"/>
        </w:numPr>
        <w:spacing w:after="0" w:line="240" w:lineRule="auto"/>
        <w:jc w:val="both"/>
        <w:rPr>
          <w:rFonts w:ascii="Times New Roman" w:hAnsi="Times New Roman"/>
          <w:sz w:val="28"/>
          <w:szCs w:val="28"/>
          <w:lang w:val="ro-RO"/>
        </w:rPr>
      </w:pPr>
      <w:r>
        <w:rPr>
          <w:rFonts w:ascii="Times New Roman" w:hAnsi="Times New Roman"/>
          <w:sz w:val="28"/>
          <w:szCs w:val="28"/>
          <w:lang w:val="ro-RO"/>
        </w:rPr>
        <w:t>C</w:t>
      </w:r>
      <w:r w:rsidR="001B1964" w:rsidRPr="00F2475B">
        <w:rPr>
          <w:rFonts w:ascii="Times New Roman" w:hAnsi="Times New Roman"/>
          <w:sz w:val="28"/>
          <w:szCs w:val="28"/>
          <w:lang w:val="ro-RO"/>
        </w:rPr>
        <w:t xml:space="preserve">adrul legislativ, specific învăţământului preconizează descentralizarea şi autonomia sistemului de  învăţământ - Planul strategic al Ministerului Educaţiei Culturii </w:t>
      </w:r>
      <w:r w:rsidR="001B1964" w:rsidRPr="00CF6D1B">
        <w:rPr>
          <w:rFonts w:ascii="Times New Roman" w:hAnsi="Times New Roman"/>
          <w:sz w:val="28"/>
          <w:szCs w:val="28"/>
          <w:lang w:val="ro-RO"/>
        </w:rPr>
        <w:t xml:space="preserve">și Cercetării </w:t>
      </w:r>
      <w:r w:rsidR="001B1964" w:rsidRPr="00F2475B">
        <w:rPr>
          <w:rFonts w:ascii="Times New Roman" w:hAnsi="Times New Roman"/>
          <w:sz w:val="28"/>
          <w:szCs w:val="28"/>
          <w:lang w:val="ro-RO"/>
        </w:rPr>
        <w:t>cu priorităţile: descentralizare, asigurarea calităţii, resurse umane, învăţarea continuă, ofertă educaţională flexibilă,accesibilitate la educaţie, diversitat</w:t>
      </w:r>
      <w:r w:rsidR="00B34292" w:rsidRPr="00F2475B">
        <w:rPr>
          <w:rFonts w:ascii="Times New Roman" w:hAnsi="Times New Roman"/>
          <w:sz w:val="28"/>
          <w:szCs w:val="28"/>
          <w:lang w:val="ro-RO"/>
        </w:rPr>
        <w:t>e culturală, standarde europene</w:t>
      </w:r>
      <w:r w:rsidR="00D72FCD" w:rsidRPr="00F2475B">
        <w:rPr>
          <w:rFonts w:ascii="Times New Roman" w:hAnsi="Times New Roman"/>
          <w:sz w:val="28"/>
          <w:szCs w:val="28"/>
          <w:lang w:val="ro-RO"/>
        </w:rPr>
        <w:t>;</w:t>
      </w:r>
    </w:p>
    <w:p w:rsidR="001B1964" w:rsidRPr="00F2475B" w:rsidRDefault="00A87CD2" w:rsidP="00E95ACA">
      <w:pPr>
        <w:numPr>
          <w:ilvl w:val="0"/>
          <w:numId w:val="18"/>
        </w:numPr>
        <w:spacing w:after="0" w:line="240" w:lineRule="auto"/>
        <w:jc w:val="both"/>
        <w:rPr>
          <w:rFonts w:ascii="Times New Roman" w:hAnsi="Times New Roman"/>
          <w:sz w:val="28"/>
          <w:szCs w:val="28"/>
          <w:lang w:val="ro-RO"/>
        </w:rPr>
      </w:pPr>
      <w:r w:rsidRPr="00F2475B">
        <w:rPr>
          <w:rFonts w:ascii="Times New Roman" w:hAnsi="Times New Roman"/>
          <w:sz w:val="28"/>
          <w:szCs w:val="28"/>
          <w:lang w:val="ro-RO"/>
        </w:rPr>
        <w:t>A</w:t>
      </w:r>
      <w:r w:rsidR="001B1964" w:rsidRPr="00F2475B">
        <w:rPr>
          <w:rFonts w:ascii="Times New Roman" w:hAnsi="Times New Roman"/>
          <w:sz w:val="28"/>
          <w:szCs w:val="28"/>
          <w:lang w:val="ro-RO"/>
        </w:rPr>
        <w:t>propierea şcolii de comunitate prin adoptarea unor decizii politice favorabile în administraţie şi finanţare şi existenţa unor strategii de dezvoltare care valorifică potenţialul unităţilor de învăţământ Strategia de dezvoltare ,,Educaţia 2020”;</w:t>
      </w:r>
    </w:p>
    <w:p w:rsidR="00D72FCD" w:rsidRPr="0056017B" w:rsidRDefault="00A87CD2" w:rsidP="00E95ACA">
      <w:pPr>
        <w:pStyle w:val="tt"/>
        <w:numPr>
          <w:ilvl w:val="0"/>
          <w:numId w:val="18"/>
        </w:numPr>
        <w:spacing w:after="120"/>
        <w:jc w:val="both"/>
        <w:rPr>
          <w:b w:val="0"/>
          <w:sz w:val="28"/>
          <w:szCs w:val="28"/>
        </w:rPr>
      </w:pPr>
      <w:r>
        <w:rPr>
          <w:b w:val="0"/>
          <w:sz w:val="28"/>
          <w:szCs w:val="28"/>
        </w:rPr>
        <w:t>E</w:t>
      </w:r>
      <w:r w:rsidR="001B1964" w:rsidRPr="00687E9E">
        <w:rPr>
          <w:b w:val="0"/>
          <w:sz w:val="28"/>
          <w:szCs w:val="28"/>
        </w:rPr>
        <w:t>xistenţa unor strategii de adaptare a sistemului de învăţământ la standardele europene şi internaţionale</w:t>
      </w:r>
      <w:r w:rsidR="00D72FCD">
        <w:rPr>
          <w:b w:val="0"/>
          <w:sz w:val="28"/>
          <w:szCs w:val="28"/>
        </w:rPr>
        <w:t>;</w:t>
      </w:r>
    </w:p>
    <w:p w:rsidR="001B1964" w:rsidRPr="00F2475B" w:rsidRDefault="00A87CD2" w:rsidP="00E95ACA">
      <w:pPr>
        <w:numPr>
          <w:ilvl w:val="0"/>
          <w:numId w:val="18"/>
        </w:numPr>
        <w:spacing w:after="0" w:line="240" w:lineRule="auto"/>
        <w:jc w:val="both"/>
        <w:rPr>
          <w:rFonts w:ascii="Times New Roman" w:hAnsi="Times New Roman"/>
          <w:sz w:val="28"/>
          <w:szCs w:val="28"/>
          <w:lang w:val="ro-RO"/>
        </w:rPr>
      </w:pPr>
      <w:r w:rsidRPr="00F2475B">
        <w:rPr>
          <w:rFonts w:ascii="Times New Roman" w:hAnsi="Times New Roman"/>
          <w:sz w:val="28"/>
          <w:szCs w:val="28"/>
          <w:lang w:val="ro-RO"/>
        </w:rPr>
        <w:t>S</w:t>
      </w:r>
      <w:r w:rsidR="001B1964" w:rsidRPr="00F2475B">
        <w:rPr>
          <w:rFonts w:ascii="Times New Roman" w:hAnsi="Times New Roman"/>
          <w:sz w:val="28"/>
          <w:szCs w:val="28"/>
          <w:lang w:val="ro-RO"/>
        </w:rPr>
        <w:t>porirea resurselor materiale şi informaţionale la dispoziţia unităţilor de învăţământ prin proiecte şi programe finanţate de stat - programele de dotare a laboratoarelor şi cabinetelor, dotarea cu echipamente sportive, îmbunătăţirea fondului de carte, SEI (sistem educaţional informatizat);</w:t>
      </w:r>
    </w:p>
    <w:p w:rsidR="001B1964" w:rsidRPr="00687E9E" w:rsidRDefault="001B1964" w:rsidP="00E95ACA">
      <w:pPr>
        <w:numPr>
          <w:ilvl w:val="0"/>
          <w:numId w:val="18"/>
        </w:numPr>
        <w:spacing w:after="0" w:line="240" w:lineRule="auto"/>
        <w:jc w:val="both"/>
        <w:rPr>
          <w:rFonts w:ascii="Times New Roman" w:hAnsi="Times New Roman"/>
          <w:sz w:val="28"/>
          <w:szCs w:val="28"/>
        </w:rPr>
      </w:pPr>
      <w:r w:rsidRPr="00CF6D1B">
        <w:rPr>
          <w:rFonts w:ascii="Times New Roman" w:hAnsi="Times New Roman"/>
          <w:sz w:val="28"/>
          <w:szCs w:val="28"/>
        </w:rPr>
        <w:t>existenţa proiectelor de pregătire şi perfecţionare a cadrelor didactice şi a programelor cu finalităţi de educaţie şi formare profesională</w:t>
      </w:r>
      <w:r w:rsidR="00D72FCD">
        <w:rPr>
          <w:rFonts w:ascii="Times New Roman" w:hAnsi="Times New Roman"/>
          <w:sz w:val="28"/>
          <w:szCs w:val="28"/>
        </w:rPr>
        <w:t>;</w:t>
      </w:r>
    </w:p>
    <w:p w:rsidR="001B1964" w:rsidRPr="00687E9E" w:rsidRDefault="001B1964" w:rsidP="00E95ACA">
      <w:pPr>
        <w:pStyle w:val="tt"/>
        <w:numPr>
          <w:ilvl w:val="0"/>
          <w:numId w:val="18"/>
        </w:numPr>
        <w:spacing w:after="120"/>
        <w:jc w:val="both"/>
        <w:rPr>
          <w:b w:val="0"/>
          <w:sz w:val="28"/>
          <w:szCs w:val="28"/>
        </w:rPr>
      </w:pPr>
      <w:r>
        <w:rPr>
          <w:b w:val="0"/>
          <w:sz w:val="28"/>
          <w:szCs w:val="28"/>
        </w:rPr>
        <w:t>a</w:t>
      </w:r>
      <w:r w:rsidRPr="00687E9E">
        <w:rPr>
          <w:b w:val="0"/>
          <w:sz w:val="28"/>
          <w:szCs w:val="28"/>
        </w:rPr>
        <w:t>utogestiunea, în plan local, sporește responsabilitatea gimnaziului;</w:t>
      </w:r>
    </w:p>
    <w:p w:rsidR="001B1964" w:rsidRDefault="001B1964" w:rsidP="0019766B">
      <w:pPr>
        <w:pStyle w:val="Heading141"/>
        <w:ind w:left="142"/>
        <w:jc w:val="both"/>
        <w:rPr>
          <w:rFonts w:ascii="Times New Roman" w:hAnsi="Times New Roman"/>
          <w:sz w:val="28"/>
          <w:szCs w:val="28"/>
          <w:lang w:val="ro-RO"/>
        </w:rPr>
      </w:pPr>
      <w:r w:rsidRPr="00CF6D1B">
        <w:rPr>
          <w:rFonts w:ascii="Times New Roman" w:hAnsi="Times New Roman"/>
          <w:sz w:val="28"/>
          <w:szCs w:val="28"/>
        </w:rPr>
        <w:t>Factori economici</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t>Pentru dezvoltarea bazei didactice a învățăm</w:t>
      </w:r>
      <w:r w:rsidR="00D72FCD">
        <w:rPr>
          <w:b w:val="0"/>
          <w:sz w:val="28"/>
          <w:szCs w:val="28"/>
        </w:rPr>
        <w:t>â</w:t>
      </w:r>
      <w:r w:rsidRPr="00B27B9E">
        <w:rPr>
          <w:b w:val="0"/>
          <w:sz w:val="28"/>
          <w:szCs w:val="28"/>
        </w:rPr>
        <w:t>ntului, la nivel de unitate școlară, părinții au o contribuție modestă;</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lastRenderedPageBreak/>
        <w:t>cadrul legal favorizează atragerea unor fonduri rambursabile sau nerambursabile de la diverşi agenţi ec</w:t>
      </w:r>
      <w:r w:rsidR="00D72FCD">
        <w:rPr>
          <w:b w:val="0"/>
          <w:sz w:val="28"/>
          <w:szCs w:val="28"/>
        </w:rPr>
        <w:t>onomici (donaţii, sponsorizări);</w:t>
      </w:r>
    </w:p>
    <w:p w:rsidR="001B1964" w:rsidRPr="00F2475B" w:rsidRDefault="001B1964" w:rsidP="00E95ACA">
      <w:pPr>
        <w:pStyle w:val="Bodytext121"/>
        <w:numPr>
          <w:ilvl w:val="0"/>
          <w:numId w:val="18"/>
        </w:numPr>
        <w:spacing w:line="276" w:lineRule="auto"/>
        <w:ind w:right="120"/>
        <w:jc w:val="both"/>
        <w:rPr>
          <w:rFonts w:ascii="Times New Roman" w:hAnsi="Times New Roman" w:cs="Times New Roman"/>
          <w:sz w:val="28"/>
          <w:szCs w:val="28"/>
          <w:lang w:val="ro-RO"/>
        </w:rPr>
      </w:pPr>
      <w:r w:rsidRPr="00F2475B">
        <w:rPr>
          <w:rFonts w:ascii="Times New Roman" w:hAnsi="Times New Roman" w:cs="Times New Roman"/>
          <w:sz w:val="28"/>
          <w:szCs w:val="28"/>
          <w:lang w:val="ro-RO" w:eastAsia="ro-RO"/>
        </w:rPr>
        <w:t>descentralizarea mecanismelor financiare referitoare la finanţarea învăţământului, astfel încât unităţile şcolare să poată valorifica superior potenţialul financiar, uman şi mat</w:t>
      </w:r>
      <w:r w:rsidR="00D72FCD" w:rsidRPr="00F2475B">
        <w:rPr>
          <w:rFonts w:ascii="Times New Roman" w:hAnsi="Times New Roman" w:cs="Times New Roman"/>
          <w:sz w:val="28"/>
          <w:szCs w:val="28"/>
          <w:lang w:val="ro-RO" w:eastAsia="ro-RO"/>
        </w:rPr>
        <w:t>erial de care dispun;</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lang w:val="en-US"/>
        </w:rPr>
        <w:t>orientarea actuală impune translarea interesului unităţilor şcola</w:t>
      </w:r>
      <w:r w:rsidR="00D72FCD">
        <w:rPr>
          <w:b w:val="0"/>
          <w:sz w:val="28"/>
          <w:szCs w:val="28"/>
          <w:lang w:val="en-US"/>
        </w:rPr>
        <w:t>re spre o cultură a proiectelor;</w:t>
      </w:r>
    </w:p>
    <w:p w:rsidR="001B1964" w:rsidRPr="00F2475B" w:rsidRDefault="001B1964" w:rsidP="00E95ACA">
      <w:pPr>
        <w:pStyle w:val="Bodytext121"/>
        <w:numPr>
          <w:ilvl w:val="0"/>
          <w:numId w:val="18"/>
        </w:numPr>
        <w:spacing w:line="276" w:lineRule="auto"/>
        <w:ind w:right="120"/>
        <w:jc w:val="both"/>
        <w:rPr>
          <w:rFonts w:ascii="Times New Roman" w:hAnsi="Times New Roman" w:cs="Times New Roman"/>
          <w:sz w:val="28"/>
          <w:szCs w:val="28"/>
          <w:lang w:val="fr-FR"/>
        </w:rPr>
      </w:pPr>
      <w:r w:rsidRPr="00F2475B">
        <w:rPr>
          <w:rFonts w:ascii="Times New Roman" w:hAnsi="Times New Roman" w:cs="Times New Roman"/>
          <w:sz w:val="28"/>
          <w:szCs w:val="28"/>
          <w:lang w:val="fr-FR" w:eastAsia="ro-RO"/>
        </w:rPr>
        <w:t>migraţia forţei de muncă în străinătate conduce la o cerere sporită de forţă de muncă din partea pieţei interne şi externe în diverse ca</w:t>
      </w:r>
      <w:r w:rsidR="00D72FCD" w:rsidRPr="00F2475B">
        <w:rPr>
          <w:rFonts w:ascii="Times New Roman" w:hAnsi="Times New Roman" w:cs="Times New Roman"/>
          <w:sz w:val="28"/>
          <w:szCs w:val="28"/>
          <w:lang w:val="fr-FR" w:eastAsia="ro-RO"/>
        </w:rPr>
        <w:t>lificări şi profesii;</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t>Dintre factorii economici, care influențează negativ procesul educațional, enumerăm:</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t>condiții de trai ale elevilor proveniți din medii defavorizate;</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t>veniturile familiei – sporadice sau din ajutoare sociale- generează demotivarea elevilor</w:t>
      </w:r>
      <w:r w:rsidR="00D72FCD">
        <w:rPr>
          <w:b w:val="0"/>
          <w:sz w:val="28"/>
          <w:szCs w:val="28"/>
        </w:rPr>
        <w:t>;</w:t>
      </w:r>
    </w:p>
    <w:p w:rsidR="001B1964" w:rsidRPr="00B27B9E" w:rsidRDefault="001B1964" w:rsidP="00E95ACA">
      <w:pPr>
        <w:pStyle w:val="tt"/>
        <w:numPr>
          <w:ilvl w:val="0"/>
          <w:numId w:val="18"/>
        </w:numPr>
        <w:spacing w:line="276" w:lineRule="auto"/>
        <w:jc w:val="both"/>
        <w:rPr>
          <w:b w:val="0"/>
          <w:sz w:val="28"/>
          <w:szCs w:val="28"/>
        </w:rPr>
      </w:pPr>
      <w:r w:rsidRPr="00B27B9E">
        <w:rPr>
          <w:b w:val="0"/>
          <w:sz w:val="28"/>
          <w:szCs w:val="28"/>
        </w:rPr>
        <w:t>diminuarea motivației pentru învățătură a elevilor este determinată de modelele familiale în care părinții au studi</w:t>
      </w:r>
      <w:r w:rsidR="00D72FCD">
        <w:rPr>
          <w:b w:val="0"/>
          <w:sz w:val="28"/>
          <w:szCs w:val="28"/>
        </w:rPr>
        <w:t>i superioare, dar salarii mici;</w:t>
      </w:r>
    </w:p>
    <w:p w:rsidR="001B1964" w:rsidRPr="00A92030" w:rsidRDefault="003D6939" w:rsidP="00E95ACA">
      <w:pPr>
        <w:pStyle w:val="Heading141"/>
        <w:numPr>
          <w:ilvl w:val="0"/>
          <w:numId w:val="18"/>
        </w:numPr>
        <w:spacing w:line="276" w:lineRule="auto"/>
        <w:jc w:val="both"/>
        <w:rPr>
          <w:rFonts w:ascii="Times New Roman" w:hAnsi="Times New Roman" w:cs="Times New Roman"/>
          <w:sz w:val="28"/>
          <w:szCs w:val="28"/>
          <w:lang w:val="ro-RO"/>
        </w:rPr>
      </w:pPr>
      <w:r>
        <w:rPr>
          <w:rFonts w:ascii="Times New Roman" w:hAnsi="Times New Roman" w:cs="Times New Roman"/>
          <w:b w:val="0"/>
          <w:sz w:val="28"/>
          <w:szCs w:val="28"/>
          <w:lang w:val="ro-RO"/>
        </w:rPr>
        <w:t>copiii rămâ</w:t>
      </w:r>
      <w:r w:rsidR="001B1964" w:rsidRPr="00B27B9E">
        <w:rPr>
          <w:rFonts w:ascii="Times New Roman" w:hAnsi="Times New Roman" w:cs="Times New Roman"/>
          <w:b w:val="0"/>
          <w:sz w:val="28"/>
          <w:szCs w:val="28"/>
          <w:lang w:val="ro-RO"/>
        </w:rPr>
        <w:t>n în grija bunicilor, deoarece mulți părinți pleacă peste hotare în căutarea unui loc de muncă.</w:t>
      </w:r>
    </w:p>
    <w:p w:rsidR="001B1964" w:rsidRDefault="001B1964" w:rsidP="0019766B">
      <w:pPr>
        <w:pStyle w:val="Heading141"/>
        <w:jc w:val="both"/>
        <w:rPr>
          <w:rFonts w:ascii="Times New Roman" w:hAnsi="Times New Roman"/>
          <w:sz w:val="28"/>
          <w:szCs w:val="28"/>
          <w:lang w:val="ro-RO" w:eastAsia="ro-RO"/>
        </w:rPr>
      </w:pPr>
      <w:r w:rsidRPr="00CF6D1B">
        <w:rPr>
          <w:rFonts w:ascii="Times New Roman" w:hAnsi="Times New Roman"/>
          <w:sz w:val="28"/>
          <w:szCs w:val="28"/>
          <w:lang w:eastAsia="ro-RO"/>
        </w:rPr>
        <w:t>Factori sociali</w:t>
      </w:r>
    </w:p>
    <w:p w:rsidR="001B1964" w:rsidRPr="00A86054" w:rsidRDefault="001B1964" w:rsidP="00E95ACA">
      <w:pPr>
        <w:pStyle w:val="tt"/>
        <w:numPr>
          <w:ilvl w:val="0"/>
          <w:numId w:val="18"/>
        </w:numPr>
        <w:spacing w:after="120"/>
        <w:jc w:val="both"/>
        <w:rPr>
          <w:b w:val="0"/>
          <w:sz w:val="28"/>
          <w:szCs w:val="28"/>
        </w:rPr>
      </w:pPr>
      <w:r w:rsidRPr="00A86054">
        <w:rPr>
          <w:b w:val="0"/>
          <w:sz w:val="28"/>
          <w:szCs w:val="28"/>
        </w:rPr>
        <w:t>Declinul demografic duce la scăderea numărului mediu de elevi în clasă și, respectiv, la surplusul de cheltuieli și utilizarea ineficientă a mijloacelor fi</w:t>
      </w:r>
      <w:r w:rsidR="00D72FCD">
        <w:rPr>
          <w:b w:val="0"/>
          <w:sz w:val="28"/>
          <w:szCs w:val="28"/>
        </w:rPr>
        <w:t>nanciare alocate învățământului;</w:t>
      </w:r>
    </w:p>
    <w:p w:rsidR="001B1964" w:rsidRPr="00A86054" w:rsidRDefault="001B1964" w:rsidP="00E95ACA">
      <w:pPr>
        <w:pStyle w:val="tt"/>
        <w:numPr>
          <w:ilvl w:val="0"/>
          <w:numId w:val="18"/>
        </w:numPr>
        <w:spacing w:after="120"/>
        <w:jc w:val="both"/>
        <w:rPr>
          <w:b w:val="0"/>
          <w:sz w:val="28"/>
          <w:szCs w:val="28"/>
        </w:rPr>
      </w:pPr>
      <w:r w:rsidRPr="00A86054">
        <w:rPr>
          <w:b w:val="0"/>
          <w:sz w:val="28"/>
          <w:szCs w:val="28"/>
        </w:rPr>
        <w:t>O cauză care duce la scăderea numărului de elevi în clase este migrația c</w:t>
      </w:r>
      <w:r w:rsidR="003D6939">
        <w:rPr>
          <w:b w:val="0"/>
          <w:sz w:val="28"/>
          <w:szCs w:val="28"/>
        </w:rPr>
        <w:t>opiilor. În perioada anilor 2017-2021</w:t>
      </w:r>
      <w:r w:rsidRPr="00A86054">
        <w:rPr>
          <w:b w:val="0"/>
          <w:sz w:val="28"/>
          <w:szCs w:val="28"/>
        </w:rPr>
        <w:t xml:space="preserve">, din </w:t>
      </w:r>
      <w:r w:rsidR="0056017B">
        <w:rPr>
          <w:b w:val="0"/>
          <w:sz w:val="28"/>
          <w:szCs w:val="28"/>
        </w:rPr>
        <w:t>liceu</w:t>
      </w:r>
      <w:r w:rsidRPr="00A86054">
        <w:rPr>
          <w:b w:val="0"/>
          <w:sz w:val="28"/>
          <w:szCs w:val="28"/>
        </w:rPr>
        <w:t xml:space="preserve"> au plecat peste hotar</w:t>
      </w:r>
      <w:r w:rsidR="0056017B">
        <w:rPr>
          <w:b w:val="0"/>
          <w:sz w:val="28"/>
          <w:szCs w:val="28"/>
        </w:rPr>
        <w:t xml:space="preserve">e, împreună cu familia, </w:t>
      </w:r>
      <w:r w:rsidR="003D6939">
        <w:rPr>
          <w:b w:val="0"/>
          <w:sz w:val="28"/>
          <w:szCs w:val="28"/>
        </w:rPr>
        <w:t>14</w:t>
      </w:r>
      <w:r w:rsidR="00D72FCD">
        <w:rPr>
          <w:b w:val="0"/>
          <w:sz w:val="28"/>
          <w:szCs w:val="28"/>
        </w:rPr>
        <w:t xml:space="preserve"> copii;</w:t>
      </w:r>
    </w:p>
    <w:p w:rsidR="001B1964" w:rsidRPr="00A86054" w:rsidRDefault="001B1964" w:rsidP="00E95ACA">
      <w:pPr>
        <w:pStyle w:val="tt"/>
        <w:numPr>
          <w:ilvl w:val="0"/>
          <w:numId w:val="18"/>
        </w:numPr>
        <w:spacing w:after="120"/>
        <w:jc w:val="both"/>
        <w:rPr>
          <w:b w:val="0"/>
          <w:sz w:val="28"/>
          <w:szCs w:val="28"/>
        </w:rPr>
      </w:pPr>
      <w:r w:rsidRPr="00A86054">
        <w:rPr>
          <w:b w:val="0"/>
          <w:sz w:val="28"/>
          <w:szCs w:val="28"/>
        </w:rPr>
        <w:t xml:space="preserve">Organizarea în </w:t>
      </w:r>
      <w:r w:rsidR="0056017B">
        <w:rPr>
          <w:b w:val="0"/>
          <w:sz w:val="28"/>
          <w:szCs w:val="28"/>
        </w:rPr>
        <w:t>liceu</w:t>
      </w:r>
      <w:r w:rsidRPr="00A86054">
        <w:rPr>
          <w:b w:val="0"/>
          <w:sz w:val="28"/>
          <w:szCs w:val="28"/>
        </w:rPr>
        <w:t xml:space="preserve"> a unor activități extracurriculare unde elevii se înt</w:t>
      </w:r>
      <w:r w:rsidR="00D72FCD">
        <w:rPr>
          <w:b w:val="0"/>
          <w:sz w:val="28"/>
          <w:szCs w:val="28"/>
        </w:rPr>
        <w:t>â</w:t>
      </w:r>
      <w:r w:rsidRPr="00A86054">
        <w:rPr>
          <w:b w:val="0"/>
          <w:sz w:val="28"/>
          <w:szCs w:val="28"/>
        </w:rPr>
        <w:t>lnesc, socializează, particip</w:t>
      </w:r>
      <w:r w:rsidR="00D72FCD">
        <w:rPr>
          <w:b w:val="0"/>
          <w:sz w:val="28"/>
          <w:szCs w:val="28"/>
        </w:rPr>
        <w:t>â</w:t>
      </w:r>
      <w:r w:rsidRPr="00A86054">
        <w:rPr>
          <w:b w:val="0"/>
          <w:sz w:val="28"/>
          <w:szCs w:val="28"/>
        </w:rPr>
        <w:t>nd împreună cu p</w:t>
      </w:r>
      <w:r w:rsidR="00D72FCD">
        <w:rPr>
          <w:b w:val="0"/>
          <w:sz w:val="28"/>
          <w:szCs w:val="28"/>
        </w:rPr>
        <w:t>ărinții și cadrele didactice;</w:t>
      </w:r>
    </w:p>
    <w:p w:rsidR="001B1964" w:rsidRPr="00A86054" w:rsidRDefault="001B1964" w:rsidP="00E95ACA">
      <w:pPr>
        <w:pStyle w:val="tt"/>
        <w:numPr>
          <w:ilvl w:val="0"/>
          <w:numId w:val="18"/>
        </w:numPr>
        <w:spacing w:after="120"/>
        <w:jc w:val="both"/>
        <w:rPr>
          <w:b w:val="0"/>
          <w:sz w:val="28"/>
          <w:szCs w:val="28"/>
        </w:rPr>
      </w:pPr>
      <w:r w:rsidRPr="00A86054">
        <w:rPr>
          <w:b w:val="0"/>
          <w:sz w:val="28"/>
          <w:szCs w:val="28"/>
        </w:rPr>
        <w:t>Echipa managerilor și colectivul de profesori promo</w:t>
      </w:r>
      <w:r w:rsidR="00D72FCD">
        <w:rPr>
          <w:b w:val="0"/>
          <w:sz w:val="28"/>
          <w:szCs w:val="28"/>
        </w:rPr>
        <w:t>vează un învățământ de calitate;</w:t>
      </w:r>
    </w:p>
    <w:p w:rsidR="001B1964" w:rsidRPr="00A86054" w:rsidRDefault="001B1964" w:rsidP="00E95ACA">
      <w:pPr>
        <w:pStyle w:val="tt"/>
        <w:numPr>
          <w:ilvl w:val="0"/>
          <w:numId w:val="18"/>
        </w:numPr>
        <w:spacing w:after="120"/>
        <w:jc w:val="both"/>
        <w:rPr>
          <w:b w:val="0"/>
          <w:sz w:val="28"/>
          <w:szCs w:val="28"/>
        </w:rPr>
      </w:pPr>
      <w:r w:rsidRPr="00A86054">
        <w:rPr>
          <w:b w:val="0"/>
          <w:sz w:val="28"/>
          <w:szCs w:val="28"/>
        </w:rPr>
        <w:t>Există multe familii care trăiesc din venitul</w:t>
      </w:r>
      <w:r w:rsidR="00D72FCD">
        <w:rPr>
          <w:b w:val="0"/>
          <w:sz w:val="28"/>
          <w:szCs w:val="28"/>
        </w:rPr>
        <w:t xml:space="preserve"> minim, multe mame sunt casnice;</w:t>
      </w:r>
    </w:p>
    <w:p w:rsidR="001B1964" w:rsidRPr="00A86054" w:rsidRDefault="00D72FCD" w:rsidP="00E95ACA">
      <w:pPr>
        <w:pStyle w:val="tt"/>
        <w:numPr>
          <w:ilvl w:val="0"/>
          <w:numId w:val="18"/>
        </w:numPr>
        <w:spacing w:after="120"/>
        <w:jc w:val="both"/>
        <w:rPr>
          <w:b w:val="0"/>
          <w:sz w:val="28"/>
          <w:szCs w:val="28"/>
        </w:rPr>
      </w:pPr>
      <w:r>
        <w:rPr>
          <w:b w:val="0"/>
          <w:sz w:val="28"/>
          <w:szCs w:val="28"/>
          <w:lang w:val="en-US"/>
        </w:rPr>
        <w:t>C</w:t>
      </w:r>
      <w:r w:rsidR="001B1964" w:rsidRPr="00A86054">
        <w:rPr>
          <w:b w:val="0"/>
          <w:sz w:val="28"/>
          <w:szCs w:val="28"/>
          <w:lang w:val="en-US"/>
        </w:rPr>
        <w:t>reşterea numărului familiilor monoparentale, creşterea ratei divorţialităţii;</w:t>
      </w:r>
    </w:p>
    <w:p w:rsidR="001B1964" w:rsidRPr="00A86054" w:rsidRDefault="00D72FCD" w:rsidP="00E95ACA">
      <w:pPr>
        <w:pStyle w:val="tt"/>
        <w:numPr>
          <w:ilvl w:val="0"/>
          <w:numId w:val="18"/>
        </w:numPr>
        <w:spacing w:after="120"/>
        <w:jc w:val="both"/>
        <w:rPr>
          <w:b w:val="0"/>
          <w:sz w:val="28"/>
          <w:szCs w:val="28"/>
        </w:rPr>
      </w:pPr>
      <w:r>
        <w:rPr>
          <w:b w:val="0"/>
          <w:sz w:val="28"/>
          <w:szCs w:val="28"/>
        </w:rPr>
        <w:t>C</w:t>
      </w:r>
      <w:r w:rsidR="001B1964" w:rsidRPr="00A86054">
        <w:rPr>
          <w:b w:val="0"/>
          <w:sz w:val="28"/>
          <w:szCs w:val="28"/>
        </w:rPr>
        <w:t>ererea crescândă venită din partea comunităţii pentru educaţia adulţilor şi pentru programe de învăţare pe tot parcursul vieţii transformă unităţile de învăţământ în furnizori de servicii educaţionale.</w:t>
      </w:r>
    </w:p>
    <w:p w:rsidR="001B1964" w:rsidRDefault="001B1964" w:rsidP="0019766B">
      <w:pPr>
        <w:pStyle w:val="Heading141"/>
        <w:jc w:val="both"/>
        <w:rPr>
          <w:rFonts w:ascii="Times New Roman" w:hAnsi="Times New Roman"/>
          <w:sz w:val="28"/>
          <w:szCs w:val="28"/>
          <w:lang w:val="ro-RO" w:eastAsia="ro-RO"/>
        </w:rPr>
      </w:pPr>
      <w:r w:rsidRPr="00CF6D1B">
        <w:rPr>
          <w:rFonts w:ascii="Times New Roman" w:hAnsi="Times New Roman"/>
          <w:sz w:val="28"/>
          <w:szCs w:val="28"/>
          <w:lang w:eastAsia="ro-RO"/>
        </w:rPr>
        <w:t>Factori tehnologici</w:t>
      </w:r>
    </w:p>
    <w:p w:rsidR="00D72FCD" w:rsidRDefault="00D72FCD" w:rsidP="00E95ACA">
      <w:pPr>
        <w:pStyle w:val="tt"/>
        <w:numPr>
          <w:ilvl w:val="0"/>
          <w:numId w:val="18"/>
        </w:numPr>
        <w:spacing w:after="120" w:line="276" w:lineRule="auto"/>
        <w:jc w:val="both"/>
        <w:rPr>
          <w:b w:val="0"/>
          <w:sz w:val="28"/>
          <w:szCs w:val="28"/>
        </w:rPr>
      </w:pPr>
      <w:r>
        <w:rPr>
          <w:b w:val="0"/>
          <w:sz w:val="28"/>
          <w:szCs w:val="28"/>
        </w:rPr>
        <w:t>Î</w:t>
      </w:r>
      <w:r w:rsidR="001B1964" w:rsidRPr="007E057D">
        <w:rPr>
          <w:b w:val="0"/>
          <w:sz w:val="28"/>
          <w:szCs w:val="28"/>
        </w:rPr>
        <w:t xml:space="preserve">ntru asigurarea calității procesului educațional, în </w:t>
      </w:r>
      <w:r>
        <w:rPr>
          <w:b w:val="0"/>
          <w:sz w:val="28"/>
          <w:szCs w:val="28"/>
        </w:rPr>
        <w:t>gimnaziu</w:t>
      </w:r>
      <w:r w:rsidR="001B1964" w:rsidRPr="007E057D">
        <w:rPr>
          <w:b w:val="0"/>
          <w:sz w:val="28"/>
          <w:szCs w:val="28"/>
        </w:rPr>
        <w:t xml:space="preserve"> este încurajată predarea disciplinelor școlare prin intermediul TIC-ului (internetului, Planei</w:t>
      </w:r>
    </w:p>
    <w:p w:rsidR="001B1964" w:rsidRPr="007E057D" w:rsidRDefault="00D72FCD" w:rsidP="000E328B">
      <w:pPr>
        <w:pStyle w:val="tt"/>
        <w:spacing w:after="120" w:line="276" w:lineRule="auto"/>
        <w:ind w:left="720"/>
        <w:jc w:val="both"/>
        <w:rPr>
          <w:b w:val="0"/>
          <w:sz w:val="28"/>
          <w:szCs w:val="28"/>
        </w:rPr>
      </w:pPr>
      <w:r>
        <w:rPr>
          <w:b w:val="0"/>
          <w:sz w:val="28"/>
          <w:szCs w:val="28"/>
        </w:rPr>
        <w:lastRenderedPageBreak/>
        <w:t>WI-FI</w:t>
      </w:r>
      <w:r w:rsidR="001B1964" w:rsidRPr="007E057D">
        <w:rPr>
          <w:b w:val="0"/>
          <w:sz w:val="28"/>
          <w:szCs w:val="28"/>
        </w:rPr>
        <w:t>)</w:t>
      </w:r>
      <w:r>
        <w:rPr>
          <w:b w:val="0"/>
          <w:sz w:val="28"/>
          <w:szCs w:val="28"/>
        </w:rPr>
        <w:t>;</w:t>
      </w:r>
    </w:p>
    <w:p w:rsidR="001B1964" w:rsidRPr="007E057D" w:rsidRDefault="0078019A" w:rsidP="00E95ACA">
      <w:pPr>
        <w:pStyle w:val="tt"/>
        <w:numPr>
          <w:ilvl w:val="0"/>
          <w:numId w:val="18"/>
        </w:numPr>
        <w:spacing w:after="120"/>
        <w:jc w:val="both"/>
        <w:rPr>
          <w:b w:val="0"/>
          <w:sz w:val="28"/>
          <w:szCs w:val="28"/>
        </w:rPr>
      </w:pPr>
      <w:r>
        <w:rPr>
          <w:b w:val="0"/>
          <w:sz w:val="28"/>
          <w:szCs w:val="28"/>
        </w:rPr>
        <w:t>Liceul Teoretic dispune de sală dotată cu 11</w:t>
      </w:r>
      <w:r w:rsidR="001B1964" w:rsidRPr="007E057D">
        <w:rPr>
          <w:b w:val="0"/>
          <w:sz w:val="28"/>
          <w:szCs w:val="28"/>
        </w:rPr>
        <w:t xml:space="preserve"> calculatoare pentru orele de curs, unite la rețeau</w:t>
      </w:r>
      <w:r w:rsidR="00D72FCD">
        <w:rPr>
          <w:b w:val="0"/>
          <w:sz w:val="28"/>
          <w:szCs w:val="28"/>
        </w:rPr>
        <w:t>a internet,</w:t>
      </w:r>
      <w:r w:rsidR="001B1964" w:rsidRPr="007E057D">
        <w:rPr>
          <w:b w:val="0"/>
          <w:sz w:val="28"/>
          <w:szCs w:val="28"/>
        </w:rPr>
        <w:t xml:space="preserve"> bibliotecă</w:t>
      </w:r>
      <w:r>
        <w:rPr>
          <w:b w:val="0"/>
          <w:sz w:val="28"/>
          <w:szCs w:val="28"/>
        </w:rPr>
        <w:t xml:space="preserve"> și sală de lectură</w:t>
      </w:r>
      <w:r w:rsidR="003D6939">
        <w:rPr>
          <w:b w:val="0"/>
          <w:sz w:val="28"/>
          <w:szCs w:val="28"/>
        </w:rPr>
        <w:t xml:space="preserve"> dotată cu un notebook, televizor</w:t>
      </w:r>
      <w:r w:rsidR="00F85A2B">
        <w:rPr>
          <w:b w:val="0"/>
          <w:sz w:val="28"/>
          <w:szCs w:val="28"/>
        </w:rPr>
        <w:t xml:space="preserve"> unit la rețeaua internet</w:t>
      </w:r>
      <w:r w:rsidR="00D72FCD">
        <w:rPr>
          <w:b w:val="0"/>
          <w:sz w:val="28"/>
          <w:szCs w:val="28"/>
        </w:rPr>
        <w:t>;</w:t>
      </w:r>
      <w:r>
        <w:rPr>
          <w:b w:val="0"/>
          <w:sz w:val="28"/>
          <w:szCs w:val="28"/>
        </w:rPr>
        <w:t xml:space="preserve"> sală dotată cu o tablă interactivă</w:t>
      </w:r>
    </w:p>
    <w:p w:rsidR="001B1964" w:rsidRPr="007E057D" w:rsidRDefault="00D72FCD" w:rsidP="00E95ACA">
      <w:pPr>
        <w:pStyle w:val="tt"/>
        <w:numPr>
          <w:ilvl w:val="0"/>
          <w:numId w:val="18"/>
        </w:numPr>
        <w:spacing w:after="120"/>
        <w:jc w:val="both"/>
        <w:rPr>
          <w:b w:val="0"/>
          <w:sz w:val="28"/>
          <w:szCs w:val="28"/>
        </w:rPr>
      </w:pPr>
      <w:r>
        <w:rPr>
          <w:b w:val="0"/>
          <w:sz w:val="28"/>
          <w:szCs w:val="28"/>
        </w:rPr>
        <w:t>Z</w:t>
      </w:r>
      <w:r w:rsidR="001B1964" w:rsidRPr="007E057D">
        <w:rPr>
          <w:b w:val="0"/>
          <w:sz w:val="28"/>
          <w:szCs w:val="28"/>
        </w:rPr>
        <w:t xml:space="preserve">ona </w:t>
      </w:r>
      <w:r w:rsidR="0078019A">
        <w:rPr>
          <w:b w:val="0"/>
          <w:sz w:val="28"/>
          <w:szCs w:val="28"/>
        </w:rPr>
        <w:t>liceului</w:t>
      </w:r>
      <w:r w:rsidR="001B1964" w:rsidRPr="007E057D">
        <w:rPr>
          <w:b w:val="0"/>
          <w:sz w:val="28"/>
          <w:szCs w:val="28"/>
        </w:rPr>
        <w:t xml:space="preserve"> beneficiează de </w:t>
      </w:r>
      <w:r w:rsidR="00F85A2B">
        <w:rPr>
          <w:b w:val="0"/>
          <w:sz w:val="28"/>
          <w:szCs w:val="28"/>
        </w:rPr>
        <w:t>StarNet</w:t>
      </w:r>
      <w:r w:rsidR="001B1964" w:rsidRPr="007E057D">
        <w:rPr>
          <w:b w:val="0"/>
          <w:sz w:val="28"/>
          <w:szCs w:val="28"/>
        </w:rPr>
        <w:t xml:space="preserve"> WI-FI</w:t>
      </w:r>
      <w:r>
        <w:rPr>
          <w:b w:val="0"/>
          <w:sz w:val="28"/>
          <w:szCs w:val="28"/>
        </w:rPr>
        <w:t>;</w:t>
      </w:r>
    </w:p>
    <w:p w:rsidR="0078019A" w:rsidRDefault="00D72FCD" w:rsidP="00E95ACA">
      <w:pPr>
        <w:pStyle w:val="tt"/>
        <w:numPr>
          <w:ilvl w:val="0"/>
          <w:numId w:val="18"/>
        </w:numPr>
        <w:spacing w:after="120"/>
        <w:jc w:val="both"/>
        <w:rPr>
          <w:b w:val="0"/>
          <w:sz w:val="28"/>
          <w:szCs w:val="28"/>
        </w:rPr>
      </w:pPr>
      <w:r w:rsidRPr="0078019A">
        <w:rPr>
          <w:b w:val="0"/>
          <w:sz w:val="28"/>
          <w:szCs w:val="28"/>
        </w:rPr>
        <w:t>Z</w:t>
      </w:r>
      <w:r w:rsidR="001B1964" w:rsidRPr="0078019A">
        <w:rPr>
          <w:b w:val="0"/>
          <w:sz w:val="28"/>
          <w:szCs w:val="28"/>
        </w:rPr>
        <w:t xml:space="preserve">ona este racordată la sisteme centralizate de </w:t>
      </w:r>
      <w:r w:rsidR="0078019A">
        <w:rPr>
          <w:b w:val="0"/>
          <w:sz w:val="28"/>
          <w:szCs w:val="28"/>
        </w:rPr>
        <w:t>electricitate.</w:t>
      </w:r>
      <w:r w:rsidR="001B1964" w:rsidRPr="0078019A">
        <w:rPr>
          <w:b w:val="0"/>
          <w:sz w:val="28"/>
          <w:szCs w:val="28"/>
        </w:rPr>
        <w:t xml:space="preserve"> </w:t>
      </w:r>
    </w:p>
    <w:p w:rsidR="001B1964" w:rsidRPr="0078019A" w:rsidRDefault="00D72FCD" w:rsidP="00E95ACA">
      <w:pPr>
        <w:pStyle w:val="tt"/>
        <w:numPr>
          <w:ilvl w:val="0"/>
          <w:numId w:val="18"/>
        </w:numPr>
        <w:spacing w:after="120"/>
        <w:jc w:val="both"/>
        <w:rPr>
          <w:b w:val="0"/>
          <w:sz w:val="28"/>
          <w:szCs w:val="28"/>
        </w:rPr>
      </w:pPr>
      <w:r w:rsidRPr="0078019A">
        <w:rPr>
          <w:b w:val="0"/>
          <w:sz w:val="28"/>
          <w:szCs w:val="28"/>
        </w:rPr>
        <w:t>E</w:t>
      </w:r>
      <w:r w:rsidR="001B1964" w:rsidRPr="0078019A">
        <w:rPr>
          <w:b w:val="0"/>
          <w:sz w:val="28"/>
          <w:szCs w:val="28"/>
        </w:rPr>
        <w:t>levii dispun de telefo</w:t>
      </w:r>
      <w:r w:rsidRPr="0078019A">
        <w:rPr>
          <w:b w:val="0"/>
          <w:sz w:val="28"/>
          <w:szCs w:val="28"/>
        </w:rPr>
        <w:t>ane mobile, tablete performante;</w:t>
      </w:r>
    </w:p>
    <w:p w:rsidR="001B1964" w:rsidRPr="007E057D" w:rsidRDefault="00D72FCD" w:rsidP="00E95ACA">
      <w:pPr>
        <w:pStyle w:val="tt"/>
        <w:numPr>
          <w:ilvl w:val="0"/>
          <w:numId w:val="18"/>
        </w:numPr>
        <w:spacing w:after="120"/>
        <w:jc w:val="both"/>
        <w:rPr>
          <w:b w:val="0"/>
          <w:sz w:val="28"/>
          <w:szCs w:val="28"/>
        </w:rPr>
      </w:pPr>
      <w:r>
        <w:rPr>
          <w:b w:val="0"/>
          <w:sz w:val="28"/>
          <w:szCs w:val="28"/>
        </w:rPr>
        <w:t>C</w:t>
      </w:r>
      <w:r w:rsidR="001B1964" w:rsidRPr="00F2475B">
        <w:rPr>
          <w:b w:val="0"/>
          <w:sz w:val="28"/>
          <w:szCs w:val="28"/>
          <w:lang w:val="fr-FR"/>
        </w:rPr>
        <w:t>ivilizaţia informaţională presupune ca, la intervale relativ scurte de timp,</w:t>
      </w:r>
      <w:r w:rsidRPr="00F2475B">
        <w:rPr>
          <w:b w:val="0"/>
          <w:sz w:val="28"/>
          <w:szCs w:val="28"/>
          <w:lang w:val="fr-FR"/>
        </w:rPr>
        <w:t xml:space="preserve"> </w:t>
      </w:r>
      <w:r w:rsidR="001B1964" w:rsidRPr="00F2475B">
        <w:rPr>
          <w:b w:val="0"/>
          <w:sz w:val="28"/>
          <w:szCs w:val="28"/>
          <w:lang w:val="fr-FR"/>
        </w:rPr>
        <w:t>cunoştinţele să fie actualizate şi impune redimensionarea sistemului de formare pr</w:t>
      </w:r>
      <w:r w:rsidRPr="00F2475B">
        <w:rPr>
          <w:b w:val="0"/>
          <w:sz w:val="28"/>
          <w:szCs w:val="28"/>
          <w:lang w:val="fr-FR"/>
        </w:rPr>
        <w:t>ofesională a cadrelor didactice;</w:t>
      </w:r>
    </w:p>
    <w:p w:rsidR="001B1964" w:rsidRPr="007E057D" w:rsidRDefault="00D72FCD" w:rsidP="00E95ACA">
      <w:pPr>
        <w:pStyle w:val="tt"/>
        <w:numPr>
          <w:ilvl w:val="0"/>
          <w:numId w:val="18"/>
        </w:numPr>
        <w:spacing w:after="120"/>
        <w:jc w:val="both"/>
        <w:rPr>
          <w:b w:val="0"/>
          <w:sz w:val="28"/>
          <w:szCs w:val="28"/>
        </w:rPr>
      </w:pPr>
      <w:r>
        <w:rPr>
          <w:b w:val="0"/>
          <w:sz w:val="28"/>
          <w:szCs w:val="28"/>
        </w:rPr>
        <w:t>G</w:t>
      </w:r>
      <w:r w:rsidR="001B1964" w:rsidRPr="007E057D">
        <w:rPr>
          <w:b w:val="0"/>
          <w:sz w:val="28"/>
          <w:szCs w:val="28"/>
          <w:lang w:val="en-US"/>
        </w:rPr>
        <w:t>eneralizarea practicilor educaţionale inovatoare conduce la modernizarea actului educaţional tradiţional.</w:t>
      </w:r>
    </w:p>
    <w:p w:rsidR="001B1964" w:rsidRDefault="001B1964" w:rsidP="0019766B">
      <w:pPr>
        <w:pStyle w:val="Bodytext131"/>
        <w:tabs>
          <w:tab w:val="left" w:pos="2070"/>
          <w:tab w:val="left" w:pos="10260"/>
        </w:tabs>
        <w:ind w:left="142" w:right="190" w:firstLine="0"/>
        <w:jc w:val="both"/>
        <w:rPr>
          <w:rFonts w:ascii="Times New Roman" w:hAnsi="Times New Roman"/>
          <w:sz w:val="28"/>
          <w:szCs w:val="28"/>
          <w:lang w:val="ro-RO" w:eastAsia="ro-RO"/>
        </w:rPr>
      </w:pPr>
      <w:r w:rsidRPr="00CF6D1B">
        <w:rPr>
          <w:rFonts w:ascii="Times New Roman" w:hAnsi="Times New Roman"/>
          <w:sz w:val="28"/>
          <w:szCs w:val="28"/>
          <w:lang w:eastAsia="ro-RO"/>
        </w:rPr>
        <w:t>Factori ecologici</w:t>
      </w:r>
    </w:p>
    <w:p w:rsidR="001B1964" w:rsidRPr="00850775" w:rsidRDefault="00784D77" w:rsidP="00E95ACA">
      <w:pPr>
        <w:pStyle w:val="tt"/>
        <w:numPr>
          <w:ilvl w:val="0"/>
          <w:numId w:val="18"/>
        </w:numPr>
        <w:spacing w:line="276" w:lineRule="auto"/>
        <w:jc w:val="both"/>
        <w:rPr>
          <w:b w:val="0"/>
          <w:sz w:val="28"/>
          <w:szCs w:val="28"/>
        </w:rPr>
      </w:pPr>
      <w:r>
        <w:rPr>
          <w:b w:val="0"/>
          <w:sz w:val="28"/>
          <w:szCs w:val="28"/>
        </w:rPr>
        <w:t>A</w:t>
      </w:r>
      <w:r w:rsidR="001B1964" w:rsidRPr="00850775">
        <w:rPr>
          <w:b w:val="0"/>
          <w:sz w:val="28"/>
          <w:szCs w:val="28"/>
        </w:rPr>
        <w:t xml:space="preserve">ctivitățile organizate în </w:t>
      </w:r>
      <w:r w:rsidR="00AD2771">
        <w:rPr>
          <w:b w:val="0"/>
          <w:sz w:val="28"/>
          <w:szCs w:val="28"/>
        </w:rPr>
        <w:t>liceu</w:t>
      </w:r>
      <w:r w:rsidR="001B1964" w:rsidRPr="00850775">
        <w:rPr>
          <w:b w:val="0"/>
          <w:sz w:val="28"/>
          <w:szCs w:val="28"/>
        </w:rPr>
        <w:t xml:space="preserve"> n</w:t>
      </w:r>
      <w:r w:rsidR="00D72FCD">
        <w:rPr>
          <w:b w:val="0"/>
          <w:sz w:val="28"/>
          <w:szCs w:val="28"/>
        </w:rPr>
        <w:t>u afectează mediul prin deșeuri;</w:t>
      </w:r>
    </w:p>
    <w:p w:rsidR="001B1964" w:rsidRPr="00850775" w:rsidRDefault="00784D77" w:rsidP="00E95ACA">
      <w:pPr>
        <w:pStyle w:val="tt"/>
        <w:numPr>
          <w:ilvl w:val="0"/>
          <w:numId w:val="18"/>
        </w:numPr>
        <w:spacing w:line="276" w:lineRule="auto"/>
        <w:jc w:val="both"/>
        <w:rPr>
          <w:b w:val="0"/>
          <w:sz w:val="28"/>
          <w:szCs w:val="28"/>
        </w:rPr>
      </w:pPr>
      <w:r>
        <w:rPr>
          <w:b w:val="0"/>
          <w:sz w:val="28"/>
          <w:szCs w:val="28"/>
        </w:rPr>
        <w:t>S</w:t>
      </w:r>
      <w:r w:rsidR="001B1964" w:rsidRPr="00850775">
        <w:rPr>
          <w:b w:val="0"/>
          <w:sz w:val="28"/>
          <w:szCs w:val="28"/>
        </w:rPr>
        <w:t>tarea sănătății copiilor este determinată de factorii biologici și sociali</w:t>
      </w:r>
      <w:r w:rsidR="00D72FCD">
        <w:rPr>
          <w:b w:val="0"/>
          <w:sz w:val="28"/>
          <w:szCs w:val="28"/>
        </w:rPr>
        <w:t>;</w:t>
      </w:r>
    </w:p>
    <w:p w:rsidR="001B1964" w:rsidRPr="00F2475B" w:rsidRDefault="00784D77" w:rsidP="00E95ACA">
      <w:pPr>
        <w:pStyle w:val="Bodytext31"/>
        <w:numPr>
          <w:ilvl w:val="0"/>
          <w:numId w:val="18"/>
        </w:numPr>
        <w:spacing w:line="276" w:lineRule="auto"/>
        <w:ind w:right="40"/>
        <w:jc w:val="both"/>
        <w:rPr>
          <w:rFonts w:ascii="Times New Roman" w:hAnsi="Times New Roman"/>
          <w:sz w:val="28"/>
          <w:szCs w:val="28"/>
          <w:lang w:val="fr-FR"/>
        </w:rPr>
      </w:pPr>
      <w:r w:rsidRPr="00F2475B">
        <w:rPr>
          <w:rFonts w:ascii="Times New Roman" w:hAnsi="Times New Roman"/>
          <w:sz w:val="28"/>
          <w:szCs w:val="28"/>
          <w:lang w:val="fr-FR" w:eastAsia="ro-RO"/>
        </w:rPr>
        <w:t>E</w:t>
      </w:r>
      <w:r w:rsidR="001B1964" w:rsidRPr="00F2475B">
        <w:rPr>
          <w:rFonts w:ascii="Times New Roman" w:hAnsi="Times New Roman"/>
          <w:sz w:val="28"/>
          <w:szCs w:val="28"/>
          <w:lang w:val="fr-FR" w:eastAsia="ro-RO"/>
        </w:rPr>
        <w:t>ducaţia ecologică în instituție devine prioritară;</w:t>
      </w:r>
    </w:p>
    <w:p w:rsidR="001B1964" w:rsidRPr="00850775" w:rsidRDefault="00784D77" w:rsidP="00E95ACA">
      <w:pPr>
        <w:pStyle w:val="tt"/>
        <w:numPr>
          <w:ilvl w:val="0"/>
          <w:numId w:val="18"/>
        </w:numPr>
        <w:spacing w:line="276" w:lineRule="auto"/>
        <w:jc w:val="both"/>
        <w:rPr>
          <w:b w:val="0"/>
          <w:sz w:val="28"/>
          <w:szCs w:val="28"/>
        </w:rPr>
      </w:pPr>
      <w:r>
        <w:rPr>
          <w:b w:val="0"/>
          <w:sz w:val="28"/>
          <w:szCs w:val="28"/>
          <w:lang w:val="en-US"/>
        </w:rPr>
        <w:t>P</w:t>
      </w:r>
      <w:r w:rsidR="001B1964" w:rsidRPr="00850775">
        <w:rPr>
          <w:b w:val="0"/>
          <w:sz w:val="28"/>
          <w:szCs w:val="28"/>
          <w:lang w:val="en-US"/>
        </w:rPr>
        <w:t>rin activitatea sa, unitatea şcolară trebuie să se implice în rezolvarea problemelor de mediu prin i</w:t>
      </w:r>
      <w:r w:rsidR="00D72FCD">
        <w:rPr>
          <w:b w:val="0"/>
          <w:sz w:val="28"/>
          <w:szCs w:val="28"/>
          <w:lang w:val="en-US"/>
        </w:rPr>
        <w:t>mplicarea în proiecte ecologice;</w:t>
      </w:r>
    </w:p>
    <w:p w:rsidR="001B1964" w:rsidRPr="00F2475B" w:rsidRDefault="00784D77" w:rsidP="00E95ACA">
      <w:pPr>
        <w:pStyle w:val="Bodytext31"/>
        <w:numPr>
          <w:ilvl w:val="0"/>
          <w:numId w:val="18"/>
        </w:numPr>
        <w:spacing w:line="276" w:lineRule="auto"/>
        <w:ind w:right="40"/>
        <w:jc w:val="both"/>
        <w:rPr>
          <w:rFonts w:ascii="Times New Roman" w:hAnsi="Times New Roman"/>
          <w:sz w:val="28"/>
          <w:szCs w:val="28"/>
          <w:lang w:val="fr-FR"/>
        </w:rPr>
      </w:pPr>
      <w:r>
        <w:rPr>
          <w:rFonts w:ascii="Times New Roman" w:hAnsi="Times New Roman"/>
          <w:sz w:val="28"/>
          <w:szCs w:val="28"/>
          <w:lang w:val="ro-RO" w:eastAsia="ro-RO"/>
        </w:rPr>
        <w:t>E</w:t>
      </w:r>
      <w:r w:rsidR="001B1964" w:rsidRPr="00F2475B">
        <w:rPr>
          <w:rFonts w:ascii="Times New Roman" w:hAnsi="Times New Roman"/>
          <w:sz w:val="28"/>
          <w:szCs w:val="28"/>
          <w:lang w:val="fr-FR" w:eastAsia="ro-RO"/>
        </w:rPr>
        <w:t>conomisirea la maximum a resurselor de energie termică, electrică, apă etc. astfel încât să s</w:t>
      </w:r>
      <w:r w:rsidRPr="00F2475B">
        <w:rPr>
          <w:rFonts w:ascii="Times New Roman" w:hAnsi="Times New Roman"/>
          <w:sz w:val="28"/>
          <w:szCs w:val="28"/>
          <w:lang w:val="fr-FR" w:eastAsia="ro-RO"/>
        </w:rPr>
        <w:t>e protejeze mediul înconjurător;</w:t>
      </w:r>
    </w:p>
    <w:p w:rsidR="001B1964" w:rsidRPr="00850775" w:rsidRDefault="001B1964" w:rsidP="00E95ACA">
      <w:pPr>
        <w:pStyle w:val="tt"/>
        <w:numPr>
          <w:ilvl w:val="0"/>
          <w:numId w:val="18"/>
        </w:numPr>
        <w:spacing w:line="276" w:lineRule="auto"/>
        <w:jc w:val="both"/>
        <w:rPr>
          <w:b w:val="0"/>
          <w:sz w:val="28"/>
          <w:szCs w:val="28"/>
        </w:rPr>
      </w:pPr>
      <w:r w:rsidRPr="00850775">
        <w:rPr>
          <w:b w:val="0"/>
          <w:sz w:val="28"/>
          <w:szCs w:val="28"/>
        </w:rPr>
        <w:t xml:space="preserve">Factorii decisivi, care influențează negativ sănătatea elevilor la nivel de </w:t>
      </w:r>
      <w:r w:rsidR="00E904D9">
        <w:rPr>
          <w:b w:val="0"/>
          <w:sz w:val="28"/>
          <w:szCs w:val="28"/>
        </w:rPr>
        <w:t>liceu</w:t>
      </w:r>
      <w:r w:rsidRPr="00850775">
        <w:rPr>
          <w:b w:val="0"/>
          <w:sz w:val="28"/>
          <w:szCs w:val="28"/>
        </w:rPr>
        <w:t>, sunt:</w:t>
      </w:r>
    </w:p>
    <w:p w:rsidR="001B1964" w:rsidRPr="00850775" w:rsidRDefault="00E904D9" w:rsidP="00E904D9">
      <w:pPr>
        <w:pStyle w:val="tt"/>
        <w:spacing w:line="276" w:lineRule="auto"/>
        <w:ind w:left="720"/>
        <w:jc w:val="both"/>
        <w:rPr>
          <w:b w:val="0"/>
          <w:sz w:val="28"/>
          <w:szCs w:val="28"/>
        </w:rPr>
      </w:pPr>
      <w:r>
        <w:rPr>
          <w:b w:val="0"/>
          <w:sz w:val="28"/>
          <w:szCs w:val="28"/>
        </w:rPr>
        <w:t>-n</w:t>
      </w:r>
      <w:r w:rsidR="001B1964" w:rsidRPr="00850775">
        <w:rPr>
          <w:b w:val="0"/>
          <w:sz w:val="28"/>
          <w:szCs w:val="28"/>
        </w:rPr>
        <w:t>erespectarea normelor de igienă</w:t>
      </w:r>
      <w:r w:rsidR="00784D77">
        <w:rPr>
          <w:b w:val="0"/>
          <w:sz w:val="28"/>
          <w:szCs w:val="28"/>
        </w:rPr>
        <w:t xml:space="preserve"> și aerisire în sălile de clase;</w:t>
      </w:r>
    </w:p>
    <w:p w:rsidR="001B1964" w:rsidRPr="00850775" w:rsidRDefault="00E904D9" w:rsidP="00E904D9">
      <w:pPr>
        <w:pStyle w:val="tt"/>
        <w:spacing w:line="276" w:lineRule="auto"/>
        <w:ind w:left="720"/>
        <w:jc w:val="both"/>
        <w:rPr>
          <w:b w:val="0"/>
          <w:sz w:val="28"/>
          <w:szCs w:val="28"/>
        </w:rPr>
      </w:pPr>
      <w:r>
        <w:rPr>
          <w:b w:val="0"/>
          <w:sz w:val="28"/>
          <w:szCs w:val="28"/>
        </w:rPr>
        <w:t>-e</w:t>
      </w:r>
      <w:r w:rsidR="001B1964" w:rsidRPr="00850775">
        <w:rPr>
          <w:b w:val="0"/>
          <w:sz w:val="28"/>
          <w:szCs w:val="28"/>
        </w:rPr>
        <w:t>vitarea efortului fizic prin eliberarea exagerată de către  medici de la orele de educație fizică;</w:t>
      </w:r>
    </w:p>
    <w:p w:rsidR="001B1964" w:rsidRDefault="00E904D9" w:rsidP="00E904D9">
      <w:pPr>
        <w:pStyle w:val="tt"/>
        <w:spacing w:line="276" w:lineRule="auto"/>
        <w:ind w:left="720"/>
        <w:jc w:val="both"/>
        <w:rPr>
          <w:b w:val="0"/>
          <w:sz w:val="28"/>
          <w:szCs w:val="28"/>
          <w:lang w:val="en-US"/>
        </w:rPr>
      </w:pPr>
      <w:r>
        <w:rPr>
          <w:b w:val="0"/>
          <w:sz w:val="28"/>
          <w:szCs w:val="28"/>
        </w:rPr>
        <w:t>-s</w:t>
      </w:r>
      <w:r w:rsidR="001B1964" w:rsidRPr="00850775">
        <w:rPr>
          <w:b w:val="0"/>
          <w:sz w:val="28"/>
          <w:szCs w:val="28"/>
          <w:lang w:val="en-US"/>
        </w:rPr>
        <w:t>uprasolicitarea elevilor printr-un volum mare a temelor pe acasă.</w:t>
      </w:r>
    </w:p>
    <w:p w:rsidR="00E904D9" w:rsidRPr="00850775" w:rsidRDefault="00E904D9" w:rsidP="00E904D9">
      <w:pPr>
        <w:pStyle w:val="tt"/>
        <w:spacing w:line="276" w:lineRule="auto"/>
        <w:ind w:left="720"/>
        <w:jc w:val="both"/>
        <w:rPr>
          <w:b w:val="0"/>
          <w:sz w:val="28"/>
          <w:szCs w:val="28"/>
        </w:rPr>
      </w:pPr>
    </w:p>
    <w:p w:rsidR="001B1964" w:rsidRDefault="001B1964" w:rsidP="000E328B">
      <w:pPr>
        <w:pStyle w:val="Bodytext31"/>
        <w:spacing w:line="276" w:lineRule="auto"/>
        <w:ind w:left="567" w:right="40" w:hanging="602"/>
        <w:jc w:val="both"/>
        <w:rPr>
          <w:rFonts w:ascii="Times New Roman" w:hAnsi="Times New Roman"/>
          <w:sz w:val="28"/>
          <w:szCs w:val="28"/>
          <w:lang w:val="ro-RO" w:eastAsia="ro-RO"/>
        </w:rPr>
      </w:pPr>
      <w:r w:rsidRPr="00F2475B">
        <w:rPr>
          <w:rFonts w:ascii="Times New Roman" w:hAnsi="Times New Roman"/>
          <w:sz w:val="28"/>
          <w:szCs w:val="28"/>
          <w:lang w:val="ro-RO" w:eastAsia="ro-RO"/>
        </w:rPr>
        <w:t xml:space="preserve">Concluziile şi interpretările analizei PEST(E) sunt valorificate în elaborarea direcţiilor de acţiune strategică a </w:t>
      </w:r>
      <w:r w:rsidR="00DF3A99">
        <w:rPr>
          <w:rFonts w:ascii="Times New Roman" w:hAnsi="Times New Roman"/>
          <w:sz w:val="28"/>
          <w:szCs w:val="28"/>
          <w:lang w:val="ro-RO" w:eastAsia="ro-RO"/>
        </w:rPr>
        <w:t>Liceului Teoretic Visoca</w:t>
      </w:r>
      <w:r w:rsidR="00F85A2B">
        <w:rPr>
          <w:rFonts w:ascii="Times New Roman" w:hAnsi="Times New Roman"/>
          <w:sz w:val="28"/>
          <w:szCs w:val="28"/>
          <w:lang w:val="ro-RO" w:eastAsia="ro-RO"/>
        </w:rPr>
        <w:t xml:space="preserve"> pentru perioada 2020-2021</w:t>
      </w:r>
      <w:r w:rsidRPr="00F2475B">
        <w:rPr>
          <w:rFonts w:ascii="Times New Roman" w:hAnsi="Times New Roman"/>
          <w:sz w:val="28"/>
          <w:szCs w:val="28"/>
          <w:lang w:val="ro-RO" w:eastAsia="ro-RO"/>
        </w:rPr>
        <w:t>.</w:t>
      </w:r>
    </w:p>
    <w:p w:rsidR="00F116E7" w:rsidRPr="00F2475B" w:rsidRDefault="00F116E7" w:rsidP="000E328B">
      <w:pPr>
        <w:pStyle w:val="Bodytext31"/>
        <w:spacing w:line="276" w:lineRule="auto"/>
        <w:ind w:left="567" w:right="40" w:hanging="602"/>
        <w:jc w:val="both"/>
        <w:rPr>
          <w:rFonts w:ascii="Times New Roman" w:hAnsi="Times New Roman"/>
          <w:sz w:val="28"/>
          <w:szCs w:val="28"/>
          <w:lang w:val="ro-RO" w:eastAsia="ro-RO"/>
        </w:rPr>
      </w:pPr>
    </w:p>
    <w:p w:rsidR="00F116E7" w:rsidRPr="00F116E7" w:rsidRDefault="00F116E7" w:rsidP="00F116E7">
      <w:pPr>
        <w:shd w:val="clear" w:color="auto" w:fill="FFFFFF"/>
        <w:spacing w:after="0" w:line="330" w:lineRule="atLeast"/>
        <w:jc w:val="both"/>
        <w:rPr>
          <w:rFonts w:ascii="Times New Roman" w:eastAsia="Times New Roman" w:hAnsi="Times New Roman"/>
          <w:color w:val="000000" w:themeColor="text1"/>
          <w:sz w:val="28"/>
          <w:szCs w:val="28"/>
          <w:lang w:eastAsia="ru-RU"/>
        </w:rPr>
      </w:pPr>
      <w:bookmarkStart w:id="26" w:name="_Toc446596041"/>
      <w:r w:rsidRPr="00F116E7">
        <w:rPr>
          <w:rFonts w:ascii="Times New Roman" w:eastAsia="Times New Roman" w:hAnsi="Times New Roman"/>
          <w:b/>
          <w:bCs/>
          <w:color w:val="000000" w:themeColor="text1"/>
          <w:sz w:val="28"/>
          <w:szCs w:val="28"/>
          <w:lang w:eastAsia="ru-RU"/>
        </w:rPr>
        <w:t>Diagnoza mediului intern. (Analiza SWOT)</w:t>
      </w:r>
    </w:p>
    <w:p w:rsidR="00F116E7" w:rsidRPr="00F116E7" w:rsidRDefault="00F116E7" w:rsidP="00F116E7">
      <w:pPr>
        <w:shd w:val="clear" w:color="auto" w:fill="FFFFFF"/>
        <w:spacing w:after="0" w:line="330" w:lineRule="atLeast"/>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b/>
          <w:bCs/>
          <w:color w:val="000000" w:themeColor="text1"/>
          <w:sz w:val="28"/>
          <w:szCs w:val="28"/>
          <w:lang w:eastAsia="ru-RU"/>
        </w:rPr>
        <w:t> </w:t>
      </w:r>
    </w:p>
    <w:p w:rsidR="00F116E7" w:rsidRPr="00F116E7" w:rsidRDefault="00F116E7" w:rsidP="00F116E7">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Puncte tari:</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Numărul suficient de cadre didactice calificate, cu gradul didactic II;</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lastRenderedPageBreak/>
        <w:t>Participarea multor cadre didactice la stagiile de formare în problematica reformei: abilitate curriculară, evaluare, inteligenţe, multiple, negocierea conflictelor, utilizarea calculatorului;</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Încadrarea elevilor la nivel mediu pe republică în ceea ce priveşte rezultatele elevilor la toate treptele de şcolaritate;</w:t>
      </w:r>
    </w:p>
    <w:p w:rsidR="00F116E7" w:rsidRPr="00F116E7" w:rsidRDefault="00282A4F"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Cre</w:t>
      </w:r>
      <w:r>
        <w:rPr>
          <w:rFonts w:ascii="Times New Roman" w:eastAsia="Times New Roman" w:hAnsi="Times New Roman"/>
          <w:color w:val="000000" w:themeColor="text1"/>
          <w:sz w:val="28"/>
          <w:szCs w:val="28"/>
          <w:lang w:val="ro-RO" w:eastAsia="ru-RU"/>
        </w:rPr>
        <w:t xml:space="preserve">șterea promovabilității </w:t>
      </w:r>
      <w:r w:rsidR="00F116E7" w:rsidRPr="00F116E7">
        <w:rPr>
          <w:rFonts w:ascii="Times New Roman" w:eastAsia="Times New Roman" w:hAnsi="Times New Roman"/>
          <w:color w:val="000000" w:themeColor="text1"/>
          <w:sz w:val="28"/>
          <w:szCs w:val="28"/>
          <w:lang w:eastAsia="ru-RU"/>
        </w:rPr>
        <w:t xml:space="preserve"> la examenele în ciclul primar, gimnazial;</w:t>
      </w:r>
      <w:r>
        <w:rPr>
          <w:rFonts w:ascii="Times New Roman" w:eastAsia="Times New Roman" w:hAnsi="Times New Roman"/>
          <w:color w:val="000000" w:themeColor="text1"/>
          <w:sz w:val="28"/>
          <w:szCs w:val="28"/>
          <w:lang w:eastAsia="ru-RU"/>
        </w:rPr>
        <w:t xml:space="preserve"> liceal.</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Număr mare de absolvenţi integraţi profesional şi social;</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Angajarea în derularea proiectelor de parteneriat educaţional cu alte instituţii din republică şi din străinătate;</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 xml:space="preserve">Existenţa bibliotecii şi a fondului de carte şcolară necesar în </w:t>
      </w:r>
      <w:r w:rsidR="00856E0A">
        <w:rPr>
          <w:rFonts w:ascii="Times New Roman" w:eastAsia="Times New Roman" w:hAnsi="Times New Roman"/>
          <w:color w:val="000000" w:themeColor="text1"/>
          <w:sz w:val="28"/>
          <w:szCs w:val="28"/>
          <w:lang w:eastAsia="ru-RU"/>
        </w:rPr>
        <w:t>liceu</w:t>
      </w:r>
      <w:r w:rsidRPr="00F116E7">
        <w:rPr>
          <w:rFonts w:ascii="Times New Roman" w:eastAsia="Times New Roman" w:hAnsi="Times New Roman"/>
          <w:color w:val="000000" w:themeColor="text1"/>
          <w:sz w:val="28"/>
          <w:szCs w:val="28"/>
          <w:lang w:eastAsia="ru-RU"/>
        </w:rPr>
        <w:t>;</w:t>
      </w:r>
    </w:p>
    <w:p w:rsidR="00F116E7" w:rsidRPr="00F116E7" w:rsidRDefault="00F116E7" w:rsidP="00E95ACA">
      <w:pPr>
        <w:numPr>
          <w:ilvl w:val="0"/>
          <w:numId w:val="24"/>
        </w:numPr>
        <w:shd w:val="clear" w:color="auto" w:fill="FFFFFF"/>
        <w:spacing w:after="0"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Preocuparea conducerii </w:t>
      </w:r>
      <w:r w:rsidRPr="00F116E7">
        <w:rPr>
          <w:rFonts w:ascii="Times New Roman" w:eastAsia="Times New Roman" w:hAnsi="Times New Roman"/>
          <w:b/>
          <w:bCs/>
          <w:color w:val="000000" w:themeColor="text1"/>
          <w:sz w:val="28"/>
          <w:szCs w:val="28"/>
          <w:lang w:eastAsia="ru-RU"/>
        </w:rPr>
        <w:t>Liceului Teoretic Visoca </w:t>
      </w:r>
      <w:r w:rsidRPr="00F116E7">
        <w:rPr>
          <w:rFonts w:ascii="Times New Roman" w:eastAsia="Times New Roman" w:hAnsi="Times New Roman"/>
          <w:color w:val="000000" w:themeColor="text1"/>
          <w:sz w:val="28"/>
          <w:szCs w:val="28"/>
          <w:lang w:eastAsia="ru-RU"/>
        </w:rPr>
        <w:t>în dezvoltarea bazei materiale;</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 xml:space="preserve">Implicarea în proiecte de dezvoltare cu spriginul FISM — ului </w:t>
      </w:r>
      <w:r w:rsidR="005D4245">
        <w:rPr>
          <w:rFonts w:ascii="Times New Roman" w:eastAsia="Times New Roman" w:hAnsi="Times New Roman"/>
          <w:color w:val="000000" w:themeColor="text1"/>
          <w:sz w:val="28"/>
          <w:szCs w:val="28"/>
          <w:lang w:eastAsia="ru-RU"/>
        </w:rPr>
        <w:t>, T</w:t>
      </w:r>
      <w:r w:rsidR="00F85A2B">
        <w:rPr>
          <w:rFonts w:ascii="Times New Roman" w:eastAsia="Times New Roman" w:hAnsi="Times New Roman"/>
          <w:color w:val="000000" w:themeColor="text1"/>
          <w:sz w:val="28"/>
          <w:szCs w:val="28"/>
          <w:lang w:eastAsia="ru-RU"/>
        </w:rPr>
        <w:t>erre des ho</w:t>
      </w:r>
      <w:r w:rsidR="005D4245">
        <w:rPr>
          <w:rFonts w:ascii="Times New Roman" w:eastAsia="Times New Roman" w:hAnsi="Times New Roman"/>
          <w:color w:val="000000" w:themeColor="text1"/>
          <w:sz w:val="28"/>
          <w:szCs w:val="28"/>
          <w:lang w:eastAsia="ru-RU"/>
        </w:rPr>
        <w:t>m</w:t>
      </w:r>
      <w:r w:rsidR="00F85A2B">
        <w:rPr>
          <w:rFonts w:ascii="Times New Roman" w:eastAsia="Times New Roman" w:hAnsi="Times New Roman"/>
          <w:color w:val="000000" w:themeColor="text1"/>
          <w:sz w:val="28"/>
          <w:szCs w:val="28"/>
          <w:lang w:eastAsia="ru-RU"/>
        </w:rPr>
        <w:t xml:space="preserve">mes, Centrul de Resurse </w:t>
      </w:r>
      <w:r w:rsidR="005D4245">
        <w:rPr>
          <w:rFonts w:ascii="Times New Roman" w:eastAsia="Times New Roman" w:hAnsi="Times New Roman"/>
          <w:color w:val="000000" w:themeColor="text1"/>
          <w:sz w:val="28"/>
          <w:szCs w:val="28"/>
          <w:lang w:eastAsia="ru-RU"/>
        </w:rPr>
        <w:t>pentru T</w:t>
      </w:r>
      <w:r w:rsidR="00F85A2B">
        <w:rPr>
          <w:rFonts w:ascii="Times New Roman" w:eastAsia="Times New Roman" w:hAnsi="Times New Roman"/>
          <w:color w:val="000000" w:themeColor="text1"/>
          <w:sz w:val="28"/>
          <w:szCs w:val="28"/>
          <w:lang w:eastAsia="ru-RU"/>
        </w:rPr>
        <w:t xml:space="preserve">ineret Dacia </w:t>
      </w:r>
      <w:r w:rsidRPr="00F116E7">
        <w:rPr>
          <w:rFonts w:ascii="Times New Roman" w:eastAsia="Times New Roman" w:hAnsi="Times New Roman"/>
          <w:color w:val="000000" w:themeColor="text1"/>
          <w:sz w:val="28"/>
          <w:szCs w:val="28"/>
          <w:lang w:eastAsia="ru-RU"/>
        </w:rPr>
        <w:t>şi altor ONG-uri;</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 xml:space="preserve">Implicarea în actul decizional a unui număr cît mai mare de cadre didactice în </w:t>
      </w:r>
      <w:r w:rsidR="00EA1D51">
        <w:rPr>
          <w:rFonts w:ascii="Times New Roman" w:eastAsia="Times New Roman" w:hAnsi="Times New Roman"/>
          <w:color w:val="000000" w:themeColor="text1"/>
          <w:sz w:val="28"/>
          <w:szCs w:val="28"/>
          <w:lang w:eastAsia="ru-RU"/>
        </w:rPr>
        <w:t>liceu</w:t>
      </w:r>
      <w:r w:rsidRPr="00F116E7">
        <w:rPr>
          <w:rFonts w:ascii="Times New Roman" w:eastAsia="Times New Roman" w:hAnsi="Times New Roman"/>
          <w:color w:val="000000" w:themeColor="text1"/>
          <w:sz w:val="28"/>
          <w:szCs w:val="28"/>
          <w:lang w:eastAsia="ru-RU"/>
        </w:rPr>
        <w:t>.</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Promovarea valorilor naţionale în cadrul activităţilor extracurs;</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O colaborare eficientă cu partenerii educaţionali locali, inclusiv familia, privită ca principal partener educaţional;</w:t>
      </w:r>
    </w:p>
    <w:p w:rsidR="00F116E7" w:rsidRPr="00F116E7" w:rsidRDefault="00F116E7" w:rsidP="00E95ACA">
      <w:pPr>
        <w:numPr>
          <w:ilvl w:val="0"/>
          <w:numId w:val="24"/>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Unele realizări în domeniul culturii fizice şi sport, participarea la competiţii raionale;</w:t>
      </w:r>
    </w:p>
    <w:p w:rsidR="00F116E7" w:rsidRPr="00F116E7" w:rsidRDefault="00F116E7" w:rsidP="00F116E7">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Puncte slabe:</w:t>
      </w:r>
    </w:p>
    <w:p w:rsidR="00F116E7" w:rsidRPr="00F116E7" w:rsidRDefault="00F116E7" w:rsidP="00F116E7">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 </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Număr redus de cadre didactice calificate cu gradele I şi superior.</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Dificultatea încadrării cu personalul didactic calificat.</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Reticenta faţă de nou şi schimbare a unor cadre didactice.</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Numărul scăzut de elevi participanţi şi premiaţi la concursurile şi olimpiadelor naţionale, internaţionale;</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Absenteismul în rândul elevilor şi abandonului şcolar.</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Insuficienţa colaborare a părinţilor cu şcoala.</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Neimplicarea unor cadre didactice atât în propria dezvoltare profesională, cît şi în actul educaţional şi decizional;</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Neasumarea responsabilităţii pentru bunul mers al lucrurilor;</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Necorelarea fondului de carte al bibliotecilor cu noile programe şi manuale şcolare;</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Uzura fizică şi morală a unei părţi din materialul didactic existent;</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Insuficienţa informaţiei, documentare şi preocupare a managerilor pentru obţinerea de fonduri nerambursabile cu care pot dezvolta baza materială a şcolii;</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Lipsa unui Program concret de lucru cu elevii capabili de performanţă.</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Minimalizarea importanţei activităţilor individuale şi diferenţiate cu elevii.</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lastRenderedPageBreak/>
        <w:t>Insuficienţa preocupare şi colaborare cu partenerii educaţionali în vederea identificării rezultatelor extrabugetre, implicare slabă în proiecte investiţionale.</w:t>
      </w:r>
    </w:p>
    <w:p w:rsidR="00F116E7" w:rsidRPr="00F116E7" w:rsidRDefault="00F116E7" w:rsidP="00EE6F19">
      <w:pPr>
        <w:numPr>
          <w:ilvl w:val="0"/>
          <w:numId w:val="25"/>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Lipsa parteneriatului cu instituţiile performante de toate nivelurile.</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Oportunităţi:</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 </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Existenţa unui cadru legislativ stabil în domeniul învăţământului, învăţământul fiind prioritate naţională.</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Existenţa programelor de formare a cadrelor didactice, propuse de ME, IŞE, Universităţile pedagogice, ProDidactica, etc.</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Existenţa programelor europene de parteneriat educaţional, la care republica Moldova este asociată.</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Implicarea ONG- urilor la realizarea acţiunilor educaţionale nonformale da calitate, valorificarea potenţialului uman şi financiar.</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Optimizarea sistemei de lucru cu copiii dotaţi la nivel de instituţie.</w:t>
      </w:r>
    </w:p>
    <w:p w:rsidR="00F116E7" w:rsidRPr="00F116E7" w:rsidRDefault="00F116E7" w:rsidP="00EE6F19">
      <w:pPr>
        <w:numPr>
          <w:ilvl w:val="0"/>
          <w:numId w:val="26"/>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Implementarea consecventă a tehnologiilor moderne, centrate pe copil.</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b/>
          <w:bCs/>
          <w:color w:val="000000" w:themeColor="text1"/>
          <w:sz w:val="28"/>
          <w:szCs w:val="28"/>
          <w:lang w:eastAsia="ru-RU"/>
        </w:rPr>
        <w:t>           </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b/>
          <w:bCs/>
          <w:color w:val="000000" w:themeColor="text1"/>
          <w:sz w:val="28"/>
          <w:szCs w:val="28"/>
          <w:lang w:eastAsia="ru-RU"/>
        </w:rPr>
        <w:t> </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Ameninţări</w:t>
      </w:r>
    </w:p>
    <w:p w:rsidR="00F116E7" w:rsidRPr="00F116E7" w:rsidRDefault="00F116E7" w:rsidP="00EE6F19">
      <w:pPr>
        <w:shd w:val="clear" w:color="auto" w:fill="FFFFFF"/>
        <w:spacing w:after="0" w:line="330" w:lineRule="atLeast"/>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b/>
          <w:bCs/>
          <w:color w:val="000000" w:themeColor="text1"/>
          <w:sz w:val="28"/>
          <w:szCs w:val="28"/>
          <w:lang w:val="ru-RU" w:eastAsia="ru-RU"/>
        </w:rPr>
        <w:t> </w:t>
      </w:r>
    </w:p>
    <w:p w:rsidR="00F116E7" w:rsidRPr="00F116E7" w:rsidRDefault="00F116E7" w:rsidP="00EE6F19">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Slaba motivaţie financiară a cadrelor didactice pentru desfăşurarea unor activităţi didactice eficiente</w:t>
      </w:r>
    </w:p>
    <w:p w:rsidR="00F116E7" w:rsidRPr="00F116E7" w:rsidRDefault="00F116E7" w:rsidP="00EE6F19">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Lipsa de atractivitate a sistemului de învăţămînt pentru tinerii absolvenţi , care preferă să lucreze în domenii mai bine plătite.</w:t>
      </w:r>
    </w:p>
    <w:p w:rsidR="00F116E7" w:rsidRPr="00F116E7" w:rsidRDefault="00F116E7" w:rsidP="00EE6F19">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 xml:space="preserve">Scăderea populaţiei şcolare, cu implicaţii asupra normării </w:t>
      </w:r>
      <w:r w:rsidR="00573FE6">
        <w:rPr>
          <w:rFonts w:ascii="Times New Roman" w:eastAsia="Times New Roman" w:hAnsi="Times New Roman"/>
          <w:color w:val="000000" w:themeColor="text1"/>
          <w:sz w:val="28"/>
          <w:szCs w:val="28"/>
          <w:lang w:eastAsia="ru-RU"/>
        </w:rPr>
        <w:t>personalului didactic calificat</w:t>
      </w:r>
      <w:r w:rsidRPr="00F116E7">
        <w:rPr>
          <w:rFonts w:ascii="Times New Roman" w:eastAsia="Times New Roman" w:hAnsi="Times New Roman"/>
          <w:color w:val="000000" w:themeColor="text1"/>
          <w:sz w:val="28"/>
          <w:szCs w:val="28"/>
          <w:lang w:eastAsia="ru-RU"/>
        </w:rPr>
        <w:t>.</w:t>
      </w:r>
    </w:p>
    <w:p w:rsidR="00F116E7" w:rsidRPr="00F116E7" w:rsidRDefault="00F116E7" w:rsidP="00EE6F19">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Lipsa de interes manifestată de unele cadre didactice pentru propria formare profesională.</w:t>
      </w:r>
    </w:p>
    <w:p w:rsidR="00F116E7" w:rsidRPr="00F116E7" w:rsidRDefault="00F116E7" w:rsidP="00EE6F19">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Degradarea unor spaţii şcolare şi uzură morală a materialului didactic existent.</w:t>
      </w:r>
    </w:p>
    <w:p w:rsidR="00F116E7" w:rsidRPr="00F116E7" w:rsidRDefault="00F116E7" w:rsidP="00E95ACA">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val="ru-RU" w:eastAsia="ru-RU"/>
        </w:rPr>
      </w:pPr>
      <w:r w:rsidRPr="00F116E7">
        <w:rPr>
          <w:rFonts w:ascii="Times New Roman" w:eastAsia="Times New Roman" w:hAnsi="Times New Roman"/>
          <w:color w:val="000000" w:themeColor="text1"/>
          <w:sz w:val="28"/>
          <w:szCs w:val="28"/>
          <w:lang w:val="ru-RU" w:eastAsia="ru-RU"/>
        </w:rPr>
        <w:t>Insuficienţa fondurilor financiare allocate.</w:t>
      </w:r>
    </w:p>
    <w:p w:rsidR="00F116E7" w:rsidRPr="00F116E7" w:rsidRDefault="00F116E7" w:rsidP="00E95ACA">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Slabă susținere , în unele situaţii a reprezentanţilor autorităţii locale.</w:t>
      </w:r>
    </w:p>
    <w:p w:rsidR="00F116E7" w:rsidRPr="00F116E7" w:rsidRDefault="00F116E7" w:rsidP="00E95ACA">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Număr mare de copii rămaşi fără supravegherea părinţilor plecaţi peste hotare.</w:t>
      </w:r>
    </w:p>
    <w:p w:rsidR="00F116E7" w:rsidRPr="00F116E7" w:rsidRDefault="00F116E7" w:rsidP="00E95ACA">
      <w:pPr>
        <w:numPr>
          <w:ilvl w:val="0"/>
          <w:numId w:val="27"/>
        </w:numPr>
        <w:shd w:val="clear" w:color="auto" w:fill="FFFFFF"/>
        <w:spacing w:after="75" w:line="330" w:lineRule="atLeast"/>
        <w:ind w:left="225"/>
        <w:jc w:val="both"/>
        <w:rPr>
          <w:rFonts w:ascii="Times New Roman" w:eastAsia="Times New Roman" w:hAnsi="Times New Roman"/>
          <w:color w:val="000000" w:themeColor="text1"/>
          <w:sz w:val="28"/>
          <w:szCs w:val="28"/>
          <w:lang w:eastAsia="ru-RU"/>
        </w:rPr>
      </w:pPr>
      <w:r w:rsidRPr="00F116E7">
        <w:rPr>
          <w:rFonts w:ascii="Times New Roman" w:eastAsia="Times New Roman" w:hAnsi="Times New Roman"/>
          <w:color w:val="000000" w:themeColor="text1"/>
          <w:sz w:val="28"/>
          <w:szCs w:val="28"/>
          <w:lang w:eastAsia="ru-RU"/>
        </w:rPr>
        <w:t>Necunoaşterea sau neînţelegerea corectă a legislaţiei şi a altor acte normative.</w:t>
      </w:r>
    </w:p>
    <w:bookmarkEnd w:id="26"/>
    <w:p w:rsidR="00C40430" w:rsidRDefault="00C40430" w:rsidP="00C40430">
      <w:pPr>
        <w:pStyle w:val="aa"/>
        <w:rPr>
          <w:rFonts w:ascii="Times New Roman" w:hAnsi="Times New Roman" w:cs="Times New Roman"/>
          <w:b/>
          <w:sz w:val="28"/>
          <w:szCs w:val="28"/>
        </w:rPr>
      </w:pPr>
    </w:p>
    <w:p w:rsidR="00C40430" w:rsidRDefault="00C40430" w:rsidP="00C40430">
      <w:pPr>
        <w:pStyle w:val="aa"/>
        <w:rPr>
          <w:rFonts w:ascii="Times New Roman" w:hAnsi="Times New Roman" w:cs="Times New Roman"/>
          <w:b/>
          <w:sz w:val="28"/>
          <w:szCs w:val="28"/>
        </w:rPr>
      </w:pPr>
      <w:r>
        <w:rPr>
          <w:rFonts w:ascii="Times New Roman" w:hAnsi="Times New Roman" w:cs="Times New Roman"/>
          <w:b/>
          <w:sz w:val="28"/>
          <w:szCs w:val="28"/>
        </w:rPr>
        <w:t>ȚINTELE</w:t>
      </w:r>
      <w:r w:rsidRPr="00E76BB6">
        <w:rPr>
          <w:rFonts w:ascii="Times New Roman" w:hAnsi="Times New Roman" w:cs="Times New Roman"/>
          <w:b/>
          <w:sz w:val="28"/>
          <w:szCs w:val="28"/>
        </w:rPr>
        <w:t xml:space="preserve"> STRATEGICE</w:t>
      </w:r>
      <w:r>
        <w:rPr>
          <w:rFonts w:ascii="Times New Roman" w:hAnsi="Times New Roman" w:cs="Times New Roman"/>
          <w:b/>
          <w:sz w:val="28"/>
          <w:szCs w:val="28"/>
        </w:rPr>
        <w:t xml:space="preserve"> ȘI </w:t>
      </w:r>
      <w:r w:rsidRPr="00E76BB6">
        <w:rPr>
          <w:rFonts w:ascii="Times New Roman" w:hAnsi="Times New Roman" w:cs="Times New Roman"/>
          <w:b/>
          <w:sz w:val="28"/>
          <w:szCs w:val="28"/>
        </w:rPr>
        <w:t xml:space="preserve">OBIECTIVELE de </w:t>
      </w:r>
      <w:r>
        <w:rPr>
          <w:rFonts w:ascii="Times New Roman" w:hAnsi="Times New Roman" w:cs="Times New Roman"/>
          <w:b/>
          <w:sz w:val="28"/>
          <w:szCs w:val="28"/>
        </w:rPr>
        <w:t xml:space="preserve">REALIZARE </w:t>
      </w:r>
      <w:r w:rsidRPr="00E76BB6">
        <w:rPr>
          <w:rFonts w:ascii="Times New Roman" w:hAnsi="Times New Roman" w:cs="Times New Roman"/>
          <w:b/>
          <w:sz w:val="28"/>
          <w:szCs w:val="28"/>
        </w:rPr>
        <w:t xml:space="preserve"> </w:t>
      </w:r>
      <w:r>
        <w:rPr>
          <w:rFonts w:ascii="Times New Roman" w:hAnsi="Times New Roman" w:cs="Times New Roman"/>
          <w:b/>
          <w:sz w:val="28"/>
          <w:szCs w:val="28"/>
        </w:rPr>
        <w:t xml:space="preserve">A </w:t>
      </w:r>
      <w:r w:rsidR="00EE6F19">
        <w:rPr>
          <w:rFonts w:ascii="Times New Roman" w:hAnsi="Times New Roman" w:cs="Times New Roman"/>
          <w:b/>
          <w:sz w:val="28"/>
          <w:szCs w:val="28"/>
        </w:rPr>
        <w:t xml:space="preserve"> </w:t>
      </w:r>
      <w:r>
        <w:rPr>
          <w:rFonts w:ascii="Times New Roman" w:hAnsi="Times New Roman" w:cs="Times New Roman"/>
          <w:b/>
          <w:sz w:val="28"/>
          <w:szCs w:val="28"/>
        </w:rPr>
        <w:t>LOR</w:t>
      </w:r>
    </w:p>
    <w:p w:rsidR="00C40430" w:rsidRPr="00E76BB6" w:rsidRDefault="00C40430" w:rsidP="00C40430">
      <w:pPr>
        <w:pStyle w:val="aa"/>
        <w:rPr>
          <w:rFonts w:ascii="Times New Roman" w:hAnsi="Times New Roman" w:cs="Times New Roman"/>
          <w:b/>
          <w:sz w:val="28"/>
          <w:szCs w:val="28"/>
        </w:rPr>
      </w:pPr>
    </w:p>
    <w:tbl>
      <w:tblPr>
        <w:tblStyle w:val="ad"/>
        <w:tblW w:w="10314" w:type="dxa"/>
        <w:tblLook w:val="04A0" w:firstRow="1" w:lastRow="0" w:firstColumn="1" w:lastColumn="0" w:noHBand="0" w:noVBand="1"/>
      </w:tblPr>
      <w:tblGrid>
        <w:gridCol w:w="675"/>
        <w:gridCol w:w="9639"/>
      </w:tblGrid>
      <w:tr w:rsidR="00C40430" w:rsidRPr="00C12F3B" w:rsidTr="00881C81">
        <w:tc>
          <w:tcPr>
            <w:tcW w:w="10314" w:type="dxa"/>
            <w:gridSpan w:val="2"/>
            <w:shd w:val="clear" w:color="auto" w:fill="E5B8B7" w:themeFill="accent2" w:themeFillTint="66"/>
          </w:tcPr>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Ț.1</w:t>
            </w:r>
          </w:p>
          <w:p w:rsidR="00C40430" w:rsidRPr="00BB34AA" w:rsidRDefault="00C40430" w:rsidP="00881C81">
            <w:pPr>
              <w:jc w:val="both"/>
              <w:rPr>
                <w:rFonts w:ascii="Times New Roman" w:hAnsi="Times New Roman"/>
                <w:b/>
                <w:sz w:val="28"/>
                <w:szCs w:val="28"/>
              </w:rPr>
            </w:pPr>
            <w:r w:rsidRPr="00BB34AA">
              <w:rPr>
                <w:rFonts w:ascii="Times New Roman" w:hAnsi="Times New Roman"/>
                <w:b/>
                <w:i/>
                <w:sz w:val="28"/>
                <w:szCs w:val="28"/>
              </w:rPr>
              <w:t>Implementarea eficace și eficientă a curriculumului  și a standartelor de eficiență</w:t>
            </w:r>
          </w:p>
        </w:tc>
      </w:tr>
      <w:tr w:rsidR="00C40430" w:rsidRPr="00C12F3B" w:rsidTr="00881C81">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O.1</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u w:val="single"/>
              </w:rPr>
            </w:pPr>
            <w:r w:rsidRPr="00BB34AA">
              <w:rPr>
                <w:rFonts w:ascii="Times New Roman" w:hAnsi="Times New Roman"/>
                <w:sz w:val="28"/>
                <w:szCs w:val="28"/>
                <w:u w:val="single"/>
              </w:rPr>
              <w:t xml:space="preserve">Eficientizarea procesului de predare-învățare la lecție  prin: </w:t>
            </w:r>
          </w:p>
          <w:p w:rsidR="00C40430" w:rsidRPr="00AF6B80" w:rsidRDefault="00C40430" w:rsidP="00881C81">
            <w:pPr>
              <w:pStyle w:val="tt"/>
              <w:numPr>
                <w:ilvl w:val="0"/>
                <w:numId w:val="17"/>
              </w:numPr>
              <w:ind w:left="317" w:hanging="283"/>
              <w:jc w:val="both"/>
              <w:rPr>
                <w:b w:val="0"/>
                <w:sz w:val="28"/>
                <w:szCs w:val="28"/>
              </w:rPr>
            </w:pPr>
            <w:r w:rsidRPr="00AF6B80">
              <w:rPr>
                <w:b w:val="0"/>
                <w:sz w:val="28"/>
                <w:szCs w:val="28"/>
              </w:rPr>
              <w:lastRenderedPageBreak/>
              <w:t>utilizarea strategiilor didactice moderne;</w:t>
            </w:r>
          </w:p>
          <w:p w:rsidR="00C40430" w:rsidRPr="00AF6B80" w:rsidRDefault="00C40430" w:rsidP="00881C81">
            <w:pPr>
              <w:pStyle w:val="tt"/>
              <w:numPr>
                <w:ilvl w:val="0"/>
                <w:numId w:val="17"/>
              </w:numPr>
              <w:ind w:left="317" w:hanging="283"/>
              <w:jc w:val="both"/>
              <w:rPr>
                <w:szCs w:val="28"/>
              </w:rPr>
            </w:pPr>
            <w:r w:rsidRPr="00AF6B80">
              <w:rPr>
                <w:b w:val="0"/>
                <w:sz w:val="28"/>
                <w:szCs w:val="28"/>
              </w:rPr>
              <w:t xml:space="preserve"> realizarea învățămîntului diferențiat pentru elevii dotaţi şi cu </w:t>
            </w:r>
            <w:r w:rsidRPr="00AF6B80">
              <w:rPr>
                <w:b w:val="0"/>
                <w:i/>
                <w:sz w:val="28"/>
                <w:szCs w:val="28"/>
              </w:rPr>
              <w:t xml:space="preserve">cerințe educaționale speciale (CES). </w:t>
            </w:r>
          </w:p>
        </w:tc>
      </w:tr>
      <w:tr w:rsidR="00C40430" w:rsidRPr="00C12F3B" w:rsidTr="00881C81">
        <w:trPr>
          <w:trHeight w:val="403"/>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lastRenderedPageBreak/>
              <w:t>O.2</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Realizarea educației incluzive pentru elevii cu cerințe educaționale speciale.</w:t>
            </w:r>
          </w:p>
        </w:tc>
      </w:tr>
      <w:tr w:rsidR="00C40430" w:rsidRPr="00C12F3B" w:rsidTr="00881C81">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O.3</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Diversificarea ofertei educaționale opționale prin implementarea Curriculumului la decizia școlii (CDȘ).</w:t>
            </w:r>
          </w:p>
        </w:tc>
      </w:tr>
      <w:tr w:rsidR="00C40430" w:rsidRPr="00C12F3B" w:rsidTr="00881C81">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O.4</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Asigurarea finalității curriculumului prin formarea unui absolvent cu spirit de inițiativă, capabil de autodezvoltare, care posedă un sistem de competențe necesare pentru angajare pe piața muncii (deschis pentru dialog intercultural în contextul valorilor naționale și universale asumate).</w:t>
            </w:r>
          </w:p>
        </w:tc>
      </w:tr>
      <w:tr w:rsidR="00C40430" w:rsidRPr="00C12F3B" w:rsidTr="00881C81">
        <w:tc>
          <w:tcPr>
            <w:tcW w:w="10314" w:type="dxa"/>
            <w:gridSpan w:val="2"/>
            <w:shd w:val="clear" w:color="auto" w:fill="E5B8B7" w:themeFill="accent2" w:themeFillTint="66"/>
          </w:tcPr>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 xml:space="preserve">Ț.2  </w:t>
            </w:r>
          </w:p>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Asigurarea instituției cu personal didactic și managerial competent și competitiv</w:t>
            </w:r>
          </w:p>
        </w:tc>
      </w:tr>
      <w:tr w:rsidR="00C40430" w:rsidRPr="00C12F3B" w:rsidTr="00881C81">
        <w:trPr>
          <w:trHeight w:val="539"/>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O.1</w:t>
            </w:r>
          </w:p>
        </w:tc>
        <w:tc>
          <w:tcPr>
            <w:tcW w:w="9639" w:type="dxa"/>
            <w:tcBorders>
              <w:left w:val="single" w:sz="4" w:space="0" w:color="auto"/>
            </w:tcBorders>
            <w:vAlign w:val="center"/>
          </w:tcPr>
          <w:p w:rsidR="00C40430" w:rsidRPr="00AF6B80" w:rsidRDefault="00C40430" w:rsidP="00881C81">
            <w:pPr>
              <w:pStyle w:val="tt"/>
              <w:jc w:val="both"/>
              <w:rPr>
                <w:b w:val="0"/>
                <w:sz w:val="28"/>
                <w:szCs w:val="28"/>
              </w:rPr>
            </w:pPr>
            <w:r w:rsidRPr="00AF6B80">
              <w:rPr>
                <w:b w:val="0"/>
                <w:sz w:val="28"/>
                <w:szCs w:val="28"/>
              </w:rPr>
              <w:t xml:space="preserve">Recrutarea și selectarea prin concurs a directorilor adjuncți și cadrelor didactice. </w:t>
            </w:r>
          </w:p>
        </w:tc>
      </w:tr>
      <w:tr w:rsidR="00C40430" w:rsidRPr="00C12F3B" w:rsidTr="00881C81">
        <w:trPr>
          <w:trHeight w:val="403"/>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w:t>
            </w:r>
            <w:r>
              <w:rPr>
                <w:color w:val="990000"/>
                <w:sz w:val="28"/>
                <w:szCs w:val="28"/>
              </w:rPr>
              <w:t>2</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Dezvoltarea / formarea competenței digitale la cadrele didactice.</w:t>
            </w:r>
          </w:p>
        </w:tc>
      </w:tr>
      <w:tr w:rsidR="00C40430" w:rsidRPr="00C12F3B" w:rsidTr="00881C81">
        <w:trPr>
          <w:trHeight w:val="611"/>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w:t>
            </w:r>
            <w:r>
              <w:rPr>
                <w:color w:val="990000"/>
                <w:sz w:val="28"/>
                <w:szCs w:val="28"/>
              </w:rPr>
              <w:t>3</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Dezvoltarea / formarea competenței de comunicare la cadrele didactice într-o</w:t>
            </w:r>
            <w:r>
              <w:rPr>
                <w:rFonts w:ascii="Times New Roman" w:hAnsi="Times New Roman"/>
                <w:sz w:val="28"/>
                <w:szCs w:val="28"/>
              </w:rPr>
              <w:t xml:space="preserve"> </w:t>
            </w:r>
            <w:r w:rsidRPr="00BB34AA">
              <w:rPr>
                <w:rFonts w:ascii="Times New Roman" w:hAnsi="Times New Roman"/>
                <w:sz w:val="28"/>
                <w:szCs w:val="28"/>
              </w:rPr>
              <w:t>limbă străină.</w:t>
            </w:r>
          </w:p>
        </w:tc>
      </w:tr>
      <w:tr w:rsidR="00C40430" w:rsidRPr="00AF6B80" w:rsidTr="00881C81">
        <w:trPr>
          <w:trHeight w:val="403"/>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w:t>
            </w:r>
            <w:r>
              <w:rPr>
                <w:color w:val="990000"/>
                <w:sz w:val="28"/>
                <w:szCs w:val="28"/>
              </w:rPr>
              <w:t>4</w:t>
            </w:r>
          </w:p>
        </w:tc>
        <w:tc>
          <w:tcPr>
            <w:tcW w:w="9639" w:type="dxa"/>
            <w:tcBorders>
              <w:left w:val="single" w:sz="4" w:space="0" w:color="auto"/>
            </w:tcBorders>
            <w:vAlign w:val="center"/>
          </w:tcPr>
          <w:p w:rsidR="00C40430" w:rsidRPr="00AF6B80" w:rsidRDefault="00C40430" w:rsidP="00881C81">
            <w:pPr>
              <w:jc w:val="both"/>
              <w:rPr>
                <w:rFonts w:ascii="Times New Roman" w:hAnsi="Times New Roman"/>
                <w:sz w:val="28"/>
                <w:szCs w:val="28"/>
              </w:rPr>
            </w:pPr>
            <w:r w:rsidRPr="00BB34AA">
              <w:rPr>
                <w:rFonts w:ascii="Times New Roman" w:hAnsi="Times New Roman"/>
                <w:sz w:val="28"/>
                <w:szCs w:val="28"/>
              </w:rPr>
              <w:t xml:space="preserve">Încadrarea angajaților în concursurile profesionale (ex. </w:t>
            </w:r>
            <w:r w:rsidRPr="00AF6B80">
              <w:rPr>
                <w:rFonts w:ascii="Times New Roman" w:hAnsi="Times New Roman"/>
                <w:sz w:val="28"/>
                <w:szCs w:val="28"/>
              </w:rPr>
              <w:t xml:space="preserve">Pedagogul anului. </w:t>
            </w:r>
          </w:p>
        </w:tc>
      </w:tr>
      <w:tr w:rsidR="00C40430" w:rsidRPr="00C12F3B" w:rsidTr="00881C81">
        <w:tc>
          <w:tcPr>
            <w:tcW w:w="10314" w:type="dxa"/>
            <w:gridSpan w:val="2"/>
            <w:shd w:val="clear" w:color="auto" w:fill="E5B8B7" w:themeFill="accent2" w:themeFillTint="66"/>
            <w:vAlign w:val="center"/>
          </w:tcPr>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 xml:space="preserve">Ț.3  </w:t>
            </w:r>
          </w:p>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Dezvoltarea bazei didactice și a celei tehnico-materiale ale instituției.</w:t>
            </w:r>
          </w:p>
        </w:tc>
      </w:tr>
      <w:tr w:rsidR="00C40430" w:rsidRPr="00C12F3B" w:rsidTr="00881C81">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O.1</w:t>
            </w:r>
          </w:p>
          <w:p w:rsidR="00C40430" w:rsidRPr="00AF6B80" w:rsidRDefault="00C40430" w:rsidP="00881C81">
            <w:pPr>
              <w:pStyle w:val="tt"/>
              <w:jc w:val="right"/>
              <w:rPr>
                <w:color w:val="990000"/>
                <w:sz w:val="28"/>
                <w:szCs w:val="28"/>
              </w:rPr>
            </w:pPr>
          </w:p>
        </w:tc>
        <w:tc>
          <w:tcPr>
            <w:tcW w:w="9639" w:type="dxa"/>
            <w:tcBorders>
              <w:left w:val="single" w:sz="4" w:space="0" w:color="auto"/>
            </w:tcBorders>
            <w:vAlign w:val="center"/>
          </w:tcPr>
          <w:p w:rsidR="00C40430" w:rsidRPr="00AF6B80" w:rsidRDefault="00C40430" w:rsidP="00881C81">
            <w:pPr>
              <w:pStyle w:val="tt"/>
              <w:jc w:val="both"/>
              <w:rPr>
                <w:b w:val="0"/>
                <w:sz w:val="28"/>
                <w:szCs w:val="28"/>
              </w:rPr>
            </w:pPr>
            <w:r w:rsidRPr="00AF6B80">
              <w:rPr>
                <w:b w:val="0"/>
                <w:sz w:val="28"/>
                <w:szCs w:val="28"/>
              </w:rPr>
              <w:t>Asigurarea și dezvoltarea  condițiilor materiale optime pentru desfășurarea procesului educațional.</w:t>
            </w:r>
          </w:p>
        </w:tc>
      </w:tr>
      <w:tr w:rsidR="00C40430" w:rsidRPr="00AF6B80" w:rsidTr="00881C81">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O.2</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 xml:space="preserve">Completarea permanentă a fondului de carte al bibliotecii școlare. </w:t>
            </w:r>
          </w:p>
          <w:p w:rsidR="00C40430" w:rsidRPr="00AF6B80" w:rsidRDefault="00C40430" w:rsidP="00881C81">
            <w:pPr>
              <w:jc w:val="both"/>
              <w:rPr>
                <w:rFonts w:ascii="Times New Roman" w:hAnsi="Times New Roman"/>
                <w:sz w:val="28"/>
                <w:szCs w:val="28"/>
              </w:rPr>
            </w:pPr>
            <w:r w:rsidRPr="00AF6B80">
              <w:rPr>
                <w:rFonts w:ascii="Times New Roman" w:hAnsi="Times New Roman"/>
                <w:sz w:val="28"/>
                <w:szCs w:val="28"/>
              </w:rPr>
              <w:t>Asigurarea elevilor cu manuale.</w:t>
            </w:r>
          </w:p>
        </w:tc>
      </w:tr>
      <w:tr w:rsidR="00C40430" w:rsidRPr="00C12F3B" w:rsidTr="00881C81">
        <w:trPr>
          <w:trHeight w:val="555"/>
        </w:trPr>
        <w:tc>
          <w:tcPr>
            <w:tcW w:w="675" w:type="dxa"/>
            <w:tcBorders>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O.3</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Asigurarea bazei tehnico-materiale pentru sălile de clasă (computer, laptop, proiector).</w:t>
            </w:r>
          </w:p>
        </w:tc>
      </w:tr>
      <w:tr w:rsidR="00C40430" w:rsidRPr="00C12F3B" w:rsidTr="00881C81">
        <w:trPr>
          <w:trHeight w:val="360"/>
        </w:trPr>
        <w:tc>
          <w:tcPr>
            <w:tcW w:w="675" w:type="dxa"/>
            <w:tcBorders>
              <w:bottom w:val="nil"/>
              <w:right w:val="single" w:sz="4" w:space="0" w:color="auto"/>
            </w:tcBorders>
          </w:tcPr>
          <w:p w:rsidR="00C40430" w:rsidRPr="00AF6B80" w:rsidRDefault="00C40430" w:rsidP="00881C81">
            <w:pPr>
              <w:pStyle w:val="tt"/>
              <w:jc w:val="right"/>
              <w:rPr>
                <w:color w:val="990000"/>
                <w:sz w:val="28"/>
                <w:szCs w:val="28"/>
              </w:rPr>
            </w:pPr>
            <w:r w:rsidRPr="00AF6B80">
              <w:rPr>
                <w:color w:val="990000"/>
                <w:sz w:val="28"/>
                <w:szCs w:val="28"/>
              </w:rPr>
              <w:t>O.</w:t>
            </w:r>
            <w:r>
              <w:rPr>
                <w:color w:val="990000"/>
                <w:sz w:val="28"/>
                <w:szCs w:val="28"/>
              </w:rPr>
              <w:t>4</w:t>
            </w:r>
          </w:p>
        </w:tc>
        <w:tc>
          <w:tcPr>
            <w:tcW w:w="9639" w:type="dxa"/>
            <w:tcBorders>
              <w:left w:val="single" w:sz="4" w:space="0" w:color="auto"/>
              <w:bottom w:val="nil"/>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Amenajarea sălii de sport.</w:t>
            </w:r>
          </w:p>
        </w:tc>
      </w:tr>
      <w:tr w:rsidR="00C40430" w:rsidRPr="00C12F3B" w:rsidTr="00881C81">
        <w:trPr>
          <w:trHeight w:val="254"/>
        </w:trPr>
        <w:tc>
          <w:tcPr>
            <w:tcW w:w="10314" w:type="dxa"/>
            <w:gridSpan w:val="2"/>
            <w:tcBorders>
              <w:top w:val="nil"/>
              <w:right w:val="nil"/>
            </w:tcBorders>
            <w:shd w:val="clear" w:color="auto" w:fill="E5B8B7" w:themeFill="accent2" w:themeFillTint="66"/>
          </w:tcPr>
          <w:p w:rsidR="00C40430" w:rsidRPr="00BB34AA" w:rsidRDefault="00C40430" w:rsidP="00881C81">
            <w:pPr>
              <w:jc w:val="both"/>
              <w:rPr>
                <w:rFonts w:ascii="Times New Roman" w:hAnsi="Times New Roman"/>
                <w:i/>
                <w:sz w:val="28"/>
                <w:szCs w:val="28"/>
              </w:rPr>
            </w:pPr>
          </w:p>
        </w:tc>
      </w:tr>
      <w:tr w:rsidR="00C40430" w:rsidRPr="00C12F3B" w:rsidTr="00881C81">
        <w:tc>
          <w:tcPr>
            <w:tcW w:w="10314" w:type="dxa"/>
            <w:gridSpan w:val="2"/>
            <w:shd w:val="clear" w:color="auto" w:fill="E5B8B7" w:themeFill="accent2" w:themeFillTint="66"/>
          </w:tcPr>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Ț.</w:t>
            </w:r>
            <w:r>
              <w:rPr>
                <w:rFonts w:ascii="Times New Roman" w:hAnsi="Times New Roman"/>
                <w:b/>
                <w:i/>
                <w:sz w:val="28"/>
                <w:szCs w:val="28"/>
              </w:rPr>
              <w:t>4</w:t>
            </w:r>
            <w:r w:rsidRPr="00BB34AA">
              <w:rPr>
                <w:rFonts w:ascii="Times New Roman" w:hAnsi="Times New Roman"/>
                <w:b/>
                <w:i/>
                <w:sz w:val="28"/>
                <w:szCs w:val="28"/>
              </w:rPr>
              <w:t xml:space="preserve"> </w:t>
            </w:r>
          </w:p>
          <w:p w:rsidR="00C40430" w:rsidRPr="00BB34AA" w:rsidRDefault="00C40430" w:rsidP="00881C81">
            <w:pPr>
              <w:jc w:val="both"/>
              <w:rPr>
                <w:rFonts w:ascii="Times New Roman" w:hAnsi="Times New Roman"/>
                <w:b/>
                <w:i/>
                <w:sz w:val="28"/>
                <w:szCs w:val="28"/>
              </w:rPr>
            </w:pPr>
            <w:r w:rsidRPr="00BB34AA">
              <w:rPr>
                <w:rFonts w:ascii="Times New Roman" w:hAnsi="Times New Roman"/>
                <w:b/>
                <w:i/>
                <w:sz w:val="28"/>
                <w:szCs w:val="28"/>
              </w:rPr>
              <w:t>Dezvoltarea și asigurarea eficacității parteneriatelor cu alte instituții, organizații nonguvernamentale, factori comunitari în vederea realizării unor proiecte educaționale de maxim interes pentru comunitate.</w:t>
            </w:r>
          </w:p>
        </w:tc>
      </w:tr>
      <w:tr w:rsidR="00C40430" w:rsidRPr="00C12F3B" w:rsidTr="00881C81">
        <w:trPr>
          <w:trHeight w:val="392"/>
        </w:trPr>
        <w:tc>
          <w:tcPr>
            <w:tcW w:w="675" w:type="dxa"/>
            <w:tcBorders>
              <w:right w:val="single" w:sz="4" w:space="0" w:color="auto"/>
            </w:tcBorders>
          </w:tcPr>
          <w:p w:rsidR="00C40430" w:rsidRPr="00AF6B80" w:rsidRDefault="00C40430" w:rsidP="00881C81">
            <w:pPr>
              <w:pStyle w:val="tt"/>
              <w:jc w:val="right"/>
              <w:rPr>
                <w:b w:val="0"/>
                <w:color w:val="990000"/>
                <w:szCs w:val="28"/>
              </w:rPr>
            </w:pPr>
            <w:r w:rsidRPr="00AF6B80">
              <w:rPr>
                <w:color w:val="990000"/>
                <w:sz w:val="28"/>
                <w:szCs w:val="28"/>
              </w:rPr>
              <w:t>O.1</w:t>
            </w:r>
          </w:p>
        </w:tc>
        <w:tc>
          <w:tcPr>
            <w:tcW w:w="9639" w:type="dxa"/>
            <w:tcBorders>
              <w:left w:val="single" w:sz="4" w:space="0" w:color="auto"/>
            </w:tcBorders>
            <w:vAlign w:val="center"/>
          </w:tcPr>
          <w:p w:rsidR="00C40430" w:rsidRPr="00AF6B80" w:rsidRDefault="00C40430" w:rsidP="00881C81">
            <w:pPr>
              <w:pStyle w:val="tt"/>
              <w:jc w:val="both"/>
              <w:rPr>
                <w:b w:val="0"/>
                <w:sz w:val="28"/>
                <w:szCs w:val="28"/>
              </w:rPr>
            </w:pPr>
            <w:r w:rsidRPr="00AF6B80">
              <w:rPr>
                <w:b w:val="0"/>
                <w:sz w:val="28"/>
                <w:szCs w:val="28"/>
              </w:rPr>
              <w:t>Stabilirea și dezvoltarea unor relații corecte și statutare cu instanțele ierarhic superioare.</w:t>
            </w:r>
          </w:p>
        </w:tc>
      </w:tr>
      <w:tr w:rsidR="00C40430" w:rsidRPr="00C12F3B" w:rsidTr="00881C81">
        <w:tc>
          <w:tcPr>
            <w:tcW w:w="675" w:type="dxa"/>
            <w:tcBorders>
              <w:right w:val="single" w:sz="4" w:space="0" w:color="auto"/>
            </w:tcBorders>
          </w:tcPr>
          <w:p w:rsidR="00C40430" w:rsidRPr="00E76BB6" w:rsidRDefault="00C40430" w:rsidP="00881C81">
            <w:pPr>
              <w:pStyle w:val="tt"/>
              <w:jc w:val="right"/>
              <w:rPr>
                <w:b w:val="0"/>
                <w:color w:val="990000"/>
                <w:sz w:val="2"/>
                <w:szCs w:val="2"/>
              </w:rPr>
            </w:pPr>
          </w:p>
        </w:tc>
        <w:tc>
          <w:tcPr>
            <w:tcW w:w="9639" w:type="dxa"/>
            <w:tcBorders>
              <w:left w:val="single" w:sz="4" w:space="0" w:color="auto"/>
            </w:tcBorders>
            <w:vAlign w:val="center"/>
          </w:tcPr>
          <w:p w:rsidR="00C40430" w:rsidRPr="00E76BB6" w:rsidRDefault="00C40430" w:rsidP="00881C81">
            <w:pPr>
              <w:jc w:val="both"/>
              <w:rPr>
                <w:rFonts w:ascii="Times New Roman" w:hAnsi="Times New Roman"/>
                <w:sz w:val="2"/>
                <w:szCs w:val="2"/>
              </w:rPr>
            </w:pPr>
          </w:p>
        </w:tc>
      </w:tr>
      <w:tr w:rsidR="00C40430" w:rsidRPr="00C12F3B" w:rsidTr="00881C81">
        <w:tc>
          <w:tcPr>
            <w:tcW w:w="675" w:type="dxa"/>
            <w:tcBorders>
              <w:right w:val="single" w:sz="4" w:space="0" w:color="auto"/>
            </w:tcBorders>
          </w:tcPr>
          <w:p w:rsidR="00C40430" w:rsidRPr="00AF6B80" w:rsidRDefault="00C40430" w:rsidP="00881C81">
            <w:pPr>
              <w:ind w:hanging="436"/>
              <w:jc w:val="right"/>
              <w:rPr>
                <w:rFonts w:ascii="Times New Roman" w:hAnsi="Times New Roman"/>
                <w:b/>
                <w:color w:val="990000"/>
                <w:sz w:val="28"/>
                <w:szCs w:val="28"/>
              </w:rPr>
            </w:pPr>
            <w:r w:rsidRPr="00AF6B80">
              <w:rPr>
                <w:rFonts w:ascii="Times New Roman" w:hAnsi="Times New Roman"/>
                <w:b/>
                <w:color w:val="990000"/>
                <w:sz w:val="28"/>
                <w:szCs w:val="28"/>
              </w:rPr>
              <w:t>O.</w:t>
            </w:r>
            <w:r>
              <w:rPr>
                <w:rFonts w:ascii="Times New Roman" w:hAnsi="Times New Roman"/>
                <w:b/>
                <w:color w:val="990000"/>
                <w:sz w:val="28"/>
                <w:szCs w:val="28"/>
              </w:rPr>
              <w:t>2</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Colaborarea în ascensiune cu organizațiile nonguvernamentale pentru asigurarea unui proces educațional de calitate.</w:t>
            </w:r>
          </w:p>
        </w:tc>
      </w:tr>
      <w:tr w:rsidR="00C40430" w:rsidRPr="00C12F3B" w:rsidTr="00881C81">
        <w:trPr>
          <w:trHeight w:val="419"/>
        </w:trPr>
        <w:tc>
          <w:tcPr>
            <w:tcW w:w="675" w:type="dxa"/>
            <w:tcBorders>
              <w:right w:val="single" w:sz="4" w:space="0" w:color="auto"/>
            </w:tcBorders>
          </w:tcPr>
          <w:p w:rsidR="00C40430" w:rsidRPr="00AF6B80" w:rsidRDefault="00C40430" w:rsidP="00881C81">
            <w:pPr>
              <w:ind w:hanging="436"/>
              <w:jc w:val="right"/>
              <w:rPr>
                <w:rFonts w:ascii="Times New Roman" w:hAnsi="Times New Roman"/>
                <w:b/>
                <w:color w:val="990000"/>
                <w:sz w:val="28"/>
                <w:szCs w:val="28"/>
              </w:rPr>
            </w:pPr>
            <w:r w:rsidRPr="00AF6B80">
              <w:rPr>
                <w:rFonts w:ascii="Times New Roman" w:hAnsi="Times New Roman"/>
                <w:b/>
                <w:color w:val="990000"/>
                <w:sz w:val="28"/>
                <w:szCs w:val="28"/>
              </w:rPr>
              <w:t>O.4</w:t>
            </w:r>
          </w:p>
        </w:tc>
        <w:tc>
          <w:tcPr>
            <w:tcW w:w="9639" w:type="dxa"/>
            <w:tcBorders>
              <w:left w:val="single" w:sz="4" w:space="0" w:color="auto"/>
            </w:tcBorders>
            <w:vAlign w:val="center"/>
          </w:tcPr>
          <w:p w:rsidR="00C40430" w:rsidRPr="00BB34AA" w:rsidRDefault="00C40430" w:rsidP="00881C81">
            <w:pPr>
              <w:jc w:val="both"/>
              <w:rPr>
                <w:rFonts w:ascii="Times New Roman" w:hAnsi="Times New Roman"/>
                <w:sz w:val="28"/>
                <w:szCs w:val="28"/>
              </w:rPr>
            </w:pPr>
            <w:r w:rsidRPr="00BB34AA">
              <w:rPr>
                <w:rFonts w:ascii="Times New Roman" w:hAnsi="Times New Roman"/>
                <w:sz w:val="28"/>
                <w:szCs w:val="28"/>
              </w:rPr>
              <w:t>Realizarea de Plan</w:t>
            </w:r>
            <w:r>
              <w:rPr>
                <w:rFonts w:ascii="Times New Roman" w:hAnsi="Times New Roman"/>
                <w:sz w:val="28"/>
                <w:szCs w:val="28"/>
              </w:rPr>
              <w:t>uri</w:t>
            </w:r>
            <w:r w:rsidRPr="00BB34AA">
              <w:rPr>
                <w:rFonts w:ascii="Times New Roman" w:hAnsi="Times New Roman"/>
                <w:sz w:val="28"/>
                <w:szCs w:val="28"/>
              </w:rPr>
              <w:t xml:space="preserve"> cu și pentru comunitate în asigurarea unui  parteneriat.</w:t>
            </w:r>
          </w:p>
        </w:tc>
      </w:tr>
    </w:tbl>
    <w:p w:rsidR="00625FF8" w:rsidRPr="00625FF8" w:rsidRDefault="00625FF8" w:rsidP="00625FF8">
      <w:pPr>
        <w:shd w:val="clear" w:color="auto" w:fill="FBD4B4"/>
        <w:spacing w:after="0" w:line="240" w:lineRule="auto"/>
        <w:ind w:left="284" w:hanging="284"/>
        <w:jc w:val="center"/>
        <w:rPr>
          <w:rFonts w:ascii="Times New Roman" w:hAnsi="Times New Roman"/>
          <w:b/>
          <w:color w:val="000000"/>
          <w:sz w:val="36"/>
          <w:szCs w:val="36"/>
          <w:lang w:val="ro-RO"/>
        </w:rPr>
      </w:pPr>
      <w:r w:rsidRPr="00625FF8">
        <w:rPr>
          <w:rFonts w:ascii="Times New Roman" w:hAnsi="Times New Roman"/>
          <w:b/>
          <w:color w:val="000000"/>
          <w:sz w:val="36"/>
          <w:szCs w:val="36"/>
          <w:lang w:val="ro-RO"/>
        </w:rPr>
        <w:t>ACŢIUNI</w:t>
      </w:r>
    </w:p>
    <w:p w:rsidR="00625FF8" w:rsidRPr="00625FF8" w:rsidRDefault="00625FF8" w:rsidP="00625FF8">
      <w:pPr>
        <w:shd w:val="clear" w:color="auto" w:fill="FBD4B4"/>
        <w:spacing w:after="0" w:line="240" w:lineRule="auto"/>
        <w:ind w:left="284" w:hanging="284"/>
        <w:jc w:val="center"/>
        <w:rPr>
          <w:rFonts w:ascii="Times New Roman" w:hAnsi="Times New Roman"/>
          <w:b/>
          <w:sz w:val="36"/>
          <w:szCs w:val="36"/>
          <w:lang w:val="ro-RO"/>
        </w:rPr>
      </w:pPr>
      <w:r w:rsidRPr="00625FF8">
        <w:rPr>
          <w:rFonts w:ascii="Times New Roman" w:hAnsi="Times New Roman"/>
          <w:b/>
          <w:color w:val="000000"/>
          <w:sz w:val="36"/>
          <w:szCs w:val="36"/>
          <w:lang w:val="ro-RO"/>
        </w:rPr>
        <w:t>propuse pentru atingerea obiectivelor strategice</w:t>
      </w:r>
      <w:r>
        <w:rPr>
          <w:rFonts w:ascii="Times New Roman" w:hAnsi="Times New Roman"/>
          <w:b/>
          <w:color w:val="000000"/>
          <w:sz w:val="36"/>
          <w:szCs w:val="36"/>
          <w:lang w:val="ro-RO"/>
        </w:rPr>
        <w:t xml:space="preserve"> </w:t>
      </w:r>
      <w:r w:rsidRPr="00625FF8">
        <w:rPr>
          <w:rFonts w:ascii="Times New Roman" w:hAnsi="Times New Roman"/>
          <w:b/>
          <w:color w:val="000000"/>
          <w:sz w:val="36"/>
          <w:szCs w:val="36"/>
          <w:lang w:val="ro-RO"/>
        </w:rPr>
        <w:t>şi de referinţă ale</w:t>
      </w:r>
      <w:r>
        <w:rPr>
          <w:rFonts w:ascii="Times New Roman" w:hAnsi="Times New Roman"/>
          <w:b/>
          <w:color w:val="000000"/>
          <w:sz w:val="36"/>
          <w:szCs w:val="36"/>
          <w:lang w:val="ro-RO"/>
        </w:rPr>
        <w:t xml:space="preserve"> Instituției Publice LT Visoca </w:t>
      </w:r>
      <w:r w:rsidR="005D4245">
        <w:rPr>
          <w:rFonts w:ascii="Times New Roman" w:hAnsi="Times New Roman"/>
          <w:b/>
          <w:sz w:val="36"/>
          <w:szCs w:val="36"/>
          <w:lang w:val="ro-RO"/>
        </w:rPr>
        <w:t>pentru anii  2022 – 2027</w:t>
      </w:r>
    </w:p>
    <w:p w:rsidR="00625FF8" w:rsidRPr="00625FF8" w:rsidRDefault="00625FF8" w:rsidP="00625FF8">
      <w:pPr>
        <w:shd w:val="clear" w:color="auto" w:fill="FBD4B4"/>
        <w:spacing w:after="0" w:line="240" w:lineRule="auto"/>
        <w:ind w:left="284" w:hanging="284"/>
        <w:jc w:val="center"/>
        <w:rPr>
          <w:rFonts w:ascii="Times New Roman" w:hAnsi="Times New Roman"/>
          <w:b/>
          <w:sz w:val="36"/>
          <w:szCs w:val="36"/>
          <w:lang w:val="ro-RO"/>
        </w:rPr>
      </w:pPr>
    </w:p>
    <w:p w:rsidR="00625FF8" w:rsidRPr="00625FF8" w:rsidRDefault="00625FF8" w:rsidP="00625FF8">
      <w:pPr>
        <w:spacing w:after="0" w:line="240" w:lineRule="auto"/>
        <w:ind w:left="284"/>
        <w:rPr>
          <w:rFonts w:ascii="Times New Roman" w:hAnsi="Times New Roman"/>
          <w:b/>
          <w:sz w:val="24"/>
          <w:szCs w:val="24"/>
          <w:lang w:val="ro-RO"/>
        </w:rPr>
      </w:pPr>
    </w:p>
    <w:tbl>
      <w:tblPr>
        <w:tblStyle w:val="ad"/>
        <w:tblpPr w:leftFromText="180" w:rightFromText="180" w:vertAnchor="text" w:tblpY="1"/>
        <w:tblOverlap w:val="never"/>
        <w:tblW w:w="10065" w:type="dxa"/>
        <w:tblInd w:w="-34" w:type="dxa"/>
        <w:tblLayout w:type="fixed"/>
        <w:tblLook w:val="04A0" w:firstRow="1" w:lastRow="0" w:firstColumn="1" w:lastColumn="0" w:noHBand="0" w:noVBand="1"/>
      </w:tblPr>
      <w:tblGrid>
        <w:gridCol w:w="568"/>
        <w:gridCol w:w="1701"/>
        <w:gridCol w:w="2835"/>
        <w:gridCol w:w="1276"/>
        <w:gridCol w:w="3685"/>
      </w:tblGrid>
      <w:tr w:rsidR="00625FF8" w:rsidRPr="00625FF8" w:rsidTr="00625FF8">
        <w:trPr>
          <w:trHeight w:val="722"/>
        </w:trPr>
        <w:tc>
          <w:tcPr>
            <w:tcW w:w="10065" w:type="dxa"/>
            <w:gridSpan w:val="5"/>
            <w:shd w:val="clear" w:color="auto" w:fill="D9D9D9" w:themeFill="background1" w:themeFillShade="D9"/>
          </w:tcPr>
          <w:p w:rsidR="00625FF8" w:rsidRPr="00625FF8" w:rsidRDefault="00625FF8" w:rsidP="00625FF8">
            <w:pPr>
              <w:tabs>
                <w:tab w:val="left" w:pos="8647"/>
              </w:tabs>
              <w:ind w:left="284"/>
              <w:jc w:val="center"/>
              <w:rPr>
                <w:rFonts w:ascii="Times New Roman" w:hAnsi="Times New Roman"/>
                <w:b/>
                <w:sz w:val="36"/>
                <w:szCs w:val="36"/>
                <w:lang w:val="ro-RO"/>
              </w:rPr>
            </w:pPr>
          </w:p>
          <w:p w:rsidR="00625FF8" w:rsidRPr="00625FF8" w:rsidRDefault="00625FF8" w:rsidP="00625FF8">
            <w:pPr>
              <w:tabs>
                <w:tab w:val="left" w:pos="8647"/>
              </w:tabs>
              <w:ind w:left="284"/>
              <w:jc w:val="center"/>
              <w:rPr>
                <w:rFonts w:ascii="Times New Roman" w:hAnsi="Times New Roman"/>
                <w:sz w:val="36"/>
                <w:szCs w:val="36"/>
                <w:lang w:val="ro-RO"/>
              </w:rPr>
            </w:pPr>
            <w:r w:rsidRPr="00625FF8">
              <w:rPr>
                <w:rFonts w:ascii="Times New Roman" w:hAnsi="Times New Roman"/>
                <w:b/>
                <w:sz w:val="36"/>
                <w:szCs w:val="36"/>
                <w:lang w:val="ro-RO"/>
              </w:rPr>
              <w:t>Componenta: Resurse</w:t>
            </w:r>
          </w:p>
          <w:p w:rsidR="00625FF8" w:rsidRPr="00625FF8" w:rsidRDefault="00625FF8" w:rsidP="00625FF8">
            <w:pPr>
              <w:rPr>
                <w:rFonts w:ascii="Times New Roman" w:hAnsi="Times New Roman"/>
                <w:sz w:val="24"/>
                <w:szCs w:val="24"/>
                <w:lang w:val="ro-RO"/>
              </w:rPr>
            </w:pPr>
          </w:p>
        </w:tc>
      </w:tr>
      <w:tr w:rsidR="00625FF8" w:rsidRPr="00625FF8" w:rsidTr="00625FF8">
        <w:trPr>
          <w:trHeight w:val="983"/>
        </w:trPr>
        <w:tc>
          <w:tcPr>
            <w:tcW w:w="568" w:type="dxa"/>
            <w:shd w:val="clear" w:color="auto" w:fill="FFFFFF" w:themeFill="background1"/>
          </w:tcPr>
          <w:p w:rsidR="00625FF8" w:rsidRPr="00625FF8" w:rsidRDefault="00625FF8" w:rsidP="00625FF8">
            <w:pPr>
              <w:jc w:val="center"/>
              <w:rPr>
                <w:rFonts w:ascii="Times New Roman" w:hAnsi="Times New Roman"/>
                <w:b/>
                <w:i/>
                <w:sz w:val="24"/>
                <w:szCs w:val="24"/>
                <w:lang w:val="ro-RO"/>
              </w:rPr>
            </w:pPr>
            <w:r w:rsidRPr="00625FF8">
              <w:rPr>
                <w:rFonts w:ascii="Times New Roman" w:hAnsi="Times New Roman"/>
                <w:b/>
                <w:i/>
                <w:sz w:val="24"/>
                <w:szCs w:val="24"/>
                <w:lang w:val="ro-RO"/>
              </w:rPr>
              <w:t>nr.</w:t>
            </w:r>
          </w:p>
          <w:p w:rsidR="00625FF8" w:rsidRPr="00625FF8" w:rsidRDefault="00625FF8" w:rsidP="00625FF8">
            <w:pPr>
              <w:jc w:val="center"/>
              <w:rPr>
                <w:rFonts w:ascii="Times New Roman" w:hAnsi="Times New Roman"/>
                <w:sz w:val="24"/>
                <w:szCs w:val="24"/>
                <w:lang w:val="ro-RO"/>
              </w:rPr>
            </w:pPr>
            <w:r w:rsidRPr="00625FF8">
              <w:rPr>
                <w:rFonts w:ascii="Times New Roman" w:hAnsi="Times New Roman"/>
                <w:b/>
                <w:i/>
                <w:sz w:val="24"/>
                <w:szCs w:val="24"/>
                <w:lang w:val="ro-RO"/>
              </w:rPr>
              <w:t>crt</w:t>
            </w:r>
            <w:r w:rsidRPr="00625FF8">
              <w:rPr>
                <w:rFonts w:ascii="Times New Roman" w:hAnsi="Times New Roman"/>
                <w:sz w:val="24"/>
                <w:szCs w:val="24"/>
                <w:lang w:val="ro-RO"/>
              </w:rPr>
              <w:t>.</w:t>
            </w:r>
          </w:p>
          <w:p w:rsidR="00625FF8" w:rsidRPr="00625FF8" w:rsidRDefault="00625FF8" w:rsidP="00625FF8">
            <w:pPr>
              <w:jc w:val="center"/>
              <w:rPr>
                <w:rFonts w:ascii="Times New Roman" w:hAnsi="Times New Roman"/>
                <w:b/>
                <w:i/>
                <w:sz w:val="28"/>
                <w:szCs w:val="28"/>
                <w:lang w:val="ro-RO"/>
              </w:rPr>
            </w:pPr>
          </w:p>
        </w:tc>
        <w:tc>
          <w:tcPr>
            <w:tcW w:w="1701" w:type="dxa"/>
            <w:shd w:val="clear" w:color="auto" w:fill="FFFFFF" w:themeFill="background1"/>
          </w:tcPr>
          <w:p w:rsidR="00625FF8" w:rsidRPr="00625FF8" w:rsidRDefault="00625FF8" w:rsidP="00625FF8">
            <w:pPr>
              <w:jc w:val="center"/>
              <w:rPr>
                <w:rFonts w:ascii="Times New Roman" w:hAnsi="Times New Roman"/>
                <w:b/>
                <w:i/>
                <w:sz w:val="28"/>
                <w:szCs w:val="28"/>
                <w:lang w:val="ro-RO"/>
              </w:rPr>
            </w:pPr>
            <w:r w:rsidRPr="00625FF8">
              <w:rPr>
                <w:rFonts w:ascii="Times New Roman" w:hAnsi="Times New Roman"/>
                <w:b/>
                <w:i/>
                <w:sz w:val="28"/>
                <w:szCs w:val="28"/>
                <w:lang w:val="ro-RO"/>
              </w:rPr>
              <w:t>Obiective specifice</w:t>
            </w:r>
          </w:p>
          <w:p w:rsidR="00625FF8" w:rsidRPr="00625FF8" w:rsidRDefault="00625FF8" w:rsidP="00625FF8">
            <w:pPr>
              <w:jc w:val="center"/>
              <w:rPr>
                <w:rFonts w:ascii="Times New Roman" w:hAnsi="Times New Roman"/>
                <w:b/>
                <w:i/>
                <w:sz w:val="28"/>
                <w:szCs w:val="28"/>
                <w:lang w:val="ro-RO"/>
              </w:rPr>
            </w:pPr>
          </w:p>
        </w:tc>
        <w:tc>
          <w:tcPr>
            <w:tcW w:w="2835" w:type="dxa"/>
            <w:shd w:val="clear" w:color="auto" w:fill="FFFFFF" w:themeFill="background1"/>
          </w:tcPr>
          <w:p w:rsidR="00625FF8" w:rsidRPr="00625FF8" w:rsidRDefault="00625FF8" w:rsidP="00625FF8">
            <w:pPr>
              <w:jc w:val="center"/>
              <w:rPr>
                <w:rFonts w:ascii="Times New Roman" w:hAnsi="Times New Roman"/>
                <w:b/>
                <w:i/>
                <w:sz w:val="28"/>
                <w:szCs w:val="28"/>
                <w:lang w:val="ro-RO"/>
              </w:rPr>
            </w:pPr>
            <w:r w:rsidRPr="00625FF8">
              <w:rPr>
                <w:rFonts w:ascii="Times New Roman" w:hAnsi="Times New Roman"/>
                <w:b/>
                <w:i/>
                <w:sz w:val="28"/>
                <w:szCs w:val="28"/>
                <w:lang w:val="ro-RO"/>
              </w:rPr>
              <w:t>Activităţi/acţiuni</w:t>
            </w:r>
          </w:p>
        </w:tc>
        <w:tc>
          <w:tcPr>
            <w:tcW w:w="1276" w:type="dxa"/>
            <w:shd w:val="clear" w:color="auto" w:fill="FFFFFF" w:themeFill="background1"/>
          </w:tcPr>
          <w:p w:rsidR="00625FF8" w:rsidRPr="00625FF8" w:rsidRDefault="00625FF8" w:rsidP="00625FF8">
            <w:pPr>
              <w:jc w:val="center"/>
              <w:rPr>
                <w:rFonts w:ascii="Times New Roman" w:hAnsi="Times New Roman"/>
                <w:b/>
                <w:i/>
                <w:sz w:val="28"/>
                <w:szCs w:val="28"/>
                <w:lang w:val="ro-RO"/>
              </w:rPr>
            </w:pPr>
            <w:r w:rsidRPr="00625FF8">
              <w:rPr>
                <w:rFonts w:ascii="Times New Roman" w:hAnsi="Times New Roman"/>
                <w:b/>
                <w:i/>
                <w:sz w:val="28"/>
                <w:szCs w:val="28"/>
                <w:lang w:val="ro-RO"/>
              </w:rPr>
              <w:t>Termeni de realizare</w:t>
            </w:r>
          </w:p>
        </w:tc>
        <w:tc>
          <w:tcPr>
            <w:tcW w:w="3685" w:type="dxa"/>
            <w:shd w:val="clear" w:color="auto" w:fill="FFFFFF" w:themeFill="background1"/>
          </w:tcPr>
          <w:p w:rsidR="00625FF8" w:rsidRPr="00625FF8" w:rsidRDefault="00625FF8" w:rsidP="00625FF8">
            <w:pPr>
              <w:jc w:val="center"/>
              <w:rPr>
                <w:rFonts w:ascii="Times New Roman" w:hAnsi="Times New Roman"/>
                <w:b/>
                <w:i/>
                <w:sz w:val="28"/>
                <w:szCs w:val="28"/>
                <w:lang w:val="ro-RO"/>
              </w:rPr>
            </w:pPr>
            <w:r w:rsidRPr="00625FF8">
              <w:rPr>
                <w:rFonts w:ascii="Times New Roman" w:hAnsi="Times New Roman"/>
                <w:b/>
                <w:i/>
                <w:sz w:val="28"/>
                <w:szCs w:val="28"/>
                <w:lang w:val="ro-RO"/>
              </w:rPr>
              <w:t>Indicatori de performanţă</w:t>
            </w:r>
          </w:p>
        </w:tc>
      </w:tr>
      <w:tr w:rsidR="00625FF8" w:rsidRPr="00625FF8" w:rsidTr="00625FF8">
        <w:tc>
          <w:tcPr>
            <w:tcW w:w="568"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1</w:t>
            </w:r>
          </w:p>
        </w:tc>
        <w:tc>
          <w:tcPr>
            <w:tcW w:w="1701"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2</w:t>
            </w:r>
          </w:p>
        </w:tc>
        <w:tc>
          <w:tcPr>
            <w:tcW w:w="2835"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3</w:t>
            </w:r>
          </w:p>
        </w:tc>
        <w:tc>
          <w:tcPr>
            <w:tcW w:w="1276"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4</w:t>
            </w:r>
          </w:p>
        </w:tc>
        <w:tc>
          <w:tcPr>
            <w:tcW w:w="3685"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5</w:t>
            </w:r>
          </w:p>
        </w:tc>
      </w:tr>
      <w:tr w:rsidR="00625FF8" w:rsidRPr="00625FF8" w:rsidTr="00625FF8">
        <w:tc>
          <w:tcPr>
            <w:tcW w:w="10065" w:type="dxa"/>
            <w:gridSpan w:val="5"/>
            <w:tcBorders>
              <w:bottom w:val="single" w:sz="4" w:space="0" w:color="auto"/>
            </w:tcBorders>
            <w:shd w:val="clear" w:color="auto" w:fill="D6E3BC" w:themeFill="accent3" w:themeFillTint="66"/>
          </w:tcPr>
          <w:p w:rsidR="00625FF8" w:rsidRPr="00625FF8" w:rsidRDefault="00625FF8" w:rsidP="00625FF8">
            <w:pPr>
              <w:rPr>
                <w:rFonts w:ascii="Times New Roman" w:hAnsi="Times New Roman"/>
                <w:b/>
                <w:sz w:val="28"/>
                <w:szCs w:val="28"/>
                <w:lang w:val="ro-RO"/>
              </w:rPr>
            </w:pPr>
            <w:r w:rsidRPr="00625FF8">
              <w:rPr>
                <w:rFonts w:ascii="Times New Roman" w:hAnsi="Times New Roman"/>
                <w:b/>
                <w:sz w:val="28"/>
                <w:szCs w:val="28"/>
                <w:lang w:val="ro-RO"/>
              </w:rPr>
              <w:t>Subcomponenta: resurse umane</w:t>
            </w:r>
          </w:p>
          <w:p w:rsidR="00625FF8" w:rsidRPr="00625FF8" w:rsidRDefault="00625FF8" w:rsidP="00625FF8">
            <w:pPr>
              <w:jc w:val="center"/>
              <w:rPr>
                <w:rFonts w:ascii="Times New Roman" w:hAnsi="Times New Roman"/>
                <w:sz w:val="24"/>
                <w:szCs w:val="24"/>
                <w:lang w:val="ro-RO"/>
              </w:rPr>
            </w:pPr>
          </w:p>
        </w:tc>
      </w:tr>
      <w:tr w:rsidR="00625FF8" w:rsidRPr="00625FF8" w:rsidTr="00625FF8">
        <w:tc>
          <w:tcPr>
            <w:tcW w:w="568" w:type="dxa"/>
            <w:vMerge w:val="restart"/>
            <w:shd w:val="clear" w:color="auto" w:fill="auto"/>
          </w:tcPr>
          <w:p w:rsidR="00625FF8" w:rsidRPr="00625FF8" w:rsidRDefault="00625FF8" w:rsidP="00625FF8">
            <w:pPr>
              <w:rPr>
                <w:rFonts w:ascii="Times New Roman" w:hAnsi="Times New Roman"/>
                <w:sz w:val="24"/>
                <w:szCs w:val="24"/>
                <w:lang w:val="ro-RO"/>
              </w:rPr>
            </w:pPr>
            <w:r>
              <w:rPr>
                <w:rFonts w:ascii="Times New Roman" w:hAnsi="Times New Roman"/>
                <w:sz w:val="24"/>
                <w:szCs w:val="24"/>
                <w:lang w:val="ro-RO"/>
              </w:rPr>
              <w:t>1</w:t>
            </w:r>
            <w:r w:rsidRPr="00625FF8">
              <w:rPr>
                <w:rFonts w:ascii="Times New Roman" w:hAnsi="Times New Roman"/>
                <w:sz w:val="24"/>
                <w:szCs w:val="24"/>
                <w:lang w:val="ro-RO"/>
              </w:rPr>
              <w:t>.</w:t>
            </w:r>
          </w:p>
        </w:tc>
        <w:tc>
          <w:tcPr>
            <w:tcW w:w="1701" w:type="dxa"/>
            <w:vMerge w:val="restart"/>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r w:rsidRPr="00625FF8">
              <w:rPr>
                <w:rFonts w:ascii="Times New Roman" w:eastAsia="Times New Roman" w:hAnsi="Times New Roman"/>
                <w:color w:val="000000"/>
                <w:sz w:val="24"/>
                <w:szCs w:val="24"/>
                <w:lang w:val="ro-RO" w:eastAsia="ru-RU"/>
              </w:rPr>
              <w:t xml:space="preserve">Asigurarea instituţiilor de învăţămînt cu cadre didactice calificate </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Pronosticul necesarului de cadre didactice </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625FF8" w:rsidRPr="00625FF8" w:rsidRDefault="005D4245" w:rsidP="00625FF8">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Ofertele locurilor de muncă vacante</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2835" w:type="dxa"/>
            <w:tcBorders>
              <w:bottom w:val="single" w:sz="4" w:space="0" w:color="auto"/>
            </w:tcBorders>
            <w:shd w:val="clear" w:color="auto" w:fill="auto"/>
          </w:tcPr>
          <w:p w:rsidR="00625FF8" w:rsidRPr="00625FF8" w:rsidRDefault="00625FF8" w:rsidP="00625FF8">
            <w:pPr>
              <w:contextualSpacing/>
              <w:rPr>
                <w:rFonts w:ascii="Times New Roman" w:hAnsi="Times New Roman"/>
                <w:sz w:val="24"/>
                <w:szCs w:val="24"/>
                <w:lang w:val="ro-RO"/>
              </w:rPr>
            </w:pPr>
            <w:r w:rsidRPr="00625FF8">
              <w:rPr>
                <w:rFonts w:ascii="Times New Roman" w:hAnsi="Times New Roman"/>
                <w:sz w:val="24"/>
                <w:szCs w:val="24"/>
                <w:lang w:val="ro-RO"/>
              </w:rPr>
              <w:t>Angajarea tinerilor specialişti</w:t>
            </w:r>
          </w:p>
          <w:p w:rsidR="00625FF8" w:rsidRPr="00625FF8" w:rsidRDefault="00625FF8" w:rsidP="00625FF8">
            <w:pPr>
              <w:contextualSpacing/>
              <w:rPr>
                <w:rFonts w:ascii="Times New Roman" w:hAnsi="Times New Roman"/>
                <w:sz w:val="24"/>
                <w:szCs w:val="24"/>
                <w:lang w:val="ro-RO"/>
              </w:rPr>
            </w:pPr>
          </w:p>
          <w:p w:rsidR="00625FF8" w:rsidRPr="00625FF8" w:rsidRDefault="00625FF8" w:rsidP="00625FF8">
            <w:pPr>
              <w:contextualSpacing/>
              <w:rPr>
                <w:rFonts w:ascii="Times New Roman" w:hAnsi="Times New Roman"/>
                <w:sz w:val="24"/>
                <w:szCs w:val="24"/>
                <w:lang w:val="ro-RO"/>
              </w:rPr>
            </w:pPr>
          </w:p>
          <w:p w:rsidR="00625FF8" w:rsidRPr="00625FF8" w:rsidRDefault="00625FF8" w:rsidP="00625FF8">
            <w:pPr>
              <w:contextualSpacing/>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5D4245" w:rsidRPr="00625FF8" w:rsidRDefault="005D4245" w:rsidP="005D4245">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practici bune de susţinere a tinerilor pedagogi</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2835" w:type="dxa"/>
            <w:tcBorders>
              <w:bottom w:val="single" w:sz="4" w:space="0" w:color="auto"/>
            </w:tcBorders>
            <w:shd w:val="clear" w:color="auto" w:fill="auto"/>
          </w:tcPr>
          <w:p w:rsidR="00625FF8" w:rsidRPr="00625FF8" w:rsidRDefault="00625FF8" w:rsidP="00625FF8">
            <w:pPr>
              <w:contextualSpacing/>
              <w:rPr>
                <w:rFonts w:ascii="Times New Roman" w:hAnsi="Times New Roman"/>
                <w:sz w:val="24"/>
                <w:szCs w:val="24"/>
                <w:lang w:val="ro-RO"/>
              </w:rPr>
            </w:pPr>
            <w:r w:rsidRPr="00625FF8">
              <w:rPr>
                <w:rFonts w:ascii="Times New Roman" w:hAnsi="Times New Roman"/>
                <w:sz w:val="24"/>
                <w:szCs w:val="24"/>
                <w:lang w:val="ro-RO"/>
              </w:rPr>
              <w:t xml:space="preserve">Direcţionarea cadrelor didactice spre cursurile de reconversie profesională în vederea acoperirii necesarului de cadre pentru discipline </w:t>
            </w:r>
          </w:p>
          <w:p w:rsidR="00625FF8" w:rsidRPr="00625FF8" w:rsidRDefault="00625FF8" w:rsidP="00625FF8">
            <w:pPr>
              <w:ind w:firstLine="30"/>
              <w:rPr>
                <w:rFonts w:ascii="Times New Roman" w:hAnsi="Times New Roman"/>
                <w:sz w:val="24"/>
                <w:szCs w:val="24"/>
                <w:lang w:val="ro-RO"/>
              </w:rPr>
            </w:pPr>
          </w:p>
        </w:tc>
        <w:tc>
          <w:tcPr>
            <w:tcW w:w="1276" w:type="dxa"/>
            <w:tcBorders>
              <w:bottom w:val="single" w:sz="4" w:space="0" w:color="auto"/>
            </w:tcBorders>
            <w:shd w:val="clear" w:color="auto" w:fill="auto"/>
          </w:tcPr>
          <w:p w:rsidR="005D4245" w:rsidRPr="00625FF8" w:rsidRDefault="005D4245" w:rsidP="005D4245">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recalificate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acoperirii a disciplinelor şcolare cu cadre de specialitate</w:t>
            </w:r>
          </w:p>
        </w:tc>
      </w:tr>
      <w:tr w:rsidR="00625FF8" w:rsidRPr="00625FF8" w:rsidTr="00625FF8">
        <w:trPr>
          <w:trHeight w:val="4029"/>
        </w:trPr>
        <w:tc>
          <w:tcPr>
            <w:tcW w:w="568" w:type="dxa"/>
            <w:shd w:val="clear" w:color="auto" w:fill="auto"/>
          </w:tcPr>
          <w:p w:rsidR="00625FF8" w:rsidRPr="00625FF8" w:rsidRDefault="00625FF8" w:rsidP="00625FF8">
            <w:pPr>
              <w:jc w:val="center"/>
              <w:rPr>
                <w:rFonts w:ascii="Times New Roman" w:hAnsi="Times New Roman"/>
                <w:sz w:val="24"/>
                <w:szCs w:val="24"/>
                <w:lang w:val="ro-RO"/>
              </w:rPr>
            </w:pPr>
            <w:r>
              <w:rPr>
                <w:rFonts w:ascii="Times New Roman" w:hAnsi="Times New Roman"/>
                <w:sz w:val="24"/>
                <w:szCs w:val="24"/>
                <w:lang w:val="ro-RO"/>
              </w:rPr>
              <w:t>2</w:t>
            </w:r>
          </w:p>
        </w:tc>
        <w:tc>
          <w:tcPr>
            <w:tcW w:w="1701" w:type="dxa"/>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Asigurarea calităţii procesului formării continue a cadrelor didactice şi manageriale  orientat spre  performantă şi rezultativitate, a extinderii specializării şi perfecţionării.  </w:t>
            </w:r>
          </w:p>
        </w:tc>
        <w:tc>
          <w:tcPr>
            <w:tcW w:w="2835" w:type="dxa"/>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Perfecţionarea cadrelor didactice şi manageriale privind aplicarea tehnologiilor informaţionale şi comunicaţionale în procesul educaţional/managerial .</w:t>
            </w: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capabile să aplice TIC în procesul educaţional</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manageriale capabile să aplice TIC în procesul managerial</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formate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manageriale formate</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vMerge w:val="restart"/>
            <w:shd w:val="clear" w:color="auto" w:fill="auto"/>
          </w:tcPr>
          <w:p w:rsidR="00625FF8" w:rsidRPr="00625FF8" w:rsidRDefault="002E53E9" w:rsidP="00625FF8">
            <w:pPr>
              <w:jc w:val="center"/>
              <w:rPr>
                <w:rFonts w:ascii="Times New Roman" w:hAnsi="Times New Roman"/>
                <w:sz w:val="24"/>
                <w:szCs w:val="24"/>
                <w:lang w:val="ro-RO"/>
              </w:rPr>
            </w:pPr>
            <w:r>
              <w:rPr>
                <w:rFonts w:ascii="Times New Roman" w:hAnsi="Times New Roman"/>
                <w:sz w:val="24"/>
                <w:szCs w:val="24"/>
                <w:lang w:val="ro-RO"/>
              </w:rPr>
              <w:t>3</w:t>
            </w:r>
          </w:p>
        </w:tc>
        <w:tc>
          <w:tcPr>
            <w:tcW w:w="1701" w:type="dxa"/>
            <w:vMerge w:val="restart"/>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Stimularea potenţialului intelectual şi creativ al cadrelor didactice </w:t>
            </w:r>
            <w:r w:rsidRPr="00625FF8">
              <w:rPr>
                <w:rFonts w:ascii="Times New Roman" w:hAnsi="Times New Roman"/>
                <w:sz w:val="24"/>
                <w:szCs w:val="24"/>
                <w:lang w:val="ro-RO"/>
              </w:rPr>
              <w:lastRenderedPageBreak/>
              <w:t>orientat spre rezultate de performanţă,  progres  şi eficienţă şcolară.</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lastRenderedPageBreak/>
              <w:t xml:space="preserve"> Promovarea experienţei didactice în </w:t>
            </w:r>
            <w:r w:rsidR="002E53E9">
              <w:rPr>
                <w:rFonts w:ascii="Times New Roman" w:hAnsi="Times New Roman"/>
                <w:sz w:val="24"/>
                <w:szCs w:val="24"/>
                <w:lang w:val="ro-RO"/>
              </w:rPr>
              <w:t xml:space="preserve"> instituţie.</w:t>
            </w:r>
          </w:p>
          <w:p w:rsidR="00625FF8" w:rsidRPr="00625FF8" w:rsidRDefault="00625FF8" w:rsidP="00625FF8">
            <w:pPr>
              <w:contextualSpacing/>
              <w:rPr>
                <w:rFonts w:ascii="Times New Roman" w:hAnsi="Times New Roman"/>
                <w:sz w:val="24"/>
                <w:szCs w:val="24"/>
                <w:lang w:val="ro-RO"/>
              </w:rPr>
            </w:pP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activităţi desfăşurate privind studierea, promovarea şi  schimbuluide experienţă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cu experienţă avansată</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hAnsi="Times New Roman"/>
                <w:sz w:val="24"/>
                <w:szCs w:val="24"/>
                <w:lang w:val="ro-RO"/>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Desfăşurarea concursului „Pedagogul anului”</w:t>
            </w:r>
          </w:p>
        </w:tc>
        <w:tc>
          <w:tcPr>
            <w:tcW w:w="1276"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p>
        </w:tc>
      </w:tr>
      <w:tr w:rsidR="00625FF8" w:rsidRPr="00625FF8" w:rsidTr="00625FF8">
        <w:tc>
          <w:tcPr>
            <w:tcW w:w="568" w:type="dxa"/>
            <w:tcBorders>
              <w:bottom w:val="single" w:sz="4" w:space="0" w:color="auto"/>
            </w:tcBorders>
            <w:shd w:val="clear" w:color="auto" w:fill="auto"/>
          </w:tcPr>
          <w:p w:rsidR="00625FF8" w:rsidRPr="00625FF8" w:rsidRDefault="002E53E9" w:rsidP="00625FF8">
            <w:pPr>
              <w:jc w:val="center"/>
              <w:rPr>
                <w:rFonts w:ascii="Times New Roman" w:hAnsi="Times New Roman"/>
                <w:sz w:val="24"/>
                <w:szCs w:val="24"/>
                <w:lang w:val="ro-RO"/>
              </w:rPr>
            </w:pPr>
            <w:r>
              <w:rPr>
                <w:rFonts w:ascii="Times New Roman" w:hAnsi="Times New Roman"/>
                <w:sz w:val="24"/>
                <w:szCs w:val="24"/>
                <w:lang w:val="ro-RO"/>
              </w:rPr>
              <w:lastRenderedPageBreak/>
              <w:t>4</w:t>
            </w:r>
          </w:p>
        </w:tc>
        <w:tc>
          <w:tcPr>
            <w:tcW w:w="1701" w:type="dxa"/>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Perfecţionarea  învăţătorilor privind evaluarea criterială, prin descriptori a rezultatelor învăţării</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Asigurarea formării învăţătorilor în evaluarea şi aplicarea scării  de notare în invăţămîntul primar</w:t>
            </w: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formate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cadre manageriale formate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evaluări privind aplicarea scării  de notare în invăţămîntul primar prin descriptori</w:t>
            </w:r>
          </w:p>
        </w:tc>
      </w:tr>
      <w:tr w:rsidR="002E53E9" w:rsidRPr="00625FF8" w:rsidTr="00181318">
        <w:trPr>
          <w:trHeight w:val="1932"/>
        </w:trPr>
        <w:tc>
          <w:tcPr>
            <w:tcW w:w="568" w:type="dxa"/>
            <w:shd w:val="clear" w:color="auto" w:fill="auto"/>
          </w:tcPr>
          <w:p w:rsidR="002E53E9" w:rsidRPr="00625FF8" w:rsidRDefault="002E53E9" w:rsidP="00625FF8">
            <w:pPr>
              <w:jc w:val="center"/>
              <w:rPr>
                <w:rFonts w:ascii="Times New Roman" w:hAnsi="Times New Roman"/>
                <w:sz w:val="24"/>
                <w:szCs w:val="24"/>
                <w:lang w:val="ro-RO"/>
              </w:rPr>
            </w:pPr>
            <w:r>
              <w:rPr>
                <w:rFonts w:ascii="Times New Roman" w:hAnsi="Times New Roman"/>
                <w:sz w:val="24"/>
                <w:szCs w:val="24"/>
                <w:lang w:val="ro-RO"/>
              </w:rPr>
              <w:t>5</w:t>
            </w:r>
          </w:p>
        </w:tc>
        <w:tc>
          <w:tcPr>
            <w:tcW w:w="1701" w:type="dxa"/>
            <w:shd w:val="clear" w:color="auto" w:fill="auto"/>
          </w:tcPr>
          <w:p w:rsidR="002E53E9" w:rsidRPr="00625FF8" w:rsidRDefault="002E53E9"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Organizarea învăţămîntului pentru copiii şi elevii cu cerinţe educaţionale speciale</w:t>
            </w:r>
          </w:p>
        </w:tc>
        <w:tc>
          <w:tcPr>
            <w:tcW w:w="2835" w:type="dxa"/>
            <w:shd w:val="clear" w:color="auto" w:fill="auto"/>
          </w:tcPr>
          <w:p w:rsidR="002E53E9" w:rsidRPr="00625FF8" w:rsidRDefault="002E53E9" w:rsidP="002E53E9">
            <w:pPr>
              <w:rPr>
                <w:rFonts w:ascii="Times New Roman" w:hAnsi="Times New Roman"/>
                <w:sz w:val="24"/>
                <w:szCs w:val="24"/>
                <w:lang w:val="ro-RO"/>
              </w:rPr>
            </w:pPr>
            <w:r w:rsidRPr="00625FF8">
              <w:rPr>
                <w:rFonts w:ascii="Times New Roman" w:hAnsi="Times New Roman"/>
                <w:sz w:val="24"/>
                <w:szCs w:val="24"/>
                <w:lang w:val="ro-RO"/>
              </w:rPr>
              <w:t xml:space="preserve">Formarea profesională continuă a </w:t>
            </w:r>
            <w:r>
              <w:rPr>
                <w:rFonts w:ascii="Times New Roman" w:hAnsi="Times New Roman"/>
                <w:sz w:val="24"/>
                <w:szCs w:val="24"/>
                <w:lang w:val="ro-RO"/>
              </w:rPr>
              <w:t>CDS</w:t>
            </w:r>
            <w:r w:rsidRPr="00625FF8">
              <w:rPr>
                <w:rFonts w:ascii="Times New Roman" w:hAnsi="Times New Roman"/>
                <w:sz w:val="24"/>
                <w:szCs w:val="24"/>
                <w:lang w:val="ro-RO"/>
              </w:rPr>
              <w:t xml:space="preserve"> în problematica incluziunii copiilor şi elevilor cu cerinţe educaţionale speciale.</w:t>
            </w: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2E53E9" w:rsidRPr="00625FF8" w:rsidRDefault="002E53E9" w:rsidP="00181318">
            <w:pPr>
              <w:jc w:val="center"/>
              <w:rPr>
                <w:rFonts w:ascii="Times New Roman" w:hAnsi="Times New Roman"/>
                <w:sz w:val="24"/>
                <w:szCs w:val="24"/>
                <w:lang w:val="ro-RO"/>
              </w:rPr>
            </w:pPr>
          </w:p>
        </w:tc>
        <w:tc>
          <w:tcPr>
            <w:tcW w:w="3685" w:type="dxa"/>
            <w:shd w:val="clear" w:color="auto" w:fill="auto"/>
          </w:tcPr>
          <w:p w:rsidR="002E53E9" w:rsidRPr="00625FF8" w:rsidRDefault="002E53E9" w:rsidP="00625FF8">
            <w:pPr>
              <w:rPr>
                <w:rFonts w:ascii="Times New Roman" w:hAnsi="Times New Roman"/>
                <w:sz w:val="24"/>
                <w:szCs w:val="24"/>
                <w:lang w:val="ro-RO"/>
              </w:rPr>
            </w:pPr>
            <w:r w:rsidRPr="00625FF8">
              <w:rPr>
                <w:rFonts w:ascii="Times New Roman" w:hAnsi="Times New Roman"/>
                <w:sz w:val="24"/>
                <w:szCs w:val="24"/>
                <w:lang w:val="ro-RO"/>
              </w:rPr>
              <w:t>Numărul de copii cu CES</w:t>
            </w:r>
          </w:p>
          <w:p w:rsidR="002E53E9" w:rsidRPr="00625FF8" w:rsidRDefault="002E53E9" w:rsidP="00181318">
            <w:pPr>
              <w:rPr>
                <w:rFonts w:ascii="Times New Roman" w:hAnsi="Times New Roman"/>
                <w:sz w:val="24"/>
                <w:szCs w:val="24"/>
                <w:lang w:val="ro-RO"/>
              </w:rPr>
            </w:pPr>
          </w:p>
        </w:tc>
      </w:tr>
      <w:tr w:rsidR="00625FF8" w:rsidRPr="00625FF8" w:rsidTr="00625FF8">
        <w:trPr>
          <w:trHeight w:val="1441"/>
        </w:trPr>
        <w:tc>
          <w:tcPr>
            <w:tcW w:w="568" w:type="dxa"/>
            <w:vMerge w:val="restart"/>
            <w:shd w:val="clear" w:color="auto" w:fill="auto"/>
          </w:tcPr>
          <w:p w:rsidR="00625FF8" w:rsidRPr="00625FF8" w:rsidRDefault="002E53E9" w:rsidP="00625FF8">
            <w:pPr>
              <w:jc w:val="center"/>
              <w:rPr>
                <w:rFonts w:ascii="Times New Roman" w:hAnsi="Times New Roman"/>
                <w:sz w:val="24"/>
                <w:szCs w:val="24"/>
                <w:lang w:val="ro-RO"/>
              </w:rPr>
            </w:pPr>
            <w:r>
              <w:rPr>
                <w:rFonts w:ascii="Times New Roman" w:hAnsi="Times New Roman"/>
                <w:sz w:val="24"/>
                <w:szCs w:val="24"/>
                <w:lang w:val="ro-RO"/>
              </w:rPr>
              <w:t>6</w:t>
            </w:r>
          </w:p>
        </w:tc>
        <w:tc>
          <w:tcPr>
            <w:tcW w:w="1701" w:type="dxa"/>
            <w:vMerge w:val="restart"/>
            <w:shd w:val="clear" w:color="auto" w:fill="auto"/>
          </w:tcPr>
          <w:p w:rsidR="00625FF8" w:rsidRPr="00625FF8" w:rsidRDefault="00625FF8" w:rsidP="002E53E9">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Asigurarea unui mediu nonviolent şi sigu</w:t>
            </w:r>
            <w:r w:rsidR="002E53E9">
              <w:rPr>
                <w:rFonts w:ascii="Times New Roman" w:eastAsia="Times New Roman" w:hAnsi="Times New Roman"/>
                <w:color w:val="000000"/>
                <w:sz w:val="24"/>
                <w:szCs w:val="24"/>
                <w:lang w:val="ro-RO" w:eastAsia="ru-RU"/>
              </w:rPr>
              <w:t>r faţă de copii in instituţie</w:t>
            </w:r>
          </w:p>
        </w:tc>
        <w:tc>
          <w:tcPr>
            <w:tcW w:w="2835" w:type="dxa"/>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Combaterea violenţei din şcoală, familie şi mediul social.</w:t>
            </w: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cazuri înregistrate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persoane sancţionate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Numărului de elevi cu comportament violent implicaţi în activităţi educaţionale.</w:t>
            </w:r>
          </w:p>
        </w:tc>
      </w:tr>
      <w:tr w:rsidR="00625FF8" w:rsidRPr="00625FF8" w:rsidTr="00625FF8">
        <w:trPr>
          <w:trHeight w:val="1441"/>
        </w:trPr>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shd w:val="clear" w:color="auto" w:fill="auto"/>
          </w:tcPr>
          <w:p w:rsidR="00625FF8" w:rsidRPr="00625FF8" w:rsidRDefault="00625FF8" w:rsidP="002E53E9">
            <w:pPr>
              <w:rPr>
                <w:rFonts w:ascii="Times New Roman" w:hAnsi="Times New Roman"/>
                <w:sz w:val="24"/>
                <w:szCs w:val="24"/>
                <w:lang w:val="ro-RO"/>
              </w:rPr>
            </w:pPr>
            <w:r w:rsidRPr="00625FF8">
              <w:rPr>
                <w:rFonts w:ascii="Times New Roman" w:hAnsi="Times New Roman"/>
                <w:sz w:val="24"/>
                <w:szCs w:val="24"/>
                <w:lang w:val="ro-RO"/>
              </w:rPr>
              <w:t>Sensibilizarea cadrelor didactice şi a copiilor privind consecinţele actelor de violenţă prin diverse forme ( concursuri, mese rotunde, seminare, traininguri, etc.).</w:t>
            </w: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desfăşurare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persoane implicate</w:t>
            </w:r>
          </w:p>
          <w:p w:rsidR="00625FF8" w:rsidRPr="00625FF8" w:rsidRDefault="00625FF8" w:rsidP="00625FF8">
            <w:pPr>
              <w:rPr>
                <w:rFonts w:ascii="Times New Roman" w:hAnsi="Times New Roman"/>
                <w:sz w:val="24"/>
                <w:szCs w:val="24"/>
                <w:lang w:val="ro-RO"/>
              </w:rPr>
            </w:pPr>
          </w:p>
        </w:tc>
      </w:tr>
      <w:tr w:rsidR="00625FF8" w:rsidRPr="00625FF8" w:rsidTr="00625FF8">
        <w:trPr>
          <w:trHeight w:val="525"/>
        </w:trPr>
        <w:tc>
          <w:tcPr>
            <w:tcW w:w="10065" w:type="dxa"/>
            <w:gridSpan w:val="5"/>
            <w:tcBorders>
              <w:bottom w:val="single" w:sz="4" w:space="0" w:color="auto"/>
            </w:tcBorders>
            <w:shd w:val="clear" w:color="auto" w:fill="D6E3BC" w:themeFill="accent3" w:themeFillTint="66"/>
          </w:tcPr>
          <w:p w:rsidR="00625FF8" w:rsidRPr="00625FF8" w:rsidRDefault="00625FF8" w:rsidP="00625FF8">
            <w:pPr>
              <w:rPr>
                <w:rFonts w:ascii="Times New Roman" w:hAnsi="Times New Roman"/>
                <w:b/>
                <w:sz w:val="28"/>
                <w:szCs w:val="28"/>
                <w:lang w:val="ro-RO"/>
              </w:rPr>
            </w:pPr>
            <w:r w:rsidRPr="00625FF8">
              <w:rPr>
                <w:rFonts w:ascii="Times New Roman" w:hAnsi="Times New Roman"/>
                <w:b/>
                <w:sz w:val="28"/>
                <w:szCs w:val="28"/>
                <w:lang w:val="ro-RO"/>
              </w:rPr>
              <w:t>S</w:t>
            </w:r>
            <w:r w:rsidR="002E53E9">
              <w:rPr>
                <w:rFonts w:ascii="Times New Roman" w:hAnsi="Times New Roman"/>
                <w:b/>
                <w:sz w:val="28"/>
                <w:szCs w:val="28"/>
                <w:lang w:val="ro-RO"/>
              </w:rPr>
              <w:t>ubcomponenta: resurse materiale</w:t>
            </w:r>
            <w:r w:rsidRPr="00625FF8">
              <w:rPr>
                <w:rFonts w:ascii="Times New Roman" w:hAnsi="Times New Roman"/>
                <w:b/>
                <w:sz w:val="28"/>
                <w:szCs w:val="28"/>
                <w:lang w:val="ro-RO"/>
              </w:rPr>
              <w:t xml:space="preserve">  şi informaţionale</w:t>
            </w:r>
          </w:p>
          <w:p w:rsidR="00625FF8" w:rsidRPr="00625FF8" w:rsidRDefault="00625FF8" w:rsidP="00625FF8">
            <w:pPr>
              <w:rPr>
                <w:rFonts w:ascii="Times New Roman" w:hAnsi="Times New Roman"/>
                <w:b/>
                <w:sz w:val="28"/>
                <w:szCs w:val="28"/>
                <w:lang w:val="ro-RO"/>
              </w:rPr>
            </w:pPr>
          </w:p>
        </w:tc>
      </w:tr>
      <w:tr w:rsidR="00625FF8" w:rsidRPr="00625FF8" w:rsidTr="00625FF8">
        <w:trPr>
          <w:trHeight w:val="525"/>
        </w:trPr>
        <w:tc>
          <w:tcPr>
            <w:tcW w:w="10065" w:type="dxa"/>
            <w:gridSpan w:val="5"/>
            <w:tcBorders>
              <w:bottom w:val="single" w:sz="4" w:space="0" w:color="auto"/>
            </w:tcBorders>
            <w:shd w:val="clear" w:color="auto" w:fill="D6E3BC" w:themeFill="accent3" w:themeFillTint="66"/>
          </w:tcPr>
          <w:tbl>
            <w:tblPr>
              <w:tblStyle w:val="ad"/>
              <w:tblpPr w:leftFromText="180" w:rightFromText="180" w:vertAnchor="text" w:tblpY="1"/>
              <w:tblOverlap w:val="never"/>
              <w:tblW w:w="10065" w:type="dxa"/>
              <w:tblLayout w:type="fixed"/>
              <w:tblLook w:val="04A0" w:firstRow="1" w:lastRow="0" w:firstColumn="1" w:lastColumn="0" w:noHBand="0" w:noVBand="1"/>
            </w:tblPr>
            <w:tblGrid>
              <w:gridCol w:w="568"/>
              <w:gridCol w:w="1701"/>
              <w:gridCol w:w="2835"/>
              <w:gridCol w:w="1276"/>
              <w:gridCol w:w="3685"/>
            </w:tblGrid>
            <w:tr w:rsidR="002E53E9" w:rsidRPr="002E53E9" w:rsidTr="003A66A4">
              <w:trPr>
                <w:trHeight w:val="1407"/>
              </w:trPr>
              <w:tc>
                <w:tcPr>
                  <w:tcW w:w="568" w:type="dxa"/>
                  <w:vMerge w:val="restart"/>
                  <w:shd w:val="clear" w:color="auto" w:fill="FFFFFF" w:themeFill="background1"/>
                </w:tcPr>
                <w:p w:rsidR="002E53E9" w:rsidRPr="00625FF8" w:rsidRDefault="002E53E9" w:rsidP="00625FF8">
                  <w:pPr>
                    <w:jc w:val="center"/>
                    <w:rPr>
                      <w:rFonts w:ascii="Times New Roman" w:hAnsi="Times New Roman"/>
                      <w:sz w:val="24"/>
                      <w:szCs w:val="24"/>
                      <w:lang w:val="ro-RO"/>
                    </w:rPr>
                  </w:pPr>
                  <w:r w:rsidRPr="00625FF8">
                    <w:rPr>
                      <w:rFonts w:ascii="Times New Roman" w:hAnsi="Times New Roman"/>
                      <w:sz w:val="24"/>
                      <w:szCs w:val="24"/>
                      <w:lang w:val="ro-RO"/>
                    </w:rPr>
                    <w:t xml:space="preserve">  1.</w:t>
                  </w: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jc w:val="center"/>
                    <w:rPr>
                      <w:rFonts w:ascii="Times New Roman" w:hAnsi="Times New Roman"/>
                      <w:sz w:val="24"/>
                      <w:szCs w:val="24"/>
                      <w:lang w:val="ro-RO"/>
                    </w:rPr>
                  </w:pPr>
                </w:p>
                <w:p w:rsidR="002E53E9" w:rsidRPr="00625FF8" w:rsidRDefault="002E53E9" w:rsidP="00625FF8">
                  <w:pPr>
                    <w:rPr>
                      <w:rFonts w:ascii="Times New Roman" w:hAnsi="Times New Roman"/>
                      <w:sz w:val="24"/>
                      <w:szCs w:val="24"/>
                      <w:lang w:val="ro-RO"/>
                    </w:rPr>
                  </w:pPr>
                </w:p>
                <w:p w:rsidR="002E53E9" w:rsidRPr="00625FF8" w:rsidRDefault="002E53E9" w:rsidP="00625FF8">
                  <w:pPr>
                    <w:rPr>
                      <w:rFonts w:ascii="Times New Roman" w:hAnsi="Times New Roman"/>
                      <w:sz w:val="24"/>
                      <w:szCs w:val="24"/>
                      <w:lang w:val="ro-RO"/>
                    </w:rPr>
                  </w:pPr>
                </w:p>
                <w:p w:rsidR="002E53E9" w:rsidRPr="00625FF8" w:rsidRDefault="002E53E9" w:rsidP="00625FF8">
                  <w:pPr>
                    <w:rPr>
                      <w:rFonts w:ascii="Times New Roman" w:hAnsi="Times New Roman"/>
                      <w:sz w:val="24"/>
                      <w:szCs w:val="24"/>
                      <w:lang w:val="ro-RO"/>
                    </w:rPr>
                  </w:pPr>
                </w:p>
                <w:p w:rsidR="002E53E9" w:rsidRPr="00625FF8" w:rsidRDefault="002E53E9" w:rsidP="00625FF8">
                  <w:pPr>
                    <w:rPr>
                      <w:rFonts w:ascii="Times New Roman" w:hAnsi="Times New Roman"/>
                      <w:sz w:val="24"/>
                      <w:szCs w:val="24"/>
                      <w:lang w:val="ro-RO"/>
                    </w:rPr>
                  </w:pPr>
                </w:p>
                <w:p w:rsidR="002E53E9" w:rsidRPr="00625FF8" w:rsidRDefault="002E53E9" w:rsidP="00625FF8">
                  <w:pPr>
                    <w:rPr>
                      <w:rFonts w:ascii="Times New Roman" w:hAnsi="Times New Roman"/>
                      <w:sz w:val="24"/>
                      <w:szCs w:val="24"/>
                      <w:lang w:val="ro-RO"/>
                    </w:rPr>
                  </w:pPr>
                </w:p>
              </w:tc>
              <w:tc>
                <w:tcPr>
                  <w:tcW w:w="1701" w:type="dxa"/>
                  <w:vMerge w:val="restart"/>
                  <w:shd w:val="clear" w:color="auto" w:fill="FFFFFF" w:themeFill="background1"/>
                </w:tcPr>
                <w:p w:rsidR="002E53E9" w:rsidRPr="00625FF8" w:rsidRDefault="002E53E9" w:rsidP="00625FF8">
                  <w:pPr>
                    <w:rPr>
                      <w:rFonts w:ascii="Times New Roman" w:hAnsi="Times New Roman"/>
                      <w:sz w:val="24"/>
                      <w:szCs w:val="24"/>
                      <w:lang w:val="ro-RO"/>
                    </w:rPr>
                  </w:pPr>
                  <w:r w:rsidRPr="00625FF8">
                    <w:rPr>
                      <w:rFonts w:ascii="Times New Roman" w:hAnsi="Times New Roman"/>
                      <w:sz w:val="24"/>
                      <w:szCs w:val="24"/>
                      <w:lang w:val="ro-RO"/>
                    </w:rPr>
                    <w:t>Crearea condiţiilor optime pentru asigurarea dezvoltării şi  eficientizării învăţămîntului în contextul reformei curriculare şi promovării şcolii prietenoase copilului.</w:t>
                  </w:r>
                </w:p>
                <w:p w:rsidR="002E53E9" w:rsidRPr="00625FF8" w:rsidRDefault="002E53E9" w:rsidP="00625FF8">
                  <w:pPr>
                    <w:rPr>
                      <w:rFonts w:ascii="Times New Roman" w:hAnsi="Times New Roman"/>
                      <w:sz w:val="24"/>
                      <w:szCs w:val="24"/>
                      <w:lang w:val="ro-RO"/>
                    </w:rPr>
                  </w:pPr>
                </w:p>
              </w:tc>
              <w:tc>
                <w:tcPr>
                  <w:tcW w:w="2835" w:type="dxa"/>
                  <w:shd w:val="clear" w:color="auto" w:fill="FFFFFF" w:themeFill="background1"/>
                </w:tcPr>
                <w:p w:rsidR="002E53E9" w:rsidRPr="00625FF8" w:rsidRDefault="002E53E9" w:rsidP="002E53E9">
                  <w:pPr>
                    <w:ind w:firstLine="30"/>
                    <w:rPr>
                      <w:rFonts w:ascii="Times New Roman" w:hAnsi="Times New Roman"/>
                      <w:sz w:val="24"/>
                      <w:szCs w:val="24"/>
                      <w:lang w:val="ro-RO"/>
                    </w:rPr>
                  </w:pPr>
                  <w:r w:rsidRPr="00625FF8">
                    <w:rPr>
                      <w:rFonts w:ascii="Times New Roman" w:hAnsi="Times New Roman"/>
                      <w:sz w:val="24"/>
                      <w:szCs w:val="24"/>
                      <w:lang w:val="ro-RO"/>
                    </w:rPr>
                    <w:lastRenderedPageBreak/>
                    <w:t xml:space="preserve"> Gestionarea  raţională şi efi</w:t>
                  </w:r>
                  <w:r>
                    <w:rPr>
                      <w:rFonts w:ascii="Times New Roman" w:hAnsi="Times New Roman"/>
                      <w:sz w:val="24"/>
                      <w:szCs w:val="24"/>
                      <w:lang w:val="ro-RO"/>
                    </w:rPr>
                    <w:t>cientă a bugetului liceului.</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2E53E9" w:rsidRPr="00625FF8" w:rsidRDefault="002E53E9" w:rsidP="00181318">
                  <w:pPr>
                    <w:jc w:val="center"/>
                    <w:rPr>
                      <w:rFonts w:ascii="Times New Roman" w:hAnsi="Times New Roman"/>
                      <w:sz w:val="24"/>
                      <w:szCs w:val="24"/>
                      <w:lang w:val="ro-RO"/>
                    </w:rPr>
                  </w:pPr>
                </w:p>
              </w:tc>
              <w:tc>
                <w:tcPr>
                  <w:tcW w:w="3685" w:type="dxa"/>
                  <w:shd w:val="clear" w:color="auto" w:fill="FFFFFF" w:themeFill="background1"/>
                </w:tcPr>
                <w:p w:rsidR="002E53E9" w:rsidRPr="00625FF8" w:rsidRDefault="002E53E9" w:rsidP="00625FF8">
                  <w:pPr>
                    <w:rPr>
                      <w:rFonts w:ascii="Times New Roman" w:eastAsia="Times New Roman" w:hAnsi="Times New Roman"/>
                      <w:sz w:val="24"/>
                      <w:szCs w:val="24"/>
                      <w:lang w:val="ro-RO" w:eastAsia="ru-RU"/>
                    </w:rPr>
                  </w:pPr>
                  <w:r w:rsidRPr="00625FF8">
                    <w:rPr>
                      <w:rFonts w:ascii="Times New Roman" w:eastAsia="Times New Roman" w:hAnsi="Times New Roman"/>
                      <w:sz w:val="24"/>
                      <w:szCs w:val="24"/>
                      <w:lang w:val="ro-RO" w:eastAsia="ru-RU"/>
                    </w:rPr>
                    <w:t>Nivel sporit de management financiar la nivel de instituţie</w:t>
                  </w:r>
                </w:p>
                <w:p w:rsidR="002E53E9" w:rsidRPr="00625FF8" w:rsidRDefault="002E53E9" w:rsidP="00625FF8">
                  <w:pPr>
                    <w:rPr>
                      <w:rFonts w:ascii="Times New Roman" w:eastAsia="Times New Roman" w:hAnsi="Times New Roman"/>
                      <w:sz w:val="24"/>
                      <w:szCs w:val="24"/>
                      <w:lang w:val="ro-RO" w:eastAsia="ru-RU"/>
                    </w:rPr>
                  </w:pPr>
                  <w:r w:rsidRPr="00625FF8">
                    <w:rPr>
                      <w:rFonts w:ascii="Times New Roman" w:eastAsia="Times New Roman" w:hAnsi="Times New Roman"/>
                      <w:sz w:val="24"/>
                      <w:szCs w:val="24"/>
                      <w:lang w:val="ro-RO" w:eastAsia="ru-RU"/>
                    </w:rPr>
                    <w:t>Sporirea nivelului de asigurare didactico-materială a procesului educaţional</w:t>
                  </w:r>
                  <w:r>
                    <w:rPr>
                      <w:rFonts w:ascii="Times New Roman" w:eastAsia="Times New Roman" w:hAnsi="Times New Roman"/>
                      <w:sz w:val="24"/>
                      <w:szCs w:val="24"/>
                      <w:lang w:val="ro-RO" w:eastAsia="ru-RU"/>
                    </w:rPr>
                    <w:t>.</w:t>
                  </w:r>
                </w:p>
                <w:p w:rsidR="002E53E9" w:rsidRPr="00625FF8" w:rsidRDefault="002E53E9" w:rsidP="00181318">
                  <w:pPr>
                    <w:rPr>
                      <w:rFonts w:ascii="Times New Roman" w:hAnsi="Times New Roman"/>
                      <w:sz w:val="24"/>
                      <w:szCs w:val="24"/>
                      <w:lang w:val="ro-RO"/>
                    </w:rPr>
                  </w:pPr>
                </w:p>
              </w:tc>
            </w:tr>
            <w:tr w:rsidR="00625FF8" w:rsidRPr="003A66A4" w:rsidTr="00625FF8">
              <w:trPr>
                <w:trHeight w:val="348"/>
              </w:trPr>
              <w:tc>
                <w:tcPr>
                  <w:tcW w:w="568" w:type="dxa"/>
                  <w:vMerge/>
                  <w:shd w:val="clear" w:color="auto" w:fill="FFFFFF" w:themeFill="background1"/>
                </w:tcPr>
                <w:p w:rsidR="00625FF8" w:rsidRPr="00625FF8" w:rsidRDefault="00625FF8" w:rsidP="00625FF8">
                  <w:pPr>
                    <w:rPr>
                      <w:rFonts w:ascii="Times New Roman" w:hAnsi="Times New Roman"/>
                      <w:sz w:val="24"/>
                      <w:szCs w:val="24"/>
                      <w:lang w:val="ro-RO"/>
                    </w:rPr>
                  </w:pPr>
                </w:p>
              </w:tc>
              <w:tc>
                <w:tcPr>
                  <w:tcW w:w="1701" w:type="dxa"/>
                  <w:vMerge/>
                  <w:shd w:val="clear" w:color="auto" w:fill="FFFFFF" w:themeFill="background1"/>
                </w:tcPr>
                <w:p w:rsidR="00625FF8" w:rsidRPr="00625FF8" w:rsidRDefault="00625FF8" w:rsidP="00625FF8">
                  <w:pPr>
                    <w:jc w:val="center"/>
                    <w:rPr>
                      <w:rFonts w:ascii="Times New Roman" w:hAnsi="Times New Roman"/>
                      <w:b/>
                      <w:i/>
                      <w:sz w:val="28"/>
                      <w:szCs w:val="28"/>
                      <w:lang w:val="ro-RO"/>
                    </w:rPr>
                  </w:pPr>
                </w:p>
              </w:tc>
              <w:tc>
                <w:tcPr>
                  <w:tcW w:w="2835" w:type="dxa"/>
                  <w:shd w:val="clear" w:color="auto" w:fill="FFFFFF" w:themeFill="background1"/>
                </w:tcPr>
                <w:p w:rsidR="00625FF8" w:rsidRPr="00625FF8" w:rsidRDefault="00625FF8" w:rsidP="002E53E9">
                  <w:pPr>
                    <w:ind w:firstLine="30"/>
                    <w:rPr>
                      <w:rFonts w:ascii="Times New Roman" w:hAnsi="Times New Roman"/>
                      <w:sz w:val="24"/>
                      <w:szCs w:val="24"/>
                      <w:lang w:val="ro-RO"/>
                    </w:rPr>
                  </w:pPr>
                  <w:r w:rsidRPr="00625FF8">
                    <w:rPr>
                      <w:rFonts w:ascii="Times New Roman" w:hAnsi="Times New Roman"/>
                      <w:sz w:val="24"/>
                      <w:szCs w:val="24"/>
                      <w:lang w:val="ro-RO"/>
                    </w:rPr>
                    <w:t xml:space="preserve"> Organizarea pregătirii odihnei de vară a copii</w:t>
                  </w:r>
                  <w:r w:rsidR="002E53E9">
                    <w:rPr>
                      <w:rFonts w:ascii="Times New Roman" w:hAnsi="Times New Roman"/>
                      <w:sz w:val="24"/>
                      <w:szCs w:val="24"/>
                      <w:lang w:val="ro-RO"/>
                    </w:rPr>
                    <w:t>lor în  tabere de odihnă .</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FFFFFF" w:themeFill="background1"/>
                </w:tcPr>
                <w:p w:rsidR="00625FF8" w:rsidRPr="00625FF8" w:rsidRDefault="00625FF8" w:rsidP="00625FF8">
                  <w:pPr>
                    <w:rPr>
                      <w:rFonts w:ascii="Times New Roman" w:eastAsia="Times New Roman" w:hAnsi="Times New Roman"/>
                      <w:sz w:val="24"/>
                      <w:szCs w:val="24"/>
                      <w:lang w:val="ro-RO" w:eastAsia="ru-RU"/>
                    </w:rPr>
                  </w:pPr>
                  <w:r w:rsidRPr="00625FF8">
                    <w:rPr>
                      <w:rFonts w:ascii="Times New Roman" w:eastAsia="Times New Roman" w:hAnsi="Times New Roman"/>
                      <w:sz w:val="24"/>
                      <w:szCs w:val="24"/>
                      <w:lang w:val="ro-RO" w:eastAsia="ru-RU"/>
                    </w:rPr>
                    <w:t>Numărul de copii beneficiari</w:t>
                  </w:r>
                </w:p>
                <w:p w:rsidR="00625FF8" w:rsidRPr="00625FF8" w:rsidRDefault="00625FF8" w:rsidP="00625FF8">
                  <w:pPr>
                    <w:rPr>
                      <w:rFonts w:ascii="Times New Roman" w:eastAsia="Times New Roman" w:hAnsi="Times New Roman"/>
                      <w:sz w:val="24"/>
                      <w:szCs w:val="24"/>
                      <w:lang w:val="ro-RO" w:eastAsia="ru-RU"/>
                    </w:rPr>
                  </w:pPr>
                  <w:r w:rsidRPr="00625FF8">
                    <w:rPr>
                      <w:rFonts w:ascii="Times New Roman" w:eastAsia="Times New Roman" w:hAnsi="Times New Roman"/>
                      <w:sz w:val="24"/>
                      <w:szCs w:val="24"/>
                      <w:lang w:val="ro-RO" w:eastAsia="ru-RU"/>
                    </w:rPr>
                    <w:t xml:space="preserve">Majorarea ratei de înrolare a copiilor în tabere de odihnă </w:t>
                  </w:r>
                  <w:r w:rsidR="003A66A4">
                    <w:rPr>
                      <w:rFonts w:ascii="Times New Roman" w:eastAsia="Times New Roman" w:hAnsi="Times New Roman"/>
                      <w:sz w:val="24"/>
                      <w:szCs w:val="24"/>
                      <w:lang w:val="ro-RO" w:eastAsia="ru-RU"/>
                    </w:rPr>
                    <w:t>raională</w:t>
                  </w:r>
                  <w:r w:rsidRPr="00625FF8">
                    <w:rPr>
                      <w:rFonts w:ascii="Times New Roman" w:eastAsia="Times New Roman" w:hAnsi="Times New Roman"/>
                      <w:sz w:val="24"/>
                      <w:szCs w:val="24"/>
                      <w:lang w:val="ro-RO" w:eastAsia="ru-RU"/>
                    </w:rPr>
                    <w:t>;</w:t>
                  </w:r>
                </w:p>
                <w:p w:rsidR="00625FF8" w:rsidRPr="00625FF8" w:rsidRDefault="00625FF8" w:rsidP="002E53E9">
                  <w:pPr>
                    <w:rPr>
                      <w:rFonts w:ascii="Times New Roman" w:hAnsi="Times New Roman"/>
                      <w:sz w:val="24"/>
                      <w:szCs w:val="24"/>
                      <w:lang w:val="ro-RO"/>
                    </w:rPr>
                  </w:pPr>
                </w:p>
              </w:tc>
            </w:tr>
            <w:tr w:rsidR="00625FF8" w:rsidRPr="00625FF8" w:rsidTr="00625FF8">
              <w:trPr>
                <w:trHeight w:val="348"/>
              </w:trPr>
              <w:tc>
                <w:tcPr>
                  <w:tcW w:w="568" w:type="dxa"/>
                  <w:vMerge/>
                  <w:tcBorders>
                    <w:bottom w:val="nil"/>
                  </w:tcBorders>
                  <w:shd w:val="clear" w:color="auto" w:fill="FFFFFF" w:themeFill="background1"/>
                </w:tcPr>
                <w:p w:rsidR="00625FF8" w:rsidRPr="00625FF8" w:rsidRDefault="00625FF8" w:rsidP="00625FF8">
                  <w:pPr>
                    <w:rPr>
                      <w:rFonts w:ascii="Times New Roman" w:hAnsi="Times New Roman"/>
                      <w:sz w:val="24"/>
                      <w:szCs w:val="24"/>
                      <w:lang w:val="ro-RO"/>
                    </w:rPr>
                  </w:pPr>
                </w:p>
              </w:tc>
              <w:tc>
                <w:tcPr>
                  <w:tcW w:w="1701" w:type="dxa"/>
                  <w:vMerge/>
                  <w:shd w:val="clear" w:color="auto" w:fill="FFFFFF" w:themeFill="background1"/>
                </w:tcPr>
                <w:p w:rsidR="00625FF8" w:rsidRPr="00625FF8" w:rsidRDefault="00625FF8" w:rsidP="00625FF8">
                  <w:pPr>
                    <w:jc w:val="center"/>
                    <w:rPr>
                      <w:rFonts w:ascii="Times New Roman" w:hAnsi="Times New Roman"/>
                      <w:b/>
                      <w:i/>
                      <w:sz w:val="28"/>
                      <w:szCs w:val="28"/>
                      <w:lang w:val="ro-RO"/>
                    </w:rPr>
                  </w:pPr>
                </w:p>
              </w:tc>
              <w:tc>
                <w:tcPr>
                  <w:tcW w:w="283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Asigurarea  accesului  la studii de calitate a tuturor elevilor şi prevenirea  </w:t>
                  </w:r>
                  <w:r w:rsidRPr="00625FF8">
                    <w:rPr>
                      <w:rFonts w:ascii="Times New Roman" w:hAnsi="Times New Roman"/>
                      <w:sz w:val="24"/>
                      <w:szCs w:val="24"/>
                      <w:lang w:val="ro-RO"/>
                    </w:rPr>
                    <w:lastRenderedPageBreak/>
                    <w:t>abandonului  şcolar</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lastRenderedPageBreak/>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copii şcolarizaţi şi in</w:t>
                  </w:r>
                  <w:r w:rsidR="002E53E9">
                    <w:rPr>
                      <w:rFonts w:ascii="Times New Roman" w:hAnsi="Times New Roman"/>
                      <w:sz w:val="24"/>
                      <w:szCs w:val="24"/>
                      <w:lang w:val="ro-RO"/>
                    </w:rPr>
                    <w:t>stituţionalizaţi în instituţie.</w:t>
                  </w:r>
                  <w:r w:rsidRPr="00625FF8">
                    <w:rPr>
                      <w:rFonts w:ascii="Times New Roman" w:hAnsi="Times New Roman"/>
                      <w:sz w:val="24"/>
                      <w:szCs w:val="24"/>
                      <w:lang w:val="ro-RO"/>
                    </w:rPr>
                    <w:t xml:space="preserve"> </w:t>
                  </w:r>
                </w:p>
                <w:p w:rsidR="00625FF8" w:rsidRPr="00625FF8" w:rsidRDefault="003A66A4" w:rsidP="00625FF8">
                  <w:pPr>
                    <w:rPr>
                      <w:rFonts w:ascii="Times New Roman" w:hAnsi="Times New Roman"/>
                      <w:sz w:val="24"/>
                      <w:szCs w:val="24"/>
                      <w:lang w:val="ro-RO"/>
                    </w:rPr>
                  </w:pPr>
                  <w:r>
                    <w:rPr>
                      <w:rFonts w:ascii="Times New Roman" w:hAnsi="Times New Roman"/>
                      <w:sz w:val="24"/>
                      <w:szCs w:val="24"/>
                      <w:lang w:val="ro-RO"/>
                    </w:rPr>
                    <w:t>Numărul de rapoarte</w:t>
                  </w:r>
                  <w:r w:rsidR="00625FF8" w:rsidRPr="00625FF8">
                    <w:rPr>
                      <w:rFonts w:ascii="Times New Roman" w:hAnsi="Times New Roman"/>
                      <w:sz w:val="24"/>
                      <w:szCs w:val="24"/>
                      <w:lang w:val="ro-RO"/>
                    </w:rPr>
                    <w:t xml:space="preserve"> întocmite, </w:t>
                  </w:r>
                  <w:r w:rsidR="00625FF8" w:rsidRPr="00625FF8">
                    <w:rPr>
                      <w:rFonts w:ascii="Times New Roman" w:hAnsi="Times New Roman"/>
                      <w:sz w:val="24"/>
                      <w:szCs w:val="24"/>
                      <w:lang w:val="ro-RO"/>
                    </w:rPr>
                    <w:lastRenderedPageBreak/>
                    <w:t>procese verbale;</w:t>
                  </w:r>
                </w:p>
                <w:p w:rsidR="00625FF8" w:rsidRPr="00625FF8" w:rsidRDefault="00625FF8" w:rsidP="002E53E9">
                  <w:pPr>
                    <w:rPr>
                      <w:rFonts w:ascii="Times New Roman" w:hAnsi="Times New Roman"/>
                      <w:sz w:val="24"/>
                      <w:szCs w:val="24"/>
                      <w:lang w:val="ro-RO"/>
                    </w:rPr>
                  </w:pPr>
                </w:p>
              </w:tc>
            </w:tr>
            <w:tr w:rsidR="003A66A4" w:rsidRPr="00625FF8" w:rsidTr="00181318">
              <w:trPr>
                <w:trHeight w:val="2056"/>
              </w:trPr>
              <w:tc>
                <w:tcPr>
                  <w:tcW w:w="568" w:type="dxa"/>
                  <w:tcBorders>
                    <w:top w:val="nil"/>
                    <w:bottom w:val="nil"/>
                  </w:tcBorders>
                  <w:shd w:val="clear" w:color="auto" w:fill="FFFFFF" w:themeFill="background1"/>
                </w:tcPr>
                <w:p w:rsidR="003A66A4" w:rsidRPr="00625FF8" w:rsidRDefault="003A66A4" w:rsidP="00625FF8">
                  <w:pPr>
                    <w:rPr>
                      <w:rFonts w:ascii="Times New Roman" w:hAnsi="Times New Roman"/>
                      <w:sz w:val="24"/>
                      <w:szCs w:val="24"/>
                      <w:lang w:val="ro-RO"/>
                    </w:rPr>
                  </w:pPr>
                </w:p>
                <w:p w:rsidR="003A66A4" w:rsidRPr="00625FF8" w:rsidRDefault="003A66A4" w:rsidP="00625FF8">
                  <w:pPr>
                    <w:rPr>
                      <w:rFonts w:ascii="Times New Roman" w:hAnsi="Times New Roman"/>
                      <w:sz w:val="24"/>
                      <w:szCs w:val="24"/>
                      <w:lang w:val="ro-RO"/>
                    </w:rPr>
                  </w:pPr>
                </w:p>
              </w:tc>
              <w:tc>
                <w:tcPr>
                  <w:tcW w:w="1701" w:type="dxa"/>
                  <w:vMerge/>
                  <w:shd w:val="clear" w:color="auto" w:fill="FFFFFF" w:themeFill="background1"/>
                </w:tcPr>
                <w:p w:rsidR="003A66A4" w:rsidRPr="00625FF8" w:rsidRDefault="003A66A4" w:rsidP="00625FF8">
                  <w:pPr>
                    <w:jc w:val="center"/>
                    <w:rPr>
                      <w:rFonts w:ascii="Times New Roman" w:hAnsi="Times New Roman"/>
                      <w:b/>
                      <w:i/>
                      <w:sz w:val="28"/>
                      <w:szCs w:val="28"/>
                      <w:lang w:val="ro-RO"/>
                    </w:rPr>
                  </w:pPr>
                </w:p>
              </w:tc>
              <w:tc>
                <w:tcPr>
                  <w:tcW w:w="2835" w:type="dxa"/>
                  <w:shd w:val="clear" w:color="auto" w:fill="FFFFFF" w:themeFill="background1"/>
                </w:tcPr>
                <w:p w:rsidR="003A66A4" w:rsidRPr="00625FF8" w:rsidRDefault="003A66A4" w:rsidP="00181318">
                  <w:pPr>
                    <w:rPr>
                      <w:rFonts w:ascii="Times New Roman" w:hAnsi="Times New Roman"/>
                      <w:sz w:val="24"/>
                      <w:szCs w:val="24"/>
                      <w:lang w:val="ro-RO"/>
                    </w:rPr>
                  </w:pPr>
                  <w:r w:rsidRPr="00625FF8">
                    <w:rPr>
                      <w:rFonts w:ascii="Times New Roman" w:hAnsi="Times New Roman"/>
                      <w:sz w:val="24"/>
                      <w:szCs w:val="24"/>
                      <w:lang w:val="ro-RO"/>
                    </w:rPr>
                    <w:t>Asigurarea alimentaţiei copiilor din treapta primară în conformitate cu legislaţia în vigoare şi extindere</w:t>
                  </w:r>
                  <w:r>
                    <w:rPr>
                      <w:rFonts w:ascii="Times New Roman" w:hAnsi="Times New Roman"/>
                      <w:sz w:val="24"/>
                      <w:szCs w:val="24"/>
                      <w:lang w:val="ro-RO"/>
                    </w:rPr>
                    <w:t>a numărului de elevi alimentaţi</w:t>
                  </w:r>
                  <w:r w:rsidRPr="00625FF8">
                    <w:rPr>
                      <w:rFonts w:ascii="Times New Roman" w:hAnsi="Times New Roman"/>
                      <w:sz w:val="24"/>
                      <w:szCs w:val="24"/>
                      <w:lang w:val="ro-RO"/>
                    </w:rPr>
                    <w:t>.</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3A66A4" w:rsidRPr="00625FF8" w:rsidRDefault="003A66A4" w:rsidP="00181318">
                  <w:pPr>
                    <w:jc w:val="center"/>
                    <w:rPr>
                      <w:rFonts w:ascii="Times New Roman" w:hAnsi="Times New Roman"/>
                      <w:sz w:val="24"/>
                      <w:szCs w:val="24"/>
                      <w:lang w:val="ro-RO"/>
                    </w:rPr>
                  </w:pPr>
                </w:p>
              </w:tc>
              <w:tc>
                <w:tcPr>
                  <w:tcW w:w="3685" w:type="dxa"/>
                  <w:shd w:val="clear" w:color="auto" w:fill="FFFFFF" w:themeFill="background1"/>
                </w:tcPr>
                <w:p w:rsidR="003A66A4" w:rsidRPr="00625FF8" w:rsidRDefault="003A66A4" w:rsidP="00625FF8">
                  <w:pPr>
                    <w:rPr>
                      <w:rFonts w:ascii="Times New Roman" w:eastAsia="Times New Roman" w:hAnsi="Times New Roman"/>
                      <w:sz w:val="24"/>
                      <w:szCs w:val="24"/>
                      <w:lang w:val="ro-RO" w:eastAsia="ru-RU"/>
                    </w:rPr>
                  </w:pPr>
                  <w:r w:rsidRPr="00625FF8">
                    <w:rPr>
                      <w:rFonts w:ascii="Times New Roman" w:eastAsia="Times New Roman" w:hAnsi="Times New Roman"/>
                      <w:sz w:val="24"/>
                      <w:szCs w:val="24"/>
                      <w:lang w:val="ro-RO" w:eastAsia="ru-RU"/>
                    </w:rPr>
                    <w:t>Numărul de elevi beneficiari pe trepte de şcolaritate.</w:t>
                  </w:r>
                </w:p>
                <w:p w:rsidR="003A66A4" w:rsidRPr="00625FF8" w:rsidRDefault="003A66A4" w:rsidP="00181318">
                  <w:pPr>
                    <w:jc w:val="center"/>
                    <w:rPr>
                      <w:rFonts w:ascii="Times New Roman" w:hAnsi="Times New Roman"/>
                      <w:sz w:val="24"/>
                      <w:szCs w:val="24"/>
                      <w:lang w:val="ro-RO"/>
                    </w:rPr>
                  </w:pPr>
                </w:p>
              </w:tc>
            </w:tr>
            <w:tr w:rsidR="00625FF8" w:rsidRPr="00625FF8" w:rsidTr="00625FF8">
              <w:trPr>
                <w:trHeight w:val="348"/>
              </w:trPr>
              <w:tc>
                <w:tcPr>
                  <w:tcW w:w="568" w:type="dxa"/>
                  <w:tcBorders>
                    <w:top w:val="single" w:sz="4" w:space="0" w:color="auto"/>
                  </w:tcBorders>
                  <w:shd w:val="clear" w:color="auto" w:fill="FFFFFF" w:themeFill="background1"/>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2</w:t>
                  </w:r>
                </w:p>
              </w:tc>
              <w:tc>
                <w:tcPr>
                  <w:tcW w:w="1701" w:type="dxa"/>
                  <w:shd w:val="clear" w:color="auto" w:fill="FFFFFF" w:themeFill="background1"/>
                </w:tcPr>
                <w:p w:rsidR="00625FF8" w:rsidRPr="00625FF8" w:rsidRDefault="00625FF8" w:rsidP="003A66A4">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Dotarea </w:t>
                  </w:r>
                  <w:r w:rsidR="003A66A4">
                    <w:rPr>
                      <w:rFonts w:ascii="Times New Roman" w:eastAsia="Times New Roman" w:hAnsi="Times New Roman"/>
                      <w:color w:val="000000"/>
                      <w:sz w:val="24"/>
                      <w:szCs w:val="24"/>
                      <w:lang w:val="ro-RO" w:eastAsia="ru-RU"/>
                    </w:rPr>
                    <w:t>liceului</w:t>
                  </w:r>
                  <w:r w:rsidRPr="00625FF8">
                    <w:rPr>
                      <w:rFonts w:ascii="Times New Roman" w:eastAsia="Times New Roman" w:hAnsi="Times New Roman"/>
                      <w:color w:val="000000"/>
                      <w:sz w:val="24"/>
                      <w:szCs w:val="24"/>
                      <w:lang w:val="ro-RO" w:eastAsia="ru-RU"/>
                    </w:rPr>
                    <w:t xml:space="preserve"> cu materiale curriculare la disciplinele şcolare şi opţionale</w:t>
                  </w:r>
                </w:p>
              </w:tc>
              <w:tc>
                <w:tcPr>
                  <w:tcW w:w="283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Alocarea mijloacelor financiare pentru asigurarea procesului educaţional cu materiale curriculare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(Soft-uri educaţionale, table interactive, inventar tehnologic, instrumentarii, TIC, materiale distributiv-ilustrative şi demonstrative, mulaje, reactive chimice  etc.)</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Sume financiare alocate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şi diversitatea de procurări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donatori şi sponsorizări</w:t>
                  </w:r>
                </w:p>
              </w:tc>
            </w:tr>
            <w:tr w:rsidR="00625FF8" w:rsidRPr="00625FF8" w:rsidTr="00625FF8">
              <w:trPr>
                <w:trHeight w:val="348"/>
              </w:trPr>
              <w:tc>
                <w:tcPr>
                  <w:tcW w:w="568" w:type="dxa"/>
                  <w:vMerge w:val="restart"/>
                  <w:shd w:val="clear" w:color="auto" w:fill="FFFFFF" w:themeFill="background1"/>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3</w:t>
                  </w:r>
                </w:p>
              </w:tc>
              <w:tc>
                <w:tcPr>
                  <w:tcW w:w="1701" w:type="dxa"/>
                  <w:vMerge w:val="restart"/>
                  <w:shd w:val="clear" w:color="auto" w:fill="FFFFFF" w:themeFill="background1"/>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Asigurarea succesului şi eficienţei educaţionale prin suporturi didactice şi metodice</w:t>
                  </w:r>
                </w:p>
              </w:tc>
              <w:tc>
                <w:tcPr>
                  <w:tcW w:w="283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Asigurarea didactică a procesului educaţional .</w:t>
                  </w:r>
                </w:p>
                <w:p w:rsidR="00625FF8" w:rsidRPr="00625FF8" w:rsidRDefault="00625FF8" w:rsidP="00625FF8">
                  <w:pPr>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Nivelul acoperirii curriculare şi informaţionale  în </w:t>
                  </w:r>
                  <w:r w:rsidR="003A66A4">
                    <w:rPr>
                      <w:rFonts w:ascii="Times New Roman" w:hAnsi="Times New Roman"/>
                      <w:sz w:val="24"/>
                      <w:szCs w:val="24"/>
                      <w:lang w:val="ro-RO"/>
                    </w:rPr>
                    <w:t>liceu</w:t>
                  </w:r>
                  <w:r w:rsidRPr="00625FF8">
                    <w:rPr>
                      <w:rFonts w:ascii="Times New Roman" w:hAnsi="Times New Roman"/>
                      <w:sz w:val="24"/>
                      <w:szCs w:val="24"/>
                      <w:lang w:val="ro-RO"/>
                    </w:rPr>
                    <w:t>: manuale, ghiduri, materiale didactice,curriculumetc.</w:t>
                  </w:r>
                </w:p>
                <w:p w:rsidR="00625FF8" w:rsidRPr="00625FF8" w:rsidRDefault="00625FF8" w:rsidP="00625FF8">
                  <w:pPr>
                    <w:rPr>
                      <w:rFonts w:ascii="Times New Roman" w:hAnsi="Times New Roman"/>
                      <w:sz w:val="24"/>
                      <w:szCs w:val="24"/>
                      <w:lang w:val="ro-RO"/>
                    </w:rPr>
                  </w:pPr>
                </w:p>
              </w:tc>
            </w:tr>
            <w:tr w:rsidR="00625FF8" w:rsidRPr="00625FF8" w:rsidTr="00625FF8">
              <w:trPr>
                <w:trHeight w:val="348"/>
              </w:trPr>
              <w:tc>
                <w:tcPr>
                  <w:tcW w:w="568" w:type="dxa"/>
                  <w:vMerge/>
                  <w:shd w:val="clear" w:color="auto" w:fill="FFFFFF" w:themeFill="background1"/>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FFFFFF" w:themeFill="background1"/>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Dotarea  bibliotecilor şcolare cu resurse în susținerea procesului educaţional</w:t>
                  </w: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shd w:val="clear" w:color="auto" w:fill="FFFFFF" w:themeFill="background1"/>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colecţiilor de carte</w:t>
                  </w:r>
                </w:p>
                <w:p w:rsidR="00625FF8" w:rsidRPr="00625FF8" w:rsidRDefault="003A66A4" w:rsidP="00625FF8">
                  <w:pPr>
                    <w:rPr>
                      <w:rFonts w:ascii="Times New Roman" w:hAnsi="Times New Roman"/>
                      <w:sz w:val="24"/>
                      <w:szCs w:val="24"/>
                      <w:lang w:val="ro-RO"/>
                    </w:rPr>
                  </w:pPr>
                  <w:r>
                    <w:rPr>
                      <w:rFonts w:ascii="Times New Roman" w:hAnsi="Times New Roman"/>
                      <w:sz w:val="24"/>
                      <w:szCs w:val="24"/>
                      <w:lang w:val="ro-RO"/>
                    </w:rPr>
                    <w:t>Numărul de servicii</w:t>
                  </w:r>
                  <w:r w:rsidR="00625FF8" w:rsidRPr="00625FF8">
                    <w:rPr>
                      <w:rFonts w:ascii="Times New Roman" w:hAnsi="Times New Roman"/>
                      <w:sz w:val="24"/>
                      <w:szCs w:val="24"/>
                      <w:lang w:val="ro-RO"/>
                    </w:rPr>
                    <w:t xml:space="preserve"> educaţionale prestate (concursuri, conferinţe, activităţi).</w:t>
                  </w:r>
                </w:p>
              </w:tc>
            </w:tr>
            <w:tr w:rsidR="00A44D21" w:rsidRPr="00625FF8" w:rsidTr="00181318">
              <w:trPr>
                <w:trHeight w:val="2484"/>
              </w:trPr>
              <w:tc>
                <w:tcPr>
                  <w:tcW w:w="568" w:type="dxa"/>
                  <w:shd w:val="clear" w:color="auto" w:fill="FFFFFF" w:themeFill="background1"/>
                </w:tcPr>
                <w:p w:rsidR="00A44D21" w:rsidRPr="00625FF8" w:rsidRDefault="00A44D21" w:rsidP="00625FF8">
                  <w:pPr>
                    <w:jc w:val="center"/>
                    <w:rPr>
                      <w:rFonts w:ascii="Times New Roman" w:hAnsi="Times New Roman"/>
                      <w:sz w:val="24"/>
                      <w:szCs w:val="24"/>
                      <w:lang w:val="ro-RO"/>
                    </w:rPr>
                  </w:pPr>
                  <w:r w:rsidRPr="00625FF8">
                    <w:rPr>
                      <w:rFonts w:ascii="Times New Roman" w:hAnsi="Times New Roman"/>
                      <w:sz w:val="24"/>
                      <w:szCs w:val="24"/>
                      <w:lang w:val="ro-RO"/>
                    </w:rPr>
                    <w:t>4</w:t>
                  </w:r>
                </w:p>
              </w:tc>
              <w:tc>
                <w:tcPr>
                  <w:tcW w:w="1701" w:type="dxa"/>
                  <w:shd w:val="clear" w:color="auto" w:fill="FFFFFF" w:themeFill="background1"/>
                </w:tcPr>
                <w:p w:rsidR="00A44D21" w:rsidRPr="00625FF8" w:rsidRDefault="00A44D21"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Renovarea-modernizarea şi retehnologizarea bazei tehnico-materiale a </w:t>
                  </w:r>
                  <w:r>
                    <w:rPr>
                      <w:rFonts w:ascii="Times New Roman" w:eastAsia="Times New Roman" w:hAnsi="Times New Roman"/>
                      <w:color w:val="000000"/>
                      <w:sz w:val="24"/>
                      <w:szCs w:val="24"/>
                      <w:lang w:val="ro-RO" w:eastAsia="ru-RU"/>
                    </w:rPr>
                    <w:t>liceului</w:t>
                  </w:r>
                </w:p>
                <w:p w:rsidR="00A44D21" w:rsidRPr="00625FF8" w:rsidRDefault="00A44D21" w:rsidP="00625FF8">
                  <w:pPr>
                    <w:rPr>
                      <w:rFonts w:ascii="Times New Roman" w:eastAsia="Times New Roman" w:hAnsi="Times New Roman"/>
                      <w:color w:val="000000"/>
                      <w:sz w:val="24"/>
                      <w:szCs w:val="24"/>
                      <w:lang w:val="ro-RO" w:eastAsia="ru-RU"/>
                    </w:rPr>
                  </w:pPr>
                </w:p>
              </w:tc>
              <w:tc>
                <w:tcPr>
                  <w:tcW w:w="2835" w:type="dxa"/>
                  <w:shd w:val="clear" w:color="auto" w:fill="FFFFFF" w:themeFill="background1"/>
                </w:tcPr>
                <w:p w:rsidR="00A44D21" w:rsidRPr="00625FF8" w:rsidRDefault="00A44D21" w:rsidP="00625FF8">
                  <w:pPr>
                    <w:rPr>
                      <w:rFonts w:ascii="Times New Roman" w:hAnsi="Times New Roman"/>
                      <w:sz w:val="24"/>
                      <w:szCs w:val="24"/>
                      <w:lang w:val="ro-RO"/>
                    </w:rPr>
                  </w:pPr>
                  <w:r w:rsidRPr="00625FF8">
                    <w:rPr>
                      <w:rFonts w:ascii="Times New Roman" w:hAnsi="Times New Roman"/>
                      <w:sz w:val="24"/>
                      <w:szCs w:val="24"/>
                      <w:lang w:val="ro-RO"/>
                    </w:rPr>
                    <w:t>Schimbarea sau modernizarea tehnicii de calcul</w:t>
                  </w:r>
                </w:p>
                <w:p w:rsidR="00A44D21" w:rsidRPr="00625FF8" w:rsidRDefault="00A44D21" w:rsidP="00181318">
                  <w:pPr>
                    <w:rPr>
                      <w:rFonts w:ascii="Times New Roman" w:hAnsi="Times New Roman"/>
                      <w:sz w:val="24"/>
                      <w:szCs w:val="24"/>
                      <w:lang w:val="ro-RO"/>
                    </w:rPr>
                  </w:pPr>
                </w:p>
              </w:tc>
              <w:tc>
                <w:tcPr>
                  <w:tcW w:w="1276" w:type="dxa"/>
                  <w:shd w:val="clear" w:color="auto" w:fill="FFFFFF" w:themeFill="background1"/>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A44D21" w:rsidRPr="00625FF8" w:rsidRDefault="00A44D21" w:rsidP="00181318">
                  <w:pPr>
                    <w:jc w:val="center"/>
                    <w:rPr>
                      <w:rFonts w:ascii="Times New Roman" w:hAnsi="Times New Roman"/>
                      <w:sz w:val="24"/>
                      <w:szCs w:val="24"/>
                      <w:lang w:val="ro-RO"/>
                    </w:rPr>
                  </w:pPr>
                </w:p>
              </w:tc>
              <w:tc>
                <w:tcPr>
                  <w:tcW w:w="3685" w:type="dxa"/>
                  <w:shd w:val="clear" w:color="auto" w:fill="FFFFFF" w:themeFill="background1"/>
                </w:tcPr>
                <w:p w:rsidR="00A44D21" w:rsidRPr="00625FF8" w:rsidRDefault="00A44D21" w:rsidP="00625FF8">
                  <w:pPr>
                    <w:rPr>
                      <w:rFonts w:ascii="Times New Roman" w:hAnsi="Times New Roman"/>
                      <w:sz w:val="24"/>
                      <w:szCs w:val="24"/>
                      <w:lang w:val="ro-RO"/>
                    </w:rPr>
                  </w:pPr>
                  <w:r w:rsidRPr="00625FF8">
                    <w:rPr>
                      <w:rFonts w:ascii="Times New Roman" w:hAnsi="Times New Roman"/>
                      <w:sz w:val="24"/>
                      <w:szCs w:val="24"/>
                      <w:lang w:val="ro-RO"/>
                    </w:rPr>
                    <w:t>Numărul de calculatoare utilizate în procesul de predare-învăţare-evaluare</w:t>
                  </w:r>
                </w:p>
                <w:p w:rsidR="00A44D21" w:rsidRPr="00625FF8" w:rsidRDefault="00A44D21" w:rsidP="00625FF8">
                  <w:pPr>
                    <w:rPr>
                      <w:rFonts w:ascii="Times New Roman" w:hAnsi="Times New Roman"/>
                      <w:sz w:val="24"/>
                      <w:szCs w:val="24"/>
                      <w:lang w:val="ro-RO"/>
                    </w:rPr>
                  </w:pPr>
                </w:p>
                <w:p w:rsidR="00A44D21" w:rsidRPr="00625FF8" w:rsidRDefault="00A44D21" w:rsidP="00625FF8">
                  <w:pPr>
                    <w:rPr>
                      <w:rFonts w:ascii="Times New Roman" w:hAnsi="Times New Roman"/>
                      <w:sz w:val="24"/>
                      <w:szCs w:val="24"/>
                      <w:lang w:val="ro-RO"/>
                    </w:rPr>
                  </w:pPr>
                </w:p>
                <w:p w:rsidR="00A44D21" w:rsidRPr="00625FF8" w:rsidRDefault="00A44D21" w:rsidP="00181318">
                  <w:pPr>
                    <w:rPr>
                      <w:rFonts w:ascii="Times New Roman" w:hAnsi="Times New Roman"/>
                      <w:sz w:val="24"/>
                      <w:szCs w:val="24"/>
                      <w:lang w:val="ro-RO"/>
                    </w:rPr>
                  </w:pPr>
                </w:p>
              </w:tc>
            </w:tr>
          </w:tbl>
          <w:p w:rsidR="00625FF8" w:rsidRPr="00625FF8" w:rsidRDefault="00625FF8" w:rsidP="00625FF8">
            <w:pPr>
              <w:rPr>
                <w:rFonts w:ascii="Times New Roman" w:hAnsi="Times New Roman"/>
                <w:b/>
                <w:sz w:val="28"/>
                <w:szCs w:val="28"/>
                <w:lang w:val="ro-RO"/>
              </w:rPr>
            </w:pPr>
          </w:p>
        </w:tc>
      </w:tr>
      <w:tr w:rsidR="00625FF8" w:rsidRPr="00625FF8" w:rsidTr="00625FF8">
        <w:tc>
          <w:tcPr>
            <w:tcW w:w="10065" w:type="dxa"/>
            <w:gridSpan w:val="5"/>
            <w:tcBorders>
              <w:bottom w:val="single" w:sz="4" w:space="0" w:color="auto"/>
            </w:tcBorders>
            <w:shd w:val="clear" w:color="auto" w:fill="D9D9D9" w:themeFill="background1" w:themeFillShade="D9"/>
          </w:tcPr>
          <w:p w:rsidR="00625FF8" w:rsidRPr="00625FF8" w:rsidRDefault="00625FF8" w:rsidP="00625FF8">
            <w:pPr>
              <w:jc w:val="center"/>
              <w:rPr>
                <w:rFonts w:ascii="Times New Roman" w:hAnsi="Times New Roman"/>
                <w:b/>
                <w:sz w:val="36"/>
                <w:szCs w:val="36"/>
                <w:lang w:val="ro-RO"/>
              </w:rPr>
            </w:pPr>
            <w:r w:rsidRPr="00625FF8">
              <w:rPr>
                <w:rFonts w:ascii="Times New Roman" w:hAnsi="Times New Roman"/>
                <w:b/>
                <w:sz w:val="36"/>
                <w:szCs w:val="36"/>
                <w:lang w:val="ro-RO"/>
              </w:rPr>
              <w:lastRenderedPageBreak/>
              <w:t>Componenta:Curriculum</w:t>
            </w:r>
          </w:p>
          <w:p w:rsidR="00625FF8" w:rsidRPr="00625FF8" w:rsidRDefault="00625FF8" w:rsidP="00625FF8">
            <w:pPr>
              <w:jc w:val="center"/>
              <w:rPr>
                <w:rFonts w:ascii="Times New Roman" w:hAnsi="Times New Roman"/>
                <w:sz w:val="36"/>
                <w:szCs w:val="36"/>
                <w:lang w:val="ro-RO"/>
              </w:rPr>
            </w:pPr>
          </w:p>
        </w:tc>
      </w:tr>
      <w:tr w:rsidR="00625FF8" w:rsidRPr="00625FF8" w:rsidTr="002876B8">
        <w:trPr>
          <w:trHeight w:val="1125"/>
        </w:trPr>
        <w:tc>
          <w:tcPr>
            <w:tcW w:w="568" w:type="dxa"/>
            <w:vMerge w:val="restart"/>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1</w:t>
            </w:r>
          </w:p>
        </w:tc>
        <w:tc>
          <w:tcPr>
            <w:tcW w:w="1701" w:type="dxa"/>
            <w:vMerge w:val="restart"/>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Monitorizarea realizării curriculei modernizate pentru învăţământul </w:t>
            </w:r>
            <w:r w:rsidRPr="00625FF8">
              <w:rPr>
                <w:rFonts w:ascii="Times New Roman" w:eastAsia="Times New Roman" w:hAnsi="Times New Roman"/>
                <w:color w:val="000000"/>
                <w:sz w:val="24"/>
                <w:szCs w:val="24"/>
                <w:lang w:val="ro-RO" w:eastAsia="ru-RU"/>
              </w:rPr>
              <w:lastRenderedPageBreak/>
              <w:t>primar şi secundar general   în concordanţă cu Ghidurile de implementare şi Standardele educaţionale de eficienţă a învăţării.</w:t>
            </w:r>
          </w:p>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lastRenderedPageBreak/>
              <w:t xml:space="preserve">Analiza documentelor curriculare elaborate de cadrul didactic în scopul stabilirii potenţialului de formare de competenţe prevăzute de curricula şi </w:t>
            </w:r>
            <w:r w:rsidRPr="00625FF8">
              <w:rPr>
                <w:rFonts w:ascii="Times New Roman" w:hAnsi="Times New Roman"/>
                <w:sz w:val="24"/>
                <w:szCs w:val="24"/>
                <w:lang w:val="ro-RO"/>
              </w:rPr>
              <w:lastRenderedPageBreak/>
              <w:t xml:space="preserve">introducerea modificărilor în proiectarea didactică. </w:t>
            </w:r>
          </w:p>
          <w:p w:rsidR="00625FF8" w:rsidRPr="00625FF8" w:rsidRDefault="00625FF8" w:rsidP="00625FF8">
            <w:pPr>
              <w:rPr>
                <w:rFonts w:ascii="Times New Roman" w:hAnsi="Times New Roman"/>
                <w:sz w:val="24"/>
                <w:szCs w:val="24"/>
                <w:lang w:val="ro-RO"/>
              </w:rPr>
            </w:pPr>
          </w:p>
          <w:p w:rsidR="00625FF8" w:rsidRPr="00625FF8" w:rsidRDefault="00181318" w:rsidP="00625FF8">
            <w:pPr>
              <w:rPr>
                <w:rFonts w:ascii="Times New Roman" w:hAnsi="Times New Roman"/>
                <w:sz w:val="24"/>
                <w:szCs w:val="24"/>
                <w:lang w:val="ro-RO"/>
              </w:rPr>
            </w:pPr>
            <w:r>
              <w:rPr>
                <w:rFonts w:ascii="Times New Roman" w:hAnsi="Times New Roman"/>
                <w:sz w:val="24"/>
                <w:szCs w:val="24"/>
                <w:lang w:val="ro-RO"/>
              </w:rPr>
              <w:t xml:space="preserve"> </w:t>
            </w:r>
          </w:p>
        </w:tc>
        <w:tc>
          <w:tcPr>
            <w:tcW w:w="1276" w:type="dxa"/>
            <w:vMerge w:val="restart"/>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lastRenderedPageBreak/>
              <w:t>2022-2027</w:t>
            </w:r>
          </w:p>
          <w:p w:rsidR="00625FF8" w:rsidRPr="00625FF8" w:rsidRDefault="00625FF8" w:rsidP="00625FF8">
            <w:pPr>
              <w:jc w:val="center"/>
              <w:rPr>
                <w:rFonts w:ascii="Times New Roman" w:hAnsi="Times New Roman"/>
                <w:sz w:val="24"/>
                <w:szCs w:val="24"/>
                <w:lang w:val="ro-RO"/>
              </w:rPr>
            </w:pPr>
          </w:p>
        </w:tc>
        <w:tc>
          <w:tcPr>
            <w:tcW w:w="3685" w:type="dxa"/>
            <w:vMerge w:val="restart"/>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şedinţe ale Consiliilor,  metodice organizate pentru implementarea curriculei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seminare organizate cu cadrele didactice </w:t>
            </w:r>
            <w:r w:rsidR="00A44D21">
              <w:rPr>
                <w:rFonts w:ascii="Times New Roman" w:hAnsi="Times New Roman"/>
                <w:sz w:val="24"/>
                <w:szCs w:val="24"/>
                <w:lang w:val="ro-RO"/>
              </w:rPr>
              <w:t>.</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rapoarte întocmite </w:t>
            </w:r>
            <w:r w:rsidRPr="00625FF8">
              <w:rPr>
                <w:rFonts w:ascii="Times New Roman" w:hAnsi="Times New Roman"/>
                <w:sz w:val="24"/>
                <w:szCs w:val="24"/>
                <w:lang w:val="ro-RO"/>
              </w:rPr>
              <w:lastRenderedPageBreak/>
              <w:t>privind implementarea de standarde şi criterii specifice disciplinei.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acţiuni manageriale orientate spre realizarea </w:t>
            </w:r>
            <w:r w:rsidR="00A44D21">
              <w:rPr>
                <w:rFonts w:ascii="Times New Roman" w:hAnsi="Times New Roman"/>
                <w:sz w:val="24"/>
                <w:szCs w:val="24"/>
                <w:lang w:val="ro-RO"/>
              </w:rPr>
              <w:t>p</w:t>
            </w:r>
            <w:r w:rsidRPr="00625FF8">
              <w:rPr>
                <w:rFonts w:ascii="Times New Roman" w:hAnsi="Times New Roman"/>
                <w:sz w:val="24"/>
                <w:szCs w:val="24"/>
                <w:lang w:val="ro-RO"/>
              </w:rPr>
              <w:t>revederilor</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curriculare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Ponderea implicării părinților în asigurarea şi  formarea competenţelor curriculare, inclusiv colaborarea şcoală-comunitate în implementarea curriculumului modernizat;</w:t>
            </w:r>
          </w:p>
          <w:p w:rsidR="00625FF8" w:rsidRPr="00625FF8" w:rsidRDefault="00625FF8" w:rsidP="00625FF8">
            <w:pPr>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p w:rsidR="00625FF8" w:rsidRPr="00625FF8" w:rsidRDefault="00625FF8" w:rsidP="00625FF8">
            <w:pPr>
              <w:rPr>
                <w:rFonts w:ascii="Times New Roman" w:hAnsi="Times New Roman"/>
                <w:sz w:val="24"/>
                <w:szCs w:val="24"/>
                <w:lang w:val="ro-RO"/>
              </w:rPr>
            </w:pPr>
          </w:p>
        </w:tc>
      </w:tr>
      <w:tr w:rsidR="00625FF8" w:rsidRPr="00625FF8" w:rsidTr="00A44D21">
        <w:trPr>
          <w:trHeight w:val="1976"/>
        </w:trPr>
        <w:tc>
          <w:tcPr>
            <w:tcW w:w="568"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Orientarea procesului educaţional şi a demersului didactic la atingerea Standardelor naţionale de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eficienţă la fiecare din disciplinele de studii.</w:t>
            </w:r>
          </w:p>
          <w:p w:rsidR="00625FF8" w:rsidRPr="00625FF8" w:rsidRDefault="00625FF8" w:rsidP="00625FF8">
            <w:pPr>
              <w:rPr>
                <w:rFonts w:ascii="Times New Roman" w:hAnsi="Times New Roman"/>
                <w:sz w:val="24"/>
                <w:szCs w:val="24"/>
                <w:lang w:val="ro-RO"/>
              </w:rPr>
            </w:pPr>
          </w:p>
        </w:tc>
        <w:tc>
          <w:tcPr>
            <w:tcW w:w="1276"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3685" w:type="dxa"/>
            <w:vMerge/>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p>
        </w:tc>
      </w:tr>
      <w:tr w:rsidR="00625FF8" w:rsidRPr="00625FF8" w:rsidTr="00625FF8">
        <w:tc>
          <w:tcPr>
            <w:tcW w:w="568" w:type="dxa"/>
            <w:vMerge w:val="restart"/>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2</w:t>
            </w:r>
          </w:p>
        </w:tc>
        <w:tc>
          <w:tcPr>
            <w:tcW w:w="1701" w:type="dxa"/>
            <w:vMerge w:val="restart"/>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Asigurării unui proces educaţional de calitate la disciplinele de</w:t>
            </w:r>
          </w:p>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studiu în contextul implementării curriculumului modernizat </w:t>
            </w:r>
          </w:p>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Elaborarea planurilor  instituţionale  de acţiuni privindimplementarea curricula pe discipline şi includerea lor în planul</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managerial;</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Gradul de implicare a</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profesorilor în activităţile/acţiunile instituţionale privind implementarea curricula pe discipline;</w:t>
            </w:r>
          </w:p>
          <w:p w:rsidR="00625FF8" w:rsidRPr="00625FF8" w:rsidRDefault="00625FF8" w:rsidP="00625FF8">
            <w:pPr>
              <w:rPr>
                <w:rFonts w:ascii="Times New Roman" w:hAnsi="Times New Roman"/>
                <w:sz w:val="24"/>
                <w:szCs w:val="24"/>
                <w:lang w:val="ro-RO"/>
              </w:rPr>
            </w:pPr>
          </w:p>
        </w:tc>
      </w:tr>
      <w:tr w:rsidR="00625FF8" w:rsidRPr="00625FF8" w:rsidTr="00A44D21">
        <w:trPr>
          <w:trHeight w:val="5339"/>
        </w:trPr>
        <w:tc>
          <w:tcPr>
            <w:tcW w:w="568"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Desfăşurarea controlului  internsistemic al activităţii cadrelor didactice pentru asigurarea unei calităţi optimale procesului de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realizare a curriculumului modernizat;</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evaluate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care vizează implementarea curriculei modernizate la disciplinele şcolare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Ponderea tematicilor Consiliilor</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profesorale orientată la problematica implementării curriculumului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Diversitatea controalelor  aplicate: frontale, personale, tematice, generalizatoare de clasă, speciale, de specialitate privind implementarea curriculei disciplinare.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asistenţe la ore la cadrele didactice,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ore publice desfăşurarea ca  schimb de experienţă; </w:t>
            </w:r>
          </w:p>
          <w:p w:rsidR="00625FF8" w:rsidRPr="00625FF8" w:rsidRDefault="00625FF8" w:rsidP="00625FF8">
            <w:pPr>
              <w:rPr>
                <w:rFonts w:ascii="Times New Roman" w:hAnsi="Times New Roman"/>
                <w:color w:val="FF0000"/>
                <w:sz w:val="24"/>
                <w:szCs w:val="24"/>
                <w:lang w:val="ro-RO"/>
              </w:rPr>
            </w:pPr>
          </w:p>
        </w:tc>
      </w:tr>
      <w:tr w:rsidR="00625FF8" w:rsidRPr="00625FF8" w:rsidTr="00625FF8">
        <w:tc>
          <w:tcPr>
            <w:tcW w:w="568"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3</w:t>
            </w:r>
          </w:p>
        </w:tc>
        <w:tc>
          <w:tcPr>
            <w:tcW w:w="1701" w:type="dxa"/>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Asigurarea</w:t>
            </w:r>
            <w:r w:rsidR="00A44D21">
              <w:rPr>
                <w:rFonts w:ascii="Times New Roman" w:eastAsia="Times New Roman" w:hAnsi="Times New Roman"/>
                <w:color w:val="000000"/>
                <w:sz w:val="24"/>
                <w:szCs w:val="24"/>
                <w:lang w:val="ro-RO" w:eastAsia="ru-RU"/>
              </w:rPr>
              <w:t xml:space="preserve"> </w:t>
            </w:r>
            <w:r w:rsidRPr="00625FF8">
              <w:rPr>
                <w:rFonts w:ascii="Times New Roman" w:eastAsia="Times New Roman" w:hAnsi="Times New Roman"/>
                <w:color w:val="000000"/>
                <w:sz w:val="24"/>
                <w:szCs w:val="24"/>
                <w:lang w:val="ro-RO" w:eastAsia="ru-RU"/>
              </w:rPr>
              <w:t>proiectării curricula la decizia şcolii</w:t>
            </w:r>
          </w:p>
        </w:tc>
        <w:tc>
          <w:tcPr>
            <w:tcW w:w="2835" w:type="dxa"/>
            <w:tcBorders>
              <w:bottom w:val="single" w:sz="4" w:space="0" w:color="auto"/>
            </w:tcBorders>
            <w:shd w:val="clear" w:color="auto" w:fill="auto"/>
          </w:tcPr>
          <w:p w:rsidR="00625FF8" w:rsidRPr="00625FF8" w:rsidRDefault="00625FF8" w:rsidP="00A44D21">
            <w:pPr>
              <w:rPr>
                <w:rFonts w:ascii="Times New Roman" w:hAnsi="Times New Roman"/>
                <w:sz w:val="24"/>
                <w:szCs w:val="24"/>
                <w:lang w:val="ro-RO"/>
              </w:rPr>
            </w:pPr>
            <w:r w:rsidRPr="00625FF8">
              <w:rPr>
                <w:rFonts w:ascii="Times New Roman" w:hAnsi="Times New Roman"/>
                <w:sz w:val="24"/>
                <w:szCs w:val="24"/>
                <w:lang w:val="ro-RO"/>
              </w:rPr>
              <w:t>Orientarea şi formarea cadrelor didactice în elaborarea curriculei la decizia şcolii, inclusiv şi a curriculei extraşcolare</w:t>
            </w: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elevi beneficiari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curricule elaborate</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4</w:t>
            </w:r>
          </w:p>
        </w:tc>
        <w:tc>
          <w:tcPr>
            <w:tcW w:w="1701" w:type="dxa"/>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Asigurarea transparenţei implementării </w:t>
            </w:r>
            <w:r w:rsidRPr="00625FF8">
              <w:rPr>
                <w:rFonts w:ascii="Times New Roman" w:eastAsia="Times New Roman" w:hAnsi="Times New Roman"/>
                <w:color w:val="000000"/>
                <w:sz w:val="24"/>
                <w:szCs w:val="24"/>
                <w:lang w:val="ro-RO" w:eastAsia="ru-RU"/>
              </w:rPr>
              <w:lastRenderedPageBreak/>
              <w:t>curriculei disciplinare</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lastRenderedPageBreak/>
              <w:t>Elaborarea  rapoartelor  finale al activităţii corpului didactic</w:t>
            </w:r>
            <w:r w:rsidR="00D8195D">
              <w:rPr>
                <w:rFonts w:ascii="Times New Roman" w:hAnsi="Times New Roman"/>
                <w:sz w:val="24"/>
                <w:szCs w:val="24"/>
                <w:lang w:val="ro-RO"/>
              </w:rPr>
              <w:t xml:space="preserve"> </w:t>
            </w:r>
            <w:r w:rsidRPr="00625FF8">
              <w:rPr>
                <w:rFonts w:ascii="Times New Roman" w:hAnsi="Times New Roman"/>
                <w:sz w:val="24"/>
                <w:szCs w:val="24"/>
                <w:lang w:val="ro-RO"/>
              </w:rPr>
              <w:t xml:space="preserve">privind procesul </w:t>
            </w:r>
            <w:r w:rsidRPr="00625FF8">
              <w:rPr>
                <w:rFonts w:ascii="Times New Roman" w:hAnsi="Times New Roman"/>
                <w:sz w:val="24"/>
                <w:szCs w:val="24"/>
                <w:lang w:val="ro-RO"/>
              </w:rPr>
              <w:lastRenderedPageBreak/>
              <w:t>de implementare/realizare a curriculumului modernizat.</w:t>
            </w: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lastRenderedPageBreak/>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rapoarte elaborate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copii cu calificative şcolare f. bune, bine, satisfăcătoare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lastRenderedPageBreak/>
              <w:t>Numărul de elevi cu performanţe la olimpiade/concursuri locale, raionale, naţionale, internaționale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Ponderea elevilor cu performanţe la examenele de absolvire a treptelor de şcolaritate.</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lastRenderedPageBreak/>
              <w:t>5</w:t>
            </w:r>
          </w:p>
        </w:tc>
        <w:tc>
          <w:tcPr>
            <w:tcW w:w="1701" w:type="dxa"/>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Asigurarea didactico-metodică a procesului educaţional curricular</w:t>
            </w:r>
          </w:p>
        </w:tc>
        <w:tc>
          <w:tcPr>
            <w:tcW w:w="2835" w:type="dxa"/>
            <w:tcBorders>
              <w:bottom w:val="single" w:sz="4" w:space="0" w:color="auto"/>
            </w:tcBorders>
            <w:shd w:val="clear" w:color="auto" w:fill="auto"/>
          </w:tcPr>
          <w:p w:rsidR="00625FF8" w:rsidRPr="00625FF8" w:rsidRDefault="00D8195D" w:rsidP="00625FF8">
            <w:pPr>
              <w:rPr>
                <w:rFonts w:ascii="Times New Roman" w:hAnsi="Times New Roman"/>
                <w:sz w:val="24"/>
                <w:szCs w:val="24"/>
                <w:lang w:val="ro-RO"/>
              </w:rPr>
            </w:pPr>
            <w:r>
              <w:rPr>
                <w:rFonts w:ascii="Times New Roman" w:hAnsi="Times New Roman"/>
                <w:sz w:val="24"/>
                <w:szCs w:val="24"/>
                <w:lang w:val="ro-RO"/>
              </w:rPr>
              <w:t>Dotarea bibliotecii,cabinetului metodic şcolar</w:t>
            </w:r>
            <w:r w:rsidR="00625FF8" w:rsidRPr="00625FF8">
              <w:rPr>
                <w:rFonts w:ascii="Times New Roman" w:hAnsi="Times New Roman"/>
                <w:sz w:val="24"/>
                <w:szCs w:val="24"/>
                <w:lang w:val="ro-RO"/>
              </w:rPr>
              <w:t xml:space="preserve"> cu literatură ştiinţifică, materiale didactico-metodice, suplimente specifice disciplinelor</w:t>
            </w: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D8195D" w:rsidRDefault="00D8195D" w:rsidP="00625FF8">
            <w:pPr>
              <w:rPr>
                <w:rFonts w:ascii="Times New Roman" w:hAnsi="Times New Roman"/>
                <w:sz w:val="24"/>
                <w:szCs w:val="24"/>
                <w:lang w:val="ro-RO"/>
              </w:rPr>
            </w:pPr>
            <w:r>
              <w:rPr>
                <w:rFonts w:ascii="Times New Roman" w:hAnsi="Times New Roman"/>
                <w:sz w:val="24"/>
                <w:szCs w:val="24"/>
                <w:lang w:val="ro-RO"/>
              </w:rPr>
              <w:t>Numărul de titluri de literatură științifică și didactico-metodică din bibliotecă.</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abonate la ediţii periodice de specialitate.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cadre didactice ce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valorifică eficient</w:t>
            </w:r>
            <w:r w:rsidR="00D8195D">
              <w:rPr>
                <w:rFonts w:ascii="Times New Roman" w:hAnsi="Times New Roman"/>
                <w:sz w:val="24"/>
                <w:szCs w:val="24"/>
                <w:lang w:val="ro-RO"/>
              </w:rPr>
              <w:t xml:space="preserve"> </w:t>
            </w:r>
            <w:r w:rsidRPr="00625FF8">
              <w:rPr>
                <w:rFonts w:ascii="Times New Roman" w:hAnsi="Times New Roman"/>
                <w:sz w:val="24"/>
                <w:szCs w:val="24"/>
                <w:lang w:val="ro-RO"/>
              </w:rPr>
              <w:t>resursele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educaţionale în</w:t>
            </w:r>
            <w:r w:rsidR="00D8195D">
              <w:rPr>
                <w:rFonts w:ascii="Times New Roman" w:hAnsi="Times New Roman"/>
                <w:sz w:val="24"/>
                <w:szCs w:val="24"/>
                <w:lang w:val="ro-RO"/>
              </w:rPr>
              <w:t xml:space="preserve"> </w:t>
            </w:r>
            <w:r w:rsidRPr="00625FF8">
              <w:rPr>
                <w:rFonts w:ascii="Times New Roman" w:hAnsi="Times New Roman"/>
                <w:sz w:val="24"/>
                <w:szCs w:val="24"/>
                <w:lang w:val="ro-RO"/>
              </w:rPr>
              <w:t>raport cu finalităţile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stabilite prin</w:t>
            </w:r>
            <w:r w:rsidR="00D8195D">
              <w:rPr>
                <w:rFonts w:ascii="Times New Roman" w:hAnsi="Times New Roman"/>
                <w:sz w:val="24"/>
                <w:szCs w:val="24"/>
                <w:lang w:val="ro-RO"/>
              </w:rPr>
              <w:t xml:space="preserve"> curriculum</w:t>
            </w:r>
            <w:r w:rsidRPr="00625FF8">
              <w:rPr>
                <w:rFonts w:ascii="Times New Roman" w:hAnsi="Times New Roman"/>
                <w:sz w:val="24"/>
                <w:szCs w:val="24"/>
                <w:lang w:val="ro-RO"/>
              </w:rPr>
              <w:t>ul</w:t>
            </w:r>
          </w:p>
          <w:p w:rsidR="00625FF8" w:rsidRPr="00625FF8" w:rsidRDefault="00625FF8" w:rsidP="00625FF8">
            <w:pPr>
              <w:rPr>
                <w:rFonts w:ascii="Times New Roman" w:hAnsi="Times New Roman"/>
                <w:sz w:val="24"/>
                <w:szCs w:val="24"/>
                <w:lang w:val="ro-RO"/>
              </w:rPr>
            </w:pPr>
          </w:p>
        </w:tc>
      </w:tr>
      <w:tr w:rsidR="002A3615" w:rsidRPr="00625FF8" w:rsidTr="002A3615">
        <w:trPr>
          <w:trHeight w:val="1803"/>
        </w:trPr>
        <w:tc>
          <w:tcPr>
            <w:tcW w:w="568" w:type="dxa"/>
            <w:vMerge w:val="restart"/>
            <w:shd w:val="clear" w:color="auto" w:fill="auto"/>
          </w:tcPr>
          <w:p w:rsidR="002A3615" w:rsidRPr="00625FF8" w:rsidRDefault="002A3615" w:rsidP="00625FF8">
            <w:pPr>
              <w:jc w:val="center"/>
              <w:rPr>
                <w:rFonts w:ascii="Times New Roman" w:hAnsi="Times New Roman"/>
                <w:sz w:val="24"/>
                <w:szCs w:val="24"/>
                <w:lang w:val="ro-RO"/>
              </w:rPr>
            </w:pPr>
            <w:r w:rsidRPr="00625FF8">
              <w:rPr>
                <w:rFonts w:ascii="Times New Roman" w:hAnsi="Times New Roman"/>
                <w:sz w:val="24"/>
                <w:szCs w:val="24"/>
                <w:lang w:val="ro-RO"/>
              </w:rPr>
              <w:t>6</w:t>
            </w:r>
          </w:p>
        </w:tc>
        <w:tc>
          <w:tcPr>
            <w:tcW w:w="1701" w:type="dxa"/>
            <w:vMerge w:val="restart"/>
            <w:shd w:val="clear" w:color="auto" w:fill="auto"/>
          </w:tcPr>
          <w:p w:rsidR="002A3615" w:rsidRPr="00625FF8" w:rsidRDefault="002A3615" w:rsidP="002A3615">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Asigurarea evaluării şi monitorizarea calităţii educaţiei, controlulu</w:t>
            </w:r>
            <w:r>
              <w:rPr>
                <w:rFonts w:ascii="Times New Roman" w:eastAsia="Times New Roman" w:hAnsi="Times New Roman"/>
                <w:color w:val="000000"/>
                <w:sz w:val="24"/>
                <w:szCs w:val="24"/>
                <w:lang w:val="ro-RO" w:eastAsia="ru-RU"/>
              </w:rPr>
              <w:t>i şi îndrumării in instituţie.</w:t>
            </w:r>
          </w:p>
        </w:tc>
        <w:tc>
          <w:tcPr>
            <w:tcW w:w="2835" w:type="dxa"/>
            <w:shd w:val="clear" w:color="auto" w:fill="auto"/>
          </w:tcPr>
          <w:p w:rsidR="002A3615" w:rsidRPr="00625FF8" w:rsidRDefault="002A3615" w:rsidP="00625FF8">
            <w:pPr>
              <w:rPr>
                <w:rFonts w:ascii="Times New Roman" w:hAnsi="Times New Roman"/>
                <w:sz w:val="24"/>
                <w:szCs w:val="24"/>
                <w:lang w:val="ro-RO"/>
              </w:rPr>
            </w:pPr>
            <w:r w:rsidRPr="00625FF8">
              <w:rPr>
                <w:rFonts w:ascii="Times New Roman" w:hAnsi="Times New Roman"/>
                <w:sz w:val="24"/>
                <w:szCs w:val="24"/>
                <w:lang w:val="ro-RO"/>
              </w:rPr>
              <w:t>Monitorizarea  realizării  Planului cadru  şi   implementării calitative a  curriculei  modernizate la disciplinele de studii.</w:t>
            </w:r>
          </w:p>
          <w:p w:rsidR="002A3615" w:rsidRPr="00625FF8" w:rsidRDefault="002A3615" w:rsidP="00625FF8">
            <w:pPr>
              <w:rPr>
                <w:rFonts w:ascii="Times New Roman" w:hAnsi="Times New Roman"/>
                <w:sz w:val="24"/>
                <w:szCs w:val="24"/>
                <w:lang w:val="ro-RO"/>
              </w:rPr>
            </w:pPr>
          </w:p>
          <w:p w:rsidR="002A3615" w:rsidRPr="00625FF8" w:rsidRDefault="002A3615" w:rsidP="00625FF8">
            <w:pPr>
              <w:rPr>
                <w:rFonts w:ascii="Times New Roman" w:hAnsi="Times New Roman"/>
                <w:sz w:val="24"/>
                <w:szCs w:val="24"/>
                <w:lang w:val="ro-RO"/>
              </w:rPr>
            </w:pPr>
          </w:p>
          <w:p w:rsidR="002A3615" w:rsidRPr="00625FF8" w:rsidRDefault="002A3615" w:rsidP="00181318">
            <w:pPr>
              <w:rPr>
                <w:rFonts w:ascii="Times New Roman" w:hAnsi="Times New Roman"/>
                <w:sz w:val="24"/>
                <w:szCs w:val="24"/>
                <w:lang w:val="ro-RO"/>
              </w:rPr>
            </w:pP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2A3615" w:rsidRPr="00625FF8" w:rsidRDefault="002A3615" w:rsidP="00181318">
            <w:pPr>
              <w:jc w:val="center"/>
              <w:rPr>
                <w:rFonts w:ascii="Times New Roman" w:hAnsi="Times New Roman"/>
                <w:sz w:val="24"/>
                <w:szCs w:val="24"/>
                <w:lang w:val="ro-RO"/>
              </w:rPr>
            </w:pPr>
          </w:p>
        </w:tc>
        <w:tc>
          <w:tcPr>
            <w:tcW w:w="3685" w:type="dxa"/>
            <w:shd w:val="clear" w:color="auto" w:fill="auto"/>
          </w:tcPr>
          <w:p w:rsidR="002A3615" w:rsidRPr="00625FF8" w:rsidRDefault="002A3615" w:rsidP="00625FF8">
            <w:pPr>
              <w:rPr>
                <w:lang w:val="ro-RO"/>
              </w:rPr>
            </w:pPr>
            <w:r w:rsidRPr="00625FF8">
              <w:rPr>
                <w:rFonts w:ascii="Times New Roman" w:hAnsi="Times New Roman"/>
                <w:sz w:val="24"/>
                <w:szCs w:val="24"/>
                <w:lang w:val="ro-RO"/>
              </w:rPr>
              <w:t>Numărul de rapoarte calitativ întocmite</w:t>
            </w:r>
          </w:p>
          <w:p w:rsidR="002A3615" w:rsidRPr="00625FF8" w:rsidRDefault="002A3615" w:rsidP="002A3615">
            <w:pPr>
              <w:rPr>
                <w:rFonts w:ascii="Times New Roman" w:hAnsi="Times New Roman"/>
                <w:sz w:val="24"/>
                <w:szCs w:val="24"/>
                <w:lang w:val="ro-RO"/>
              </w:rPr>
            </w:pP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Evaluarea şi mediatizarea rezultatelor  şcolare şi extraşcolare</w:t>
            </w: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promovabilităţii examenelor de absolvire a treptelor de şcolaritate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calităţii la examene de absolvire a treptelor de şcolaritate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continuităţii studiilor</w:t>
            </w:r>
          </w:p>
          <w:p w:rsidR="00625FF8" w:rsidRPr="00625FF8" w:rsidRDefault="00625FF8" w:rsidP="002A3615">
            <w:pPr>
              <w:rPr>
                <w:rFonts w:ascii="Times New Roman" w:hAnsi="Times New Roman"/>
                <w:sz w:val="24"/>
                <w:szCs w:val="24"/>
                <w:lang w:val="ro-RO"/>
              </w:rPr>
            </w:pPr>
            <w:r w:rsidRPr="00625FF8">
              <w:rPr>
                <w:rFonts w:ascii="Times New Roman" w:hAnsi="Times New Roman"/>
                <w:sz w:val="24"/>
                <w:szCs w:val="24"/>
                <w:lang w:val="ro-RO"/>
              </w:rPr>
              <w:t>Numărul de probe d</w:t>
            </w:r>
            <w:r w:rsidR="002A3615">
              <w:rPr>
                <w:rFonts w:ascii="Times New Roman" w:hAnsi="Times New Roman"/>
                <w:sz w:val="24"/>
                <w:szCs w:val="24"/>
                <w:lang w:val="ro-RO"/>
              </w:rPr>
              <w:t>e evaluare propuse de Direcţia liceului</w:t>
            </w:r>
          </w:p>
        </w:tc>
      </w:tr>
      <w:tr w:rsidR="00625FF8" w:rsidRPr="00625FF8" w:rsidTr="00625FF8">
        <w:tc>
          <w:tcPr>
            <w:tcW w:w="568"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p>
        </w:tc>
      </w:tr>
      <w:tr w:rsidR="00AB680B" w:rsidRPr="00625FF8" w:rsidTr="00AB680B">
        <w:trPr>
          <w:trHeight w:val="1455"/>
        </w:trPr>
        <w:tc>
          <w:tcPr>
            <w:tcW w:w="568" w:type="dxa"/>
            <w:shd w:val="clear" w:color="auto" w:fill="auto"/>
          </w:tcPr>
          <w:p w:rsidR="00AB680B" w:rsidRPr="00625FF8" w:rsidRDefault="00AB680B" w:rsidP="00625FF8">
            <w:pPr>
              <w:jc w:val="center"/>
              <w:rPr>
                <w:rFonts w:ascii="Times New Roman" w:hAnsi="Times New Roman"/>
                <w:sz w:val="24"/>
                <w:szCs w:val="24"/>
                <w:lang w:val="ro-RO"/>
              </w:rPr>
            </w:pPr>
            <w:r w:rsidRPr="00625FF8">
              <w:rPr>
                <w:rFonts w:ascii="Times New Roman" w:hAnsi="Times New Roman"/>
                <w:sz w:val="24"/>
                <w:szCs w:val="24"/>
                <w:lang w:val="ro-RO"/>
              </w:rPr>
              <w:t>7</w:t>
            </w:r>
          </w:p>
        </w:tc>
        <w:tc>
          <w:tcPr>
            <w:tcW w:w="1701" w:type="dxa"/>
            <w:shd w:val="clear" w:color="auto" w:fill="auto"/>
          </w:tcPr>
          <w:p w:rsidR="00AB680B" w:rsidRPr="00625FF8" w:rsidRDefault="00AB680B"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Sprijinirea elevilor capabili de performanţe înalte</w:t>
            </w:r>
          </w:p>
        </w:tc>
        <w:tc>
          <w:tcPr>
            <w:tcW w:w="2835" w:type="dxa"/>
            <w:shd w:val="clear" w:color="auto" w:fill="auto"/>
          </w:tcPr>
          <w:p w:rsidR="00AB680B" w:rsidRPr="00625FF8" w:rsidRDefault="00AB680B" w:rsidP="00625FF8">
            <w:pPr>
              <w:rPr>
                <w:rFonts w:ascii="Times New Roman" w:hAnsi="Times New Roman"/>
                <w:sz w:val="24"/>
                <w:szCs w:val="24"/>
                <w:lang w:val="ro-RO"/>
              </w:rPr>
            </w:pPr>
            <w:r w:rsidRPr="00625FF8">
              <w:rPr>
                <w:rFonts w:ascii="Times New Roman" w:hAnsi="Times New Roman"/>
                <w:sz w:val="24"/>
                <w:szCs w:val="24"/>
                <w:lang w:val="ro-RO"/>
              </w:rPr>
              <w:t xml:space="preserve">Desfăşurarea concursurilor şcolare </w:t>
            </w:r>
            <w:r>
              <w:rPr>
                <w:rFonts w:ascii="Times New Roman" w:hAnsi="Times New Roman"/>
                <w:sz w:val="24"/>
                <w:szCs w:val="24"/>
                <w:lang w:val="ro-RO"/>
              </w:rPr>
              <w:t xml:space="preserve">în instituție și </w:t>
            </w:r>
            <w:r w:rsidRPr="00625FF8">
              <w:rPr>
                <w:rFonts w:ascii="Times New Roman" w:hAnsi="Times New Roman"/>
                <w:sz w:val="24"/>
                <w:szCs w:val="24"/>
                <w:lang w:val="ro-RO"/>
              </w:rPr>
              <w:t>raionale la disciplinele de studiu</w:t>
            </w:r>
          </w:p>
          <w:p w:rsidR="00AB680B" w:rsidRPr="00625FF8" w:rsidRDefault="00AB680B" w:rsidP="00181318">
            <w:pPr>
              <w:rPr>
                <w:rFonts w:ascii="Times New Roman" w:hAnsi="Times New Roman"/>
                <w:sz w:val="24"/>
                <w:szCs w:val="24"/>
                <w:lang w:val="ro-RO"/>
              </w:rPr>
            </w:pP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AB680B" w:rsidRPr="00625FF8" w:rsidRDefault="00AB680B" w:rsidP="00181318">
            <w:pPr>
              <w:jc w:val="center"/>
              <w:rPr>
                <w:rFonts w:ascii="Times New Roman" w:hAnsi="Times New Roman"/>
                <w:sz w:val="24"/>
                <w:szCs w:val="24"/>
                <w:lang w:val="ro-RO"/>
              </w:rPr>
            </w:pPr>
          </w:p>
        </w:tc>
        <w:tc>
          <w:tcPr>
            <w:tcW w:w="3685" w:type="dxa"/>
            <w:shd w:val="clear" w:color="auto" w:fill="auto"/>
          </w:tcPr>
          <w:p w:rsidR="00AB680B" w:rsidRPr="00625FF8" w:rsidRDefault="00AB680B" w:rsidP="00625FF8">
            <w:pPr>
              <w:rPr>
                <w:rFonts w:ascii="Times New Roman" w:hAnsi="Times New Roman"/>
                <w:sz w:val="24"/>
                <w:szCs w:val="24"/>
                <w:lang w:val="ro-RO"/>
              </w:rPr>
            </w:pPr>
            <w:r w:rsidRPr="00625FF8">
              <w:rPr>
                <w:rFonts w:ascii="Times New Roman" w:hAnsi="Times New Roman"/>
                <w:sz w:val="24"/>
                <w:szCs w:val="24"/>
                <w:lang w:val="ro-RO"/>
              </w:rPr>
              <w:t>Numărul de discipline de concurs</w:t>
            </w:r>
          </w:p>
          <w:p w:rsidR="00AB680B" w:rsidRPr="00625FF8" w:rsidRDefault="00AB680B" w:rsidP="00625FF8">
            <w:pPr>
              <w:rPr>
                <w:rFonts w:ascii="Times New Roman" w:hAnsi="Times New Roman"/>
                <w:sz w:val="24"/>
                <w:szCs w:val="24"/>
                <w:lang w:val="ro-RO"/>
              </w:rPr>
            </w:pPr>
            <w:r w:rsidRPr="00625FF8">
              <w:rPr>
                <w:rFonts w:ascii="Times New Roman" w:hAnsi="Times New Roman"/>
                <w:sz w:val="24"/>
                <w:szCs w:val="24"/>
                <w:lang w:val="ro-RO"/>
              </w:rPr>
              <w:t>Numărul de participanţi</w:t>
            </w:r>
          </w:p>
          <w:p w:rsidR="00AB680B" w:rsidRPr="00625FF8" w:rsidRDefault="00AB680B" w:rsidP="00181318">
            <w:pPr>
              <w:rPr>
                <w:rFonts w:ascii="Times New Roman" w:hAnsi="Times New Roman"/>
                <w:sz w:val="24"/>
                <w:szCs w:val="24"/>
                <w:lang w:val="ro-RO"/>
              </w:rPr>
            </w:pPr>
            <w:r w:rsidRPr="00625FF8">
              <w:rPr>
                <w:rFonts w:ascii="Times New Roman" w:hAnsi="Times New Roman"/>
                <w:sz w:val="24"/>
                <w:szCs w:val="24"/>
                <w:lang w:val="ro-RO"/>
              </w:rPr>
              <w:t>Numărul şi suma premiilor</w:t>
            </w:r>
          </w:p>
        </w:tc>
      </w:tr>
      <w:tr w:rsidR="00625FF8" w:rsidRPr="00625FF8" w:rsidTr="00625FF8">
        <w:tc>
          <w:tcPr>
            <w:tcW w:w="10065" w:type="dxa"/>
            <w:gridSpan w:val="5"/>
            <w:tcBorders>
              <w:bottom w:val="single" w:sz="4" w:space="0" w:color="auto"/>
            </w:tcBorders>
            <w:shd w:val="clear" w:color="auto" w:fill="D9D9D9" w:themeFill="background1" w:themeFillShade="D9"/>
          </w:tcPr>
          <w:p w:rsidR="00625FF8" w:rsidRPr="00625FF8" w:rsidRDefault="00625FF8" w:rsidP="00625FF8">
            <w:pPr>
              <w:jc w:val="center"/>
              <w:rPr>
                <w:rFonts w:ascii="Times New Roman" w:hAnsi="Times New Roman"/>
                <w:b/>
                <w:sz w:val="36"/>
                <w:szCs w:val="36"/>
                <w:lang w:val="ro-RO"/>
              </w:rPr>
            </w:pPr>
            <w:r w:rsidRPr="00625FF8">
              <w:rPr>
                <w:rFonts w:ascii="Times New Roman" w:hAnsi="Times New Roman"/>
                <w:b/>
                <w:sz w:val="36"/>
                <w:szCs w:val="36"/>
                <w:lang w:val="ro-RO"/>
              </w:rPr>
              <w:t xml:space="preserve">Componenta:Infrastructura </w:t>
            </w:r>
            <w:r w:rsidR="00F97E9B">
              <w:rPr>
                <w:rFonts w:ascii="Times New Roman" w:hAnsi="Times New Roman"/>
                <w:b/>
                <w:sz w:val="36"/>
                <w:szCs w:val="36"/>
                <w:lang w:val="ro-RO"/>
              </w:rPr>
              <w:t>instituției</w:t>
            </w:r>
          </w:p>
          <w:p w:rsidR="00625FF8" w:rsidRPr="00625FF8" w:rsidRDefault="00625FF8" w:rsidP="00625FF8">
            <w:pPr>
              <w:jc w:val="center"/>
              <w:rPr>
                <w:rFonts w:ascii="Times New Roman" w:hAnsi="Times New Roman"/>
                <w:sz w:val="36"/>
                <w:szCs w:val="36"/>
                <w:lang w:val="ro-RO"/>
              </w:rPr>
            </w:pPr>
          </w:p>
        </w:tc>
      </w:tr>
      <w:tr w:rsidR="00625FF8" w:rsidRPr="00625FF8" w:rsidTr="003905C5">
        <w:trPr>
          <w:trHeight w:val="2406"/>
        </w:trPr>
        <w:tc>
          <w:tcPr>
            <w:tcW w:w="568" w:type="dxa"/>
            <w:vMerge w:val="restart"/>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1</w:t>
            </w:r>
          </w:p>
        </w:tc>
        <w:tc>
          <w:tcPr>
            <w:tcW w:w="1701" w:type="dxa"/>
            <w:vMerge w:val="restart"/>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 xml:space="preserve">Îmbunătăţirea stării de sănătate a elevilor şi cadrelor didactice prin crearea unor condiţii de </w:t>
            </w:r>
            <w:r w:rsidRPr="00625FF8">
              <w:rPr>
                <w:rFonts w:ascii="Times New Roman" w:eastAsia="Times New Roman" w:hAnsi="Times New Roman"/>
                <w:color w:val="000000"/>
                <w:sz w:val="24"/>
                <w:szCs w:val="24"/>
                <w:lang w:val="ro-RO" w:eastAsia="ru-RU"/>
              </w:rPr>
              <w:lastRenderedPageBreak/>
              <w:t>igienă corespunzătoare determinate de reabilitarea şi modernizarea clădirilor şi instalaţiilor existente</w:t>
            </w:r>
          </w:p>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Default="00F97E9B" w:rsidP="00625FF8">
            <w:pPr>
              <w:rPr>
                <w:rFonts w:ascii="Times New Roman" w:hAnsi="Times New Roman"/>
                <w:sz w:val="24"/>
                <w:szCs w:val="24"/>
                <w:lang w:val="ro-RO"/>
              </w:rPr>
            </w:pPr>
            <w:r>
              <w:rPr>
                <w:rFonts w:ascii="Times New Roman" w:hAnsi="Times New Roman"/>
                <w:sz w:val="24"/>
                <w:szCs w:val="24"/>
                <w:lang w:val="ro-RO"/>
              </w:rPr>
              <w:lastRenderedPageBreak/>
              <w:t xml:space="preserve">Renovarea </w:t>
            </w:r>
            <w:r w:rsidR="00625FF8" w:rsidRPr="00625FF8">
              <w:rPr>
                <w:rFonts w:ascii="Times New Roman" w:hAnsi="Times New Roman"/>
                <w:sz w:val="24"/>
                <w:szCs w:val="24"/>
                <w:lang w:val="ro-RO"/>
              </w:rPr>
              <w:t xml:space="preserve"> </w:t>
            </w:r>
            <w:r>
              <w:rPr>
                <w:rFonts w:ascii="Times New Roman" w:hAnsi="Times New Roman"/>
                <w:sz w:val="24"/>
                <w:szCs w:val="24"/>
                <w:lang w:val="ro-RO"/>
              </w:rPr>
              <w:t>sălilor şi terenului de sport, cabinetului medical</w:t>
            </w:r>
            <w:r w:rsidR="00AE62FC">
              <w:rPr>
                <w:rFonts w:ascii="Times New Roman" w:hAnsi="Times New Roman"/>
                <w:sz w:val="24"/>
                <w:szCs w:val="24"/>
                <w:lang w:val="ro-RO"/>
              </w:rPr>
              <w:t>,</w:t>
            </w:r>
          </w:p>
          <w:p w:rsidR="00AE62FC" w:rsidRPr="00625FF8" w:rsidRDefault="00AE62FC" w:rsidP="00625FF8">
            <w:pPr>
              <w:rPr>
                <w:rFonts w:ascii="Times New Roman" w:hAnsi="Times New Roman"/>
                <w:sz w:val="24"/>
                <w:szCs w:val="24"/>
                <w:lang w:val="ro-RO"/>
              </w:rPr>
            </w:pPr>
            <w:r>
              <w:rPr>
                <w:rFonts w:ascii="Times New Roman" w:hAnsi="Times New Roman"/>
                <w:sz w:val="24"/>
                <w:szCs w:val="24"/>
                <w:lang w:val="ro-RO"/>
              </w:rPr>
              <w:t>A cantinei școlare</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3905C5" w:rsidP="00625FF8">
            <w:pPr>
              <w:rPr>
                <w:rFonts w:ascii="Times New Roman" w:hAnsi="Times New Roman"/>
                <w:sz w:val="24"/>
                <w:szCs w:val="24"/>
                <w:lang w:val="ro-RO"/>
              </w:rPr>
            </w:pPr>
            <w:r>
              <w:rPr>
                <w:rFonts w:ascii="Times New Roman" w:hAnsi="Times New Roman"/>
                <w:sz w:val="24"/>
                <w:szCs w:val="24"/>
                <w:lang w:val="ro-RO"/>
              </w:rPr>
              <w:t>% asigurării cabinetului medical</w:t>
            </w:r>
            <w:r w:rsidR="00625FF8" w:rsidRPr="00625FF8">
              <w:rPr>
                <w:rFonts w:ascii="Times New Roman" w:hAnsi="Times New Roman"/>
                <w:sz w:val="24"/>
                <w:szCs w:val="24"/>
                <w:lang w:val="ro-RO"/>
              </w:rPr>
              <w:t xml:space="preserve"> cu medicamente de prima necesitate</w:t>
            </w:r>
          </w:p>
          <w:p w:rsidR="00625FF8" w:rsidRDefault="003905C5" w:rsidP="00625FF8">
            <w:pPr>
              <w:rPr>
                <w:rFonts w:ascii="Times New Roman" w:hAnsi="Times New Roman"/>
                <w:sz w:val="24"/>
                <w:szCs w:val="24"/>
                <w:lang w:val="ro-RO"/>
              </w:rPr>
            </w:pPr>
            <w:r>
              <w:rPr>
                <w:rFonts w:ascii="Times New Roman" w:hAnsi="Times New Roman"/>
                <w:sz w:val="24"/>
                <w:szCs w:val="24"/>
                <w:lang w:val="ro-RO"/>
              </w:rPr>
              <w:t>Numărul de utilaje sportive cumpărate</w:t>
            </w:r>
          </w:p>
          <w:p w:rsidR="00405F34" w:rsidRDefault="00405F34" w:rsidP="00625FF8">
            <w:pPr>
              <w:rPr>
                <w:rFonts w:ascii="Times New Roman" w:hAnsi="Times New Roman"/>
                <w:sz w:val="24"/>
                <w:szCs w:val="24"/>
                <w:lang w:val="ro-RO"/>
              </w:rPr>
            </w:pPr>
            <w:r>
              <w:rPr>
                <w:rFonts w:ascii="Times New Roman" w:hAnsi="Times New Roman"/>
                <w:sz w:val="24"/>
                <w:szCs w:val="24"/>
                <w:lang w:val="ro-RO"/>
              </w:rPr>
              <w:t>Mini teren de fotbal dotat</w:t>
            </w:r>
          </w:p>
          <w:p w:rsidR="00AE62FC" w:rsidRPr="00625FF8" w:rsidRDefault="00AE62FC" w:rsidP="00625FF8">
            <w:pPr>
              <w:rPr>
                <w:rFonts w:ascii="Times New Roman" w:hAnsi="Times New Roman"/>
                <w:sz w:val="24"/>
                <w:szCs w:val="24"/>
                <w:lang w:val="ro-RO"/>
              </w:rPr>
            </w:pPr>
            <w:r>
              <w:rPr>
                <w:rFonts w:ascii="Times New Roman" w:hAnsi="Times New Roman"/>
                <w:sz w:val="24"/>
                <w:szCs w:val="24"/>
                <w:lang w:val="ro-RO"/>
              </w:rPr>
              <w:t>Cantină reparată și dotată cu veselă și echipamente necesare</w:t>
            </w:r>
          </w:p>
        </w:tc>
      </w:tr>
      <w:tr w:rsidR="003905C5" w:rsidRPr="00625FF8" w:rsidTr="00181318">
        <w:trPr>
          <w:trHeight w:val="3112"/>
        </w:trPr>
        <w:tc>
          <w:tcPr>
            <w:tcW w:w="568" w:type="dxa"/>
            <w:vMerge/>
            <w:shd w:val="clear" w:color="auto" w:fill="auto"/>
          </w:tcPr>
          <w:p w:rsidR="003905C5" w:rsidRPr="00625FF8" w:rsidRDefault="003905C5" w:rsidP="00625FF8">
            <w:pPr>
              <w:jc w:val="center"/>
              <w:rPr>
                <w:rFonts w:ascii="Times New Roman" w:hAnsi="Times New Roman"/>
                <w:sz w:val="24"/>
                <w:szCs w:val="24"/>
                <w:lang w:val="ro-RO"/>
              </w:rPr>
            </w:pPr>
          </w:p>
        </w:tc>
        <w:tc>
          <w:tcPr>
            <w:tcW w:w="1701" w:type="dxa"/>
            <w:vMerge/>
            <w:shd w:val="clear" w:color="auto" w:fill="auto"/>
          </w:tcPr>
          <w:p w:rsidR="003905C5" w:rsidRPr="00625FF8" w:rsidRDefault="003905C5" w:rsidP="00625FF8">
            <w:pPr>
              <w:rPr>
                <w:rFonts w:ascii="Times New Roman" w:eastAsia="Times New Roman" w:hAnsi="Times New Roman"/>
                <w:color w:val="000000"/>
                <w:sz w:val="24"/>
                <w:szCs w:val="24"/>
                <w:lang w:val="ro-RO" w:eastAsia="ru-RU"/>
              </w:rPr>
            </w:pPr>
          </w:p>
        </w:tc>
        <w:tc>
          <w:tcPr>
            <w:tcW w:w="2835" w:type="dxa"/>
            <w:shd w:val="clear" w:color="auto" w:fill="auto"/>
          </w:tcPr>
          <w:p w:rsidR="003905C5" w:rsidRDefault="00AE62FC" w:rsidP="00181318">
            <w:pPr>
              <w:rPr>
                <w:rFonts w:ascii="Times New Roman" w:hAnsi="Times New Roman"/>
                <w:sz w:val="24"/>
                <w:szCs w:val="24"/>
                <w:lang w:val="ro-RO"/>
              </w:rPr>
            </w:pPr>
            <w:r>
              <w:rPr>
                <w:rFonts w:ascii="Times New Roman" w:hAnsi="Times New Roman"/>
                <w:sz w:val="24"/>
                <w:szCs w:val="24"/>
                <w:lang w:val="ro-RO"/>
              </w:rPr>
              <w:t>Schimarea acoperișului instituției</w:t>
            </w:r>
          </w:p>
          <w:p w:rsidR="00386569" w:rsidRPr="00625FF8" w:rsidRDefault="00386569" w:rsidP="00181318">
            <w:pPr>
              <w:rPr>
                <w:rFonts w:ascii="Times New Roman" w:hAnsi="Times New Roman"/>
                <w:sz w:val="24"/>
                <w:szCs w:val="24"/>
                <w:lang w:val="ro-RO"/>
              </w:rPr>
            </w:pPr>
            <w:r>
              <w:rPr>
                <w:rFonts w:ascii="Times New Roman" w:hAnsi="Times New Roman"/>
                <w:sz w:val="24"/>
                <w:szCs w:val="24"/>
                <w:lang w:val="ro-RO"/>
              </w:rPr>
              <w:t>Pavarea terenului din fața instituției</w:t>
            </w:r>
          </w:p>
        </w:tc>
        <w:tc>
          <w:tcPr>
            <w:tcW w:w="1276" w:type="dxa"/>
            <w:shd w:val="clear" w:color="auto" w:fill="auto"/>
          </w:tcPr>
          <w:p w:rsidR="00405F34" w:rsidRPr="00625FF8" w:rsidRDefault="00405F34" w:rsidP="00405F34">
            <w:pPr>
              <w:jc w:val="center"/>
              <w:rPr>
                <w:rFonts w:ascii="Times New Roman" w:hAnsi="Times New Roman"/>
                <w:sz w:val="24"/>
                <w:szCs w:val="24"/>
                <w:lang w:val="ro-RO"/>
              </w:rPr>
            </w:pPr>
            <w:r>
              <w:rPr>
                <w:rFonts w:ascii="Times New Roman" w:hAnsi="Times New Roman"/>
                <w:sz w:val="24"/>
                <w:szCs w:val="24"/>
                <w:lang w:val="ro-RO"/>
              </w:rPr>
              <w:t>2022-2027</w:t>
            </w:r>
          </w:p>
          <w:p w:rsidR="003905C5" w:rsidRPr="00625FF8" w:rsidRDefault="003905C5" w:rsidP="00181318">
            <w:pPr>
              <w:jc w:val="center"/>
              <w:rPr>
                <w:rFonts w:ascii="Times New Roman" w:hAnsi="Times New Roman"/>
                <w:sz w:val="24"/>
                <w:szCs w:val="24"/>
                <w:lang w:val="ro-RO"/>
              </w:rPr>
            </w:pPr>
          </w:p>
        </w:tc>
        <w:tc>
          <w:tcPr>
            <w:tcW w:w="3685" w:type="dxa"/>
            <w:shd w:val="clear" w:color="auto" w:fill="auto"/>
          </w:tcPr>
          <w:p w:rsidR="003905C5" w:rsidRPr="00625FF8" w:rsidRDefault="00AE62FC" w:rsidP="00625FF8">
            <w:pPr>
              <w:rPr>
                <w:rFonts w:ascii="Times New Roman" w:hAnsi="Times New Roman"/>
                <w:sz w:val="24"/>
                <w:szCs w:val="24"/>
                <w:lang w:val="ro-RO"/>
              </w:rPr>
            </w:pPr>
            <w:r>
              <w:rPr>
                <w:rFonts w:ascii="Times New Roman" w:hAnsi="Times New Roman"/>
                <w:sz w:val="24"/>
                <w:szCs w:val="24"/>
                <w:lang w:val="ro-RO"/>
              </w:rPr>
              <w:t>Acoperiș renovat</w:t>
            </w:r>
          </w:p>
          <w:p w:rsidR="003905C5" w:rsidRDefault="003905C5" w:rsidP="00181318">
            <w:pPr>
              <w:rPr>
                <w:rFonts w:ascii="Times New Roman" w:hAnsi="Times New Roman"/>
                <w:sz w:val="24"/>
                <w:szCs w:val="24"/>
                <w:lang w:val="ro-RO"/>
              </w:rPr>
            </w:pPr>
          </w:p>
          <w:p w:rsidR="00386569" w:rsidRPr="00625FF8" w:rsidRDefault="00386569" w:rsidP="00181318">
            <w:pPr>
              <w:rPr>
                <w:rFonts w:ascii="Times New Roman" w:hAnsi="Times New Roman"/>
                <w:sz w:val="24"/>
                <w:szCs w:val="24"/>
                <w:lang w:val="ro-RO"/>
              </w:rPr>
            </w:pPr>
            <w:r>
              <w:rPr>
                <w:rFonts w:ascii="Times New Roman" w:hAnsi="Times New Roman"/>
                <w:sz w:val="24"/>
                <w:szCs w:val="24"/>
                <w:lang w:val="ro-RO"/>
              </w:rPr>
              <w:t>Teren pavat</w:t>
            </w:r>
          </w:p>
        </w:tc>
      </w:tr>
      <w:tr w:rsidR="00625FF8" w:rsidRPr="00625FF8" w:rsidTr="00625FF8">
        <w:tc>
          <w:tcPr>
            <w:tcW w:w="568"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Asigurarea conservării a energiei</w:t>
            </w:r>
          </w:p>
        </w:tc>
        <w:tc>
          <w:tcPr>
            <w:tcW w:w="1276" w:type="dxa"/>
            <w:tcBorders>
              <w:bottom w:val="single" w:sz="4" w:space="0" w:color="auto"/>
            </w:tcBorders>
            <w:shd w:val="clear" w:color="auto" w:fill="auto"/>
          </w:tcPr>
          <w:p w:rsidR="00625FF8" w:rsidRPr="00625FF8" w:rsidRDefault="00BC7585" w:rsidP="00625FF8">
            <w:pPr>
              <w:jc w:val="center"/>
              <w:rPr>
                <w:rFonts w:ascii="Times New Roman" w:hAnsi="Times New Roman"/>
                <w:sz w:val="24"/>
                <w:szCs w:val="24"/>
                <w:lang w:val="ro-RO"/>
              </w:rPr>
            </w:pPr>
            <w:r>
              <w:rPr>
                <w:rFonts w:ascii="Times New Roman" w:hAnsi="Times New Roman"/>
                <w:sz w:val="24"/>
                <w:szCs w:val="24"/>
                <w:lang w:val="ro-RO"/>
              </w:rPr>
              <w:t>2018-2022</w:t>
            </w: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geamuri schimbate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uşi schimbate </w:t>
            </w:r>
          </w:p>
          <w:p w:rsidR="00625FF8" w:rsidRPr="00625FF8" w:rsidRDefault="003905C5" w:rsidP="00625FF8">
            <w:pPr>
              <w:rPr>
                <w:rFonts w:ascii="Times New Roman" w:hAnsi="Times New Roman"/>
                <w:sz w:val="24"/>
                <w:szCs w:val="24"/>
                <w:lang w:val="ro-RO"/>
              </w:rPr>
            </w:pPr>
            <w:r>
              <w:rPr>
                <w:rFonts w:ascii="Times New Roman" w:hAnsi="Times New Roman"/>
                <w:sz w:val="24"/>
                <w:szCs w:val="24"/>
                <w:lang w:val="ro-RO"/>
              </w:rPr>
              <w:t>I</w:t>
            </w:r>
            <w:r w:rsidR="00625FF8" w:rsidRPr="00625FF8">
              <w:rPr>
                <w:rFonts w:ascii="Times New Roman" w:hAnsi="Times New Roman"/>
                <w:sz w:val="24"/>
                <w:szCs w:val="24"/>
                <w:lang w:val="ro-RO"/>
              </w:rPr>
              <w:t>zolaţie termică şi hidrofugă</w:t>
            </w:r>
            <w:r>
              <w:rPr>
                <w:rFonts w:ascii="Times New Roman" w:hAnsi="Times New Roman"/>
                <w:sz w:val="24"/>
                <w:szCs w:val="24"/>
                <w:lang w:val="ro-RO"/>
              </w:rPr>
              <w:t xml:space="preserve"> a clădirii liceului.</w:t>
            </w:r>
          </w:p>
        </w:tc>
      </w:tr>
      <w:tr w:rsidR="00625FF8" w:rsidRPr="00625FF8" w:rsidTr="00625FF8">
        <w:tc>
          <w:tcPr>
            <w:tcW w:w="10065" w:type="dxa"/>
            <w:gridSpan w:val="5"/>
            <w:tcBorders>
              <w:bottom w:val="single" w:sz="4" w:space="0" w:color="auto"/>
            </w:tcBorders>
            <w:shd w:val="clear" w:color="auto" w:fill="D9D9D9" w:themeFill="background1" w:themeFillShade="D9"/>
          </w:tcPr>
          <w:p w:rsidR="00625FF8" w:rsidRPr="00625FF8" w:rsidRDefault="00625FF8" w:rsidP="00625FF8">
            <w:pPr>
              <w:jc w:val="center"/>
              <w:rPr>
                <w:rFonts w:ascii="Times New Roman" w:hAnsi="Times New Roman"/>
                <w:b/>
                <w:sz w:val="36"/>
                <w:szCs w:val="36"/>
                <w:lang w:val="ro-RO"/>
              </w:rPr>
            </w:pPr>
            <w:r w:rsidRPr="00625FF8">
              <w:rPr>
                <w:rFonts w:ascii="Times New Roman" w:hAnsi="Times New Roman"/>
                <w:b/>
                <w:sz w:val="36"/>
                <w:szCs w:val="36"/>
                <w:lang w:val="ro-RO"/>
              </w:rPr>
              <w:t>Componenta:Relaţii cu comunitatea</w:t>
            </w:r>
          </w:p>
          <w:p w:rsidR="00625FF8" w:rsidRPr="00625FF8" w:rsidRDefault="00625FF8" w:rsidP="00625FF8">
            <w:pPr>
              <w:jc w:val="center"/>
              <w:rPr>
                <w:rFonts w:ascii="Times New Roman" w:hAnsi="Times New Roman"/>
                <w:sz w:val="36"/>
                <w:szCs w:val="36"/>
                <w:lang w:val="ro-RO"/>
              </w:rPr>
            </w:pPr>
          </w:p>
        </w:tc>
      </w:tr>
      <w:tr w:rsidR="00625FF8" w:rsidRPr="00625FF8" w:rsidTr="00625FF8">
        <w:tc>
          <w:tcPr>
            <w:tcW w:w="568" w:type="dxa"/>
            <w:vMerge w:val="restart"/>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1</w:t>
            </w:r>
          </w:p>
        </w:tc>
        <w:tc>
          <w:tcPr>
            <w:tcW w:w="1701" w:type="dxa"/>
            <w:vMerge w:val="restart"/>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Dezvoltarea parteneriatelor între instituţiile educaţionale şi autorităţile publice locale, societatea civilă pentru asigurarea educaţiei de calitate</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Asigurarea influenţei educative asupra părinţilor, prin pregătirea pedagogică şi participarea eficientă a acestora la activitatea de educaţie a copiilor.</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activităților de informare a părinţilor</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activităţilor de pedagogizare a părinţilor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Ponderea părinţilor încadrați în activităţile de pedagogizare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părinţilor implicaţi în organele administrative a instituţiilor</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instituţii de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învăţământ care dezvoltăparteneriate</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Implicarea părinţilor la soluţionarea unor probleme  de tip</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gospodăresc, susţinere  morală şi materială a copiilor, incisiv din familiile  social-vulnerabile;</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părinţilor implicaţi în problemele gospodăreşti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copiilor din familiile social-vulnerabile susţinute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părinţilor implicaţi în acţiuni de caritate </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Implicarea părinţilor în organizarea şi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desfăşurarea unor activităţi comune cu elevii la nivel de clasă/grupă, instituţional şi comunitar</w:t>
            </w:r>
          </w:p>
          <w:p w:rsidR="00625FF8" w:rsidRPr="00625FF8" w:rsidRDefault="00625FF8" w:rsidP="00625FF8">
            <w:pPr>
              <w:rPr>
                <w:rFonts w:ascii="Times New Roman" w:hAnsi="Times New Roman"/>
                <w:sz w:val="24"/>
                <w:szCs w:val="24"/>
                <w:lang w:val="ro-RO"/>
              </w:rPr>
            </w:pP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părinţilor cu implicare activă în viaţa instituţiei, colectivului de copii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comune instituţie-părinţi.</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Colaborarea DÎ , instituţiilor de învăţămînt cu APL în soluţionarea </w:t>
            </w:r>
            <w:r w:rsidRPr="00625FF8">
              <w:rPr>
                <w:rFonts w:ascii="Times New Roman" w:hAnsi="Times New Roman"/>
                <w:sz w:val="24"/>
                <w:szCs w:val="24"/>
                <w:lang w:val="ro-RO"/>
              </w:rPr>
              <w:lastRenderedPageBreak/>
              <w:t>problemelor educaţionale</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lastRenderedPageBreak/>
              <w:t>2022-2027</w:t>
            </w:r>
          </w:p>
          <w:p w:rsidR="00625FF8" w:rsidRPr="00625FF8" w:rsidRDefault="00625FF8" w:rsidP="00625FF8">
            <w:pPr>
              <w:jc w:val="cente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chestiuni de educaţie examinate la şedinţele Consiliului raional/local</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lastRenderedPageBreak/>
              <w:t>Numărul de decizii luate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Sume financiare suplimentare alocate</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Stabilirea relaţiilor de colaborare cu agenţii economici,  în susţinerea materială şi financiară a instituţiilor</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Contracte încheiate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Lucrări şi servicii calitative executate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Termeni respectaţi în executarea contractelor</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Implicarea  persoanelor fizice şi juridice în activităţi de sponsorizări/donaţii a unor activităţi educaţionale</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sponsorizate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Suma donaţiilor </w:t>
            </w:r>
          </w:p>
        </w:tc>
      </w:tr>
      <w:tr w:rsidR="00625FF8" w:rsidRPr="00625FF8" w:rsidTr="00625FF8">
        <w:tc>
          <w:tcPr>
            <w:tcW w:w="568" w:type="dxa"/>
            <w:vMerge/>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Stabilirea relaţiilor de parteneriat” Şcoală-biserică”</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şcoli în care se predă disciplina opţională „Religia”</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elevi beneficiari</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comune realizate cu biserica</w:t>
            </w:r>
          </w:p>
          <w:p w:rsidR="00625FF8" w:rsidRPr="00625FF8" w:rsidRDefault="00625FF8" w:rsidP="00625FF8">
            <w:pPr>
              <w:rPr>
                <w:rFonts w:ascii="Times New Roman" w:hAnsi="Times New Roman"/>
                <w:sz w:val="24"/>
                <w:szCs w:val="24"/>
                <w:lang w:val="ro-RO"/>
              </w:rPr>
            </w:pPr>
          </w:p>
        </w:tc>
      </w:tr>
      <w:tr w:rsidR="00625FF8" w:rsidRPr="00625FF8" w:rsidTr="00625FF8">
        <w:tc>
          <w:tcPr>
            <w:tcW w:w="568" w:type="dxa"/>
            <w:vMerge/>
            <w:tcBorders>
              <w:bottom w:val="nil"/>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nil"/>
            </w:tcBorders>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Colaborarea DÎ, instituţiilor de invăţămînt cu organele de drept şi asistenţa socială în solutionarea problemelor copiilor aflaţi în dificultate</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copiilor din diferite categorii de risc</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cazuri soluţionate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activităţi de profilaxie</w:t>
            </w:r>
          </w:p>
        </w:tc>
      </w:tr>
      <w:tr w:rsidR="00625FF8" w:rsidRPr="00625FF8" w:rsidTr="00625FF8">
        <w:tc>
          <w:tcPr>
            <w:tcW w:w="568" w:type="dxa"/>
            <w:vMerge w:val="restart"/>
            <w:tcBorders>
              <w:top w:val="nil"/>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val="restart"/>
            <w:tcBorders>
              <w:top w:val="nil"/>
            </w:tcBorders>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Colaborarea DÎ, instituţiilor de invăţămînt cu Centrul raional de sănătate publică, alte instituţii medicale şi Direcţia pentru siguranţa alimentelor.</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autorizări de funcţionalitate eliberate în termen.</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copii evaluaţi medical</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vizite realizate, prescripţii întocmite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copii la evidenţă cu diverse maladii</w:t>
            </w:r>
          </w:p>
        </w:tc>
      </w:tr>
      <w:tr w:rsidR="00625FF8" w:rsidRPr="00625FF8" w:rsidTr="00625FF8">
        <w:tc>
          <w:tcPr>
            <w:tcW w:w="568" w:type="dxa"/>
            <w:vMerge/>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p>
        </w:tc>
        <w:tc>
          <w:tcPr>
            <w:tcW w:w="1701" w:type="dxa"/>
            <w:vMerge/>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8"/>
                <w:szCs w:val="28"/>
                <w:lang w:val="ro-RO" w:eastAsia="ru-RU"/>
              </w:rPr>
            </w:pP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Colaborarea DÎ, instituţiilor de învățămînt cu organizaţiile de resort în problemele protecţiei civile şi situaţiilor excepţionale </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cadrelor beneficiare de formări la cursuri „Protecţia civilă”</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 xml:space="preserve">Numărul de ore/activităţi  educaţionale tematice </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Sume financiare alocate pentru dotări</w:t>
            </w:r>
          </w:p>
        </w:tc>
      </w:tr>
      <w:tr w:rsidR="00625FF8" w:rsidRPr="00625FF8" w:rsidTr="00625FF8">
        <w:tc>
          <w:tcPr>
            <w:tcW w:w="568" w:type="dxa"/>
            <w:tcBorders>
              <w:bottom w:val="single" w:sz="4" w:space="0" w:color="auto"/>
            </w:tcBorders>
            <w:shd w:val="clear" w:color="auto" w:fill="auto"/>
          </w:tcPr>
          <w:p w:rsidR="00625FF8" w:rsidRPr="00625FF8" w:rsidRDefault="00625FF8" w:rsidP="00625FF8">
            <w:pPr>
              <w:jc w:val="center"/>
              <w:rPr>
                <w:rFonts w:ascii="Times New Roman" w:hAnsi="Times New Roman"/>
                <w:sz w:val="24"/>
                <w:szCs w:val="24"/>
                <w:lang w:val="ro-RO"/>
              </w:rPr>
            </w:pPr>
            <w:r w:rsidRPr="00625FF8">
              <w:rPr>
                <w:rFonts w:ascii="Times New Roman" w:hAnsi="Times New Roman"/>
                <w:sz w:val="24"/>
                <w:szCs w:val="24"/>
                <w:lang w:val="ro-RO"/>
              </w:rPr>
              <w:t>2</w:t>
            </w:r>
          </w:p>
        </w:tc>
        <w:tc>
          <w:tcPr>
            <w:tcW w:w="1701" w:type="dxa"/>
            <w:tcBorders>
              <w:bottom w:val="single" w:sz="4" w:space="0" w:color="auto"/>
            </w:tcBorders>
            <w:shd w:val="clear" w:color="auto" w:fill="auto"/>
          </w:tcPr>
          <w:p w:rsidR="00625FF8" w:rsidRPr="00625FF8" w:rsidRDefault="00625FF8" w:rsidP="00625FF8">
            <w:pPr>
              <w:rPr>
                <w:rFonts w:ascii="Times New Roman" w:eastAsia="Times New Roman" w:hAnsi="Times New Roman"/>
                <w:color w:val="000000"/>
                <w:sz w:val="24"/>
                <w:szCs w:val="24"/>
                <w:lang w:val="ro-RO" w:eastAsia="ru-RU"/>
              </w:rPr>
            </w:pPr>
            <w:r w:rsidRPr="00625FF8">
              <w:rPr>
                <w:rFonts w:ascii="Times New Roman" w:eastAsia="Times New Roman" w:hAnsi="Times New Roman"/>
                <w:color w:val="000000"/>
                <w:sz w:val="24"/>
                <w:szCs w:val="24"/>
                <w:lang w:val="ro-RO" w:eastAsia="ru-RU"/>
              </w:rPr>
              <w:t>Sensibilizarea societăţii şi formarea opiniei publice cu privire la educaţia incluzivă</w:t>
            </w:r>
          </w:p>
        </w:tc>
        <w:tc>
          <w:tcPr>
            <w:tcW w:w="283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Implicarea SAP în activităţi de formare/informare a diverselor categorii ale societăţii civile</w:t>
            </w:r>
          </w:p>
        </w:tc>
        <w:tc>
          <w:tcPr>
            <w:tcW w:w="1276" w:type="dxa"/>
            <w:tcBorders>
              <w:bottom w:val="single" w:sz="4" w:space="0" w:color="auto"/>
            </w:tcBorders>
            <w:shd w:val="clear" w:color="auto" w:fill="auto"/>
          </w:tcPr>
          <w:p w:rsidR="00F66E2E" w:rsidRPr="00625FF8" w:rsidRDefault="00F66E2E" w:rsidP="00F66E2E">
            <w:pPr>
              <w:jc w:val="center"/>
              <w:rPr>
                <w:rFonts w:ascii="Times New Roman" w:hAnsi="Times New Roman"/>
                <w:sz w:val="24"/>
                <w:szCs w:val="24"/>
                <w:lang w:val="ro-RO"/>
              </w:rPr>
            </w:pPr>
            <w:r>
              <w:rPr>
                <w:rFonts w:ascii="Times New Roman" w:hAnsi="Times New Roman"/>
                <w:sz w:val="24"/>
                <w:szCs w:val="24"/>
                <w:lang w:val="ro-RO"/>
              </w:rPr>
              <w:t>2022-2027</w:t>
            </w:r>
          </w:p>
          <w:p w:rsidR="00625FF8" w:rsidRPr="00625FF8" w:rsidRDefault="00625FF8" w:rsidP="00625FF8">
            <w:pPr>
              <w:rPr>
                <w:rFonts w:ascii="Times New Roman" w:hAnsi="Times New Roman"/>
                <w:sz w:val="24"/>
                <w:szCs w:val="24"/>
                <w:lang w:val="ro-RO"/>
              </w:rPr>
            </w:pPr>
          </w:p>
        </w:tc>
        <w:tc>
          <w:tcPr>
            <w:tcW w:w="3685" w:type="dxa"/>
            <w:tcBorders>
              <w:bottom w:val="single" w:sz="4" w:space="0" w:color="auto"/>
            </w:tcBorders>
            <w:shd w:val="clear" w:color="auto" w:fill="auto"/>
          </w:tcPr>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Bune  practici de implementare a educaţiei incluzive în sistemul de educaţie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Numărul de persoane formate/informate</w:t>
            </w:r>
          </w:p>
          <w:p w:rsidR="00625FF8" w:rsidRPr="00625FF8" w:rsidRDefault="00625FF8" w:rsidP="00625FF8">
            <w:pPr>
              <w:rPr>
                <w:rFonts w:ascii="Times New Roman" w:hAnsi="Times New Roman"/>
                <w:sz w:val="24"/>
                <w:szCs w:val="24"/>
                <w:lang w:val="ro-RO"/>
              </w:rPr>
            </w:pPr>
            <w:r w:rsidRPr="00625FF8">
              <w:rPr>
                <w:rFonts w:ascii="Times New Roman" w:hAnsi="Times New Roman"/>
                <w:sz w:val="24"/>
                <w:szCs w:val="24"/>
                <w:lang w:val="ro-RO"/>
              </w:rPr>
              <w:t>Atitudine socială schimbată</w:t>
            </w:r>
          </w:p>
        </w:tc>
      </w:tr>
    </w:tbl>
    <w:p w:rsidR="007102D1" w:rsidRDefault="007102D1" w:rsidP="00960B67">
      <w:pPr>
        <w:pStyle w:val="1"/>
        <w:rPr>
          <w:rFonts w:ascii="Times New Roman" w:hAnsi="Times New Roman" w:cs="Times New Roman"/>
          <w:color w:val="auto"/>
        </w:rPr>
      </w:pPr>
      <w:bookmarkStart w:id="27" w:name="_Toc446596058"/>
    </w:p>
    <w:p w:rsidR="00F66E2E" w:rsidRDefault="00F66E2E" w:rsidP="00B73900">
      <w:pPr>
        <w:pStyle w:val="Normal1"/>
        <w:spacing w:after="0" w:line="360" w:lineRule="auto"/>
        <w:jc w:val="both"/>
        <w:rPr>
          <w:b/>
          <w:color w:val="auto"/>
          <w:sz w:val="28"/>
          <w:szCs w:val="28"/>
        </w:rPr>
      </w:pPr>
    </w:p>
    <w:p w:rsidR="00B73900" w:rsidRPr="00B73900" w:rsidRDefault="00B73900" w:rsidP="00B73900">
      <w:pPr>
        <w:pStyle w:val="Normal1"/>
        <w:spacing w:after="0" w:line="360" w:lineRule="auto"/>
        <w:jc w:val="both"/>
        <w:rPr>
          <w:b/>
          <w:color w:val="auto"/>
          <w:sz w:val="28"/>
          <w:szCs w:val="28"/>
        </w:rPr>
      </w:pPr>
      <w:r w:rsidRPr="00B73900">
        <w:rPr>
          <w:b/>
          <w:color w:val="auto"/>
          <w:sz w:val="28"/>
          <w:szCs w:val="28"/>
        </w:rPr>
        <w:lastRenderedPageBreak/>
        <w:t>Riscuri de implementare a programului</w:t>
      </w:r>
    </w:p>
    <w:p w:rsidR="00B73900" w:rsidRPr="00B73900" w:rsidRDefault="00B73900" w:rsidP="00E95ACA">
      <w:pPr>
        <w:pStyle w:val="Normal1"/>
        <w:numPr>
          <w:ilvl w:val="0"/>
          <w:numId w:val="23"/>
        </w:numPr>
        <w:spacing w:after="0" w:line="360" w:lineRule="auto"/>
        <w:jc w:val="both"/>
        <w:rPr>
          <w:color w:val="auto"/>
          <w:sz w:val="28"/>
          <w:szCs w:val="28"/>
        </w:rPr>
      </w:pPr>
      <w:r w:rsidRPr="00B73900">
        <w:rPr>
          <w:color w:val="auto"/>
          <w:sz w:val="28"/>
          <w:szCs w:val="28"/>
        </w:rPr>
        <w:t>Schimbarea politicilor;</w:t>
      </w:r>
    </w:p>
    <w:p w:rsidR="00B73900" w:rsidRPr="00B73900" w:rsidRDefault="00B73900" w:rsidP="00E95ACA">
      <w:pPr>
        <w:pStyle w:val="Normal1"/>
        <w:numPr>
          <w:ilvl w:val="0"/>
          <w:numId w:val="23"/>
        </w:numPr>
        <w:spacing w:after="0" w:line="360" w:lineRule="auto"/>
        <w:jc w:val="both"/>
        <w:rPr>
          <w:color w:val="auto"/>
          <w:sz w:val="28"/>
          <w:szCs w:val="28"/>
        </w:rPr>
      </w:pPr>
      <w:r w:rsidRPr="00B73900">
        <w:rPr>
          <w:color w:val="auto"/>
          <w:sz w:val="28"/>
          <w:szCs w:val="28"/>
        </w:rPr>
        <w:t>Reorganizarea structurilor (direcției);</w:t>
      </w:r>
    </w:p>
    <w:p w:rsidR="00B73900" w:rsidRPr="00B73900" w:rsidRDefault="00B73900" w:rsidP="00E95ACA">
      <w:pPr>
        <w:pStyle w:val="Normal1"/>
        <w:numPr>
          <w:ilvl w:val="0"/>
          <w:numId w:val="23"/>
        </w:numPr>
        <w:spacing w:after="0" w:line="360" w:lineRule="auto"/>
        <w:jc w:val="both"/>
        <w:rPr>
          <w:color w:val="auto"/>
          <w:sz w:val="28"/>
          <w:szCs w:val="28"/>
        </w:rPr>
      </w:pPr>
      <w:r w:rsidRPr="00B73900">
        <w:rPr>
          <w:color w:val="auto"/>
          <w:sz w:val="28"/>
          <w:szCs w:val="28"/>
        </w:rPr>
        <w:t>Lipsa mijloacelor financiare;</w:t>
      </w:r>
    </w:p>
    <w:p w:rsidR="00B73900" w:rsidRPr="00B73900" w:rsidRDefault="00B73900" w:rsidP="00E95ACA">
      <w:pPr>
        <w:pStyle w:val="Normal1"/>
        <w:numPr>
          <w:ilvl w:val="0"/>
          <w:numId w:val="23"/>
        </w:numPr>
        <w:spacing w:after="0" w:line="360" w:lineRule="auto"/>
        <w:jc w:val="both"/>
        <w:rPr>
          <w:color w:val="auto"/>
          <w:sz w:val="28"/>
          <w:szCs w:val="28"/>
        </w:rPr>
      </w:pPr>
      <w:r w:rsidRPr="00B73900">
        <w:rPr>
          <w:color w:val="auto"/>
          <w:sz w:val="28"/>
          <w:szCs w:val="28"/>
        </w:rPr>
        <w:t>Reticența APL, cadrelor manageriale și didactice la schimbare;</w:t>
      </w:r>
    </w:p>
    <w:bookmarkEnd w:id="27"/>
    <w:p w:rsidR="0040072B" w:rsidRPr="0040072B" w:rsidRDefault="0040072B" w:rsidP="0040072B">
      <w:pPr>
        <w:spacing w:after="120"/>
        <w:ind w:left="360"/>
        <w:rPr>
          <w:rFonts w:ascii="Times New Roman" w:hAnsi="Times New Roman"/>
          <w:i/>
          <w:sz w:val="16"/>
          <w:szCs w:val="16"/>
        </w:rPr>
      </w:pPr>
    </w:p>
    <w:p w:rsidR="0040072B" w:rsidRPr="0040072B" w:rsidRDefault="0040072B" w:rsidP="0040072B">
      <w:pPr>
        <w:pStyle w:val="Normal1"/>
        <w:spacing w:after="0" w:line="360" w:lineRule="auto"/>
        <w:ind w:left="360"/>
        <w:jc w:val="both"/>
        <w:rPr>
          <w:b/>
          <w:color w:val="auto"/>
          <w:sz w:val="28"/>
          <w:szCs w:val="28"/>
        </w:rPr>
      </w:pPr>
      <w:r w:rsidRPr="0040072B">
        <w:rPr>
          <w:b/>
          <w:color w:val="auto"/>
          <w:sz w:val="28"/>
          <w:szCs w:val="28"/>
        </w:rPr>
        <w:t>Managementul implementării programului</w:t>
      </w:r>
    </w:p>
    <w:p w:rsidR="0040072B" w:rsidRPr="0040072B" w:rsidRDefault="0040072B" w:rsidP="0040072B">
      <w:pPr>
        <w:pStyle w:val="Normal1"/>
        <w:spacing w:after="0" w:line="360" w:lineRule="auto"/>
        <w:jc w:val="both"/>
        <w:rPr>
          <w:color w:val="auto"/>
          <w:sz w:val="28"/>
          <w:szCs w:val="28"/>
        </w:rPr>
      </w:pPr>
      <w:r w:rsidRPr="0040072B">
        <w:rPr>
          <w:color w:val="auto"/>
          <w:sz w:val="28"/>
          <w:szCs w:val="28"/>
        </w:rPr>
        <w:t xml:space="preserve">        Programul va fi implementat prin intermediul Planului anual de activitate la nivel de instituție școlară,care se va axa pe obiectivele stipulate în Programul de dezvoltare strategică a învățăm</w:t>
      </w:r>
      <w:r>
        <w:rPr>
          <w:color w:val="auto"/>
          <w:sz w:val="28"/>
          <w:szCs w:val="28"/>
        </w:rPr>
        <w:t>â</w:t>
      </w:r>
      <w:r w:rsidRPr="0040072B">
        <w:rPr>
          <w:color w:val="auto"/>
          <w:sz w:val="28"/>
          <w:szCs w:val="28"/>
        </w:rPr>
        <w:t>ntului la nivel local, va include acțiuni și rezultate anuale concrete, constituind instrumentul principal pentru organizarea operațională a activității, dar și pentru monitorizarea și evaluarea anuală a programului.</w:t>
      </w:r>
    </w:p>
    <w:p w:rsidR="0040072B" w:rsidRPr="00EE6038" w:rsidRDefault="0040072B" w:rsidP="00B73900">
      <w:pPr>
        <w:pStyle w:val="Normal1"/>
        <w:spacing w:after="0" w:line="360" w:lineRule="auto"/>
        <w:ind w:left="360"/>
        <w:jc w:val="both"/>
        <w:rPr>
          <w:color w:val="auto"/>
          <w:sz w:val="24"/>
          <w:szCs w:val="24"/>
        </w:rPr>
      </w:pPr>
    </w:p>
    <w:p w:rsidR="0040072B" w:rsidRPr="00B73900" w:rsidRDefault="0040072B" w:rsidP="00B73900">
      <w:pPr>
        <w:pStyle w:val="Normal1"/>
        <w:spacing w:after="0" w:line="360" w:lineRule="auto"/>
        <w:ind w:left="360"/>
        <w:jc w:val="both"/>
        <w:rPr>
          <w:b/>
          <w:color w:val="auto"/>
          <w:sz w:val="28"/>
          <w:szCs w:val="28"/>
        </w:rPr>
      </w:pPr>
      <w:r w:rsidRPr="00B73900">
        <w:rPr>
          <w:b/>
          <w:color w:val="auto"/>
          <w:sz w:val="28"/>
          <w:szCs w:val="28"/>
        </w:rPr>
        <w:t xml:space="preserve"> Monitorizare, evaluare, raportare</w:t>
      </w:r>
    </w:p>
    <w:p w:rsidR="0040072B" w:rsidRPr="00EE6038" w:rsidRDefault="0040072B" w:rsidP="00B73900">
      <w:pPr>
        <w:pStyle w:val="Normal1"/>
        <w:spacing w:after="0" w:line="360" w:lineRule="auto"/>
        <w:ind w:left="360"/>
        <w:jc w:val="both"/>
        <w:rPr>
          <w:color w:val="FF0000"/>
          <w:sz w:val="24"/>
          <w:szCs w:val="24"/>
        </w:rPr>
      </w:pPr>
    </w:p>
    <w:p w:rsidR="0040072B" w:rsidRPr="00B73900" w:rsidRDefault="0040072B" w:rsidP="00B73900">
      <w:pPr>
        <w:pStyle w:val="Normal1"/>
        <w:spacing w:after="0" w:line="360" w:lineRule="auto"/>
        <w:ind w:left="360"/>
        <w:jc w:val="both"/>
        <w:rPr>
          <w:color w:val="auto"/>
          <w:sz w:val="28"/>
          <w:szCs w:val="28"/>
        </w:rPr>
      </w:pPr>
      <w:r w:rsidRPr="00EE6038">
        <w:rPr>
          <w:color w:val="auto"/>
          <w:sz w:val="24"/>
          <w:szCs w:val="24"/>
        </w:rPr>
        <w:t xml:space="preserve">            </w:t>
      </w:r>
      <w:r w:rsidRPr="00B73900">
        <w:rPr>
          <w:color w:val="auto"/>
          <w:sz w:val="28"/>
          <w:szCs w:val="28"/>
        </w:rPr>
        <w:t>Monitorizarea realizării programului se va efectua prin monotorizarea realizării planului anual de activitate la nivel de instituție școlară și va identifica cauzele eventualelor insuccese, precum și necesitatea unor acțiuni corective pentru îmbunătățirea performanței operaționale.</w:t>
      </w:r>
    </w:p>
    <w:p w:rsidR="0040072B" w:rsidRPr="00B73900" w:rsidRDefault="00B73900" w:rsidP="00B73900">
      <w:pPr>
        <w:pStyle w:val="Normal1"/>
        <w:spacing w:after="0" w:line="360" w:lineRule="auto"/>
        <w:ind w:left="360"/>
        <w:jc w:val="both"/>
        <w:rPr>
          <w:color w:val="auto"/>
          <w:sz w:val="28"/>
          <w:szCs w:val="28"/>
        </w:rPr>
      </w:pPr>
      <w:r>
        <w:rPr>
          <w:color w:val="auto"/>
          <w:sz w:val="24"/>
          <w:szCs w:val="24"/>
        </w:rPr>
        <w:t xml:space="preserve">       </w:t>
      </w:r>
      <w:r w:rsidR="0040072B" w:rsidRPr="00EE6038">
        <w:rPr>
          <w:color w:val="auto"/>
          <w:sz w:val="24"/>
          <w:szCs w:val="24"/>
        </w:rPr>
        <w:t xml:space="preserve">  </w:t>
      </w:r>
      <w:r w:rsidR="0040072B" w:rsidRPr="00B73900">
        <w:rPr>
          <w:color w:val="auto"/>
          <w:sz w:val="28"/>
          <w:szCs w:val="28"/>
        </w:rPr>
        <w:t>Pentru monitorizarea activității se vor utiliza sisteme interne de raportare: rapoarte anuale, semestriale, trimes</w:t>
      </w:r>
      <w:r w:rsidR="001C49F6">
        <w:rPr>
          <w:color w:val="auto"/>
          <w:sz w:val="28"/>
          <w:szCs w:val="28"/>
        </w:rPr>
        <w:t>triale, lunare sau chiar săptămâ</w:t>
      </w:r>
      <w:r w:rsidR="0040072B" w:rsidRPr="00B73900">
        <w:rPr>
          <w:color w:val="auto"/>
          <w:sz w:val="28"/>
          <w:szCs w:val="28"/>
        </w:rPr>
        <w:t>nale.</w:t>
      </w:r>
    </w:p>
    <w:p w:rsidR="0040072B" w:rsidRPr="00B73900" w:rsidRDefault="00B73900" w:rsidP="00B73900">
      <w:pPr>
        <w:pStyle w:val="Normal1"/>
        <w:spacing w:after="0" w:line="360" w:lineRule="auto"/>
        <w:ind w:left="360"/>
        <w:jc w:val="both"/>
        <w:rPr>
          <w:color w:val="auto"/>
          <w:sz w:val="28"/>
          <w:szCs w:val="28"/>
        </w:rPr>
      </w:pPr>
      <w:r>
        <w:rPr>
          <w:color w:val="auto"/>
          <w:sz w:val="28"/>
          <w:szCs w:val="28"/>
        </w:rPr>
        <w:t xml:space="preserve">       </w:t>
      </w:r>
      <w:r w:rsidR="0040072B" w:rsidRPr="00B73900">
        <w:rPr>
          <w:color w:val="auto"/>
          <w:sz w:val="28"/>
          <w:szCs w:val="28"/>
        </w:rPr>
        <w:t xml:space="preserve"> Evaluarea programului va avea loc după finalizarea unei anumite perioade de implementare în baza planurilor anuale de activitate, rezultatele fiind înscrise în Raportul anual de activitate, iar în baza obiectivelor prevăzute în program și a performanțelor obținute în anul precedent, se va elabora planul de  activitate pentru perioada ulterioară.</w:t>
      </w:r>
    </w:p>
    <w:p w:rsidR="007102D1" w:rsidRPr="00B73900" w:rsidRDefault="007102D1" w:rsidP="00B73900">
      <w:pPr>
        <w:spacing w:after="120"/>
        <w:rPr>
          <w:rFonts w:ascii="Times New Roman" w:hAnsi="Times New Roman"/>
          <w:i/>
          <w:sz w:val="28"/>
          <w:szCs w:val="28"/>
        </w:rPr>
      </w:pPr>
    </w:p>
    <w:p w:rsidR="00F66E2E" w:rsidRDefault="00F66E2E" w:rsidP="00CC7DA5">
      <w:pPr>
        <w:pStyle w:val="1"/>
        <w:rPr>
          <w:rFonts w:ascii="Times New Roman" w:hAnsi="Times New Roman" w:cs="Times New Roman"/>
          <w:color w:val="auto"/>
        </w:rPr>
      </w:pPr>
      <w:bookmarkStart w:id="28" w:name="_Toc446596060"/>
    </w:p>
    <w:p w:rsidR="001D4277" w:rsidRDefault="00E76BB6" w:rsidP="00CC7DA5">
      <w:pPr>
        <w:pStyle w:val="1"/>
        <w:rPr>
          <w:rFonts w:ascii="Times New Roman" w:hAnsi="Times New Roman" w:cs="Times New Roman"/>
          <w:color w:val="auto"/>
        </w:rPr>
      </w:pPr>
      <w:r w:rsidRPr="0085612D">
        <w:rPr>
          <w:rFonts w:ascii="Times New Roman" w:hAnsi="Times New Roman" w:cs="Times New Roman"/>
          <w:color w:val="auto"/>
        </w:rPr>
        <w:t>Finanțarea instituției</w:t>
      </w:r>
      <w:bookmarkEnd w:id="28"/>
    </w:p>
    <w:p w:rsidR="00CC7DA5" w:rsidRPr="00CC7DA5" w:rsidRDefault="00CC7DA5" w:rsidP="00CC7DA5"/>
    <w:p w:rsidR="00E76BB6" w:rsidRPr="0085612D" w:rsidRDefault="00E76BB6" w:rsidP="00E76BB6">
      <w:pPr>
        <w:jc w:val="center"/>
        <w:rPr>
          <w:rFonts w:ascii="Times New Roman" w:hAnsi="Times New Roman"/>
          <w:b/>
          <w:i/>
          <w:sz w:val="28"/>
          <w:szCs w:val="28"/>
        </w:rPr>
      </w:pPr>
      <w:r w:rsidRPr="0085612D">
        <w:rPr>
          <w:rFonts w:ascii="Times New Roman" w:hAnsi="Times New Roman"/>
          <w:b/>
          <w:i/>
          <w:sz w:val="28"/>
          <w:szCs w:val="28"/>
        </w:rPr>
        <w:t>Instituția</w:t>
      </w:r>
      <w:r w:rsidR="00982E68">
        <w:rPr>
          <w:rFonts w:ascii="Times New Roman" w:hAnsi="Times New Roman"/>
          <w:b/>
          <w:i/>
          <w:sz w:val="28"/>
          <w:szCs w:val="28"/>
        </w:rPr>
        <w:t>Publică</w:t>
      </w:r>
      <w:r w:rsidRPr="0085612D">
        <w:rPr>
          <w:rFonts w:ascii="Times New Roman" w:hAnsi="Times New Roman"/>
          <w:b/>
          <w:i/>
          <w:sz w:val="28"/>
          <w:szCs w:val="28"/>
        </w:rPr>
        <w:t xml:space="preserve"> </w:t>
      </w:r>
      <w:r w:rsidR="00982E68">
        <w:rPr>
          <w:rFonts w:ascii="Times New Roman" w:hAnsi="Times New Roman"/>
          <w:b/>
          <w:i/>
          <w:sz w:val="28"/>
          <w:szCs w:val="28"/>
        </w:rPr>
        <w:t>Liceul Teoretic Visoca</w:t>
      </w:r>
      <w:r w:rsidRPr="0085612D">
        <w:rPr>
          <w:rFonts w:ascii="Times New Roman" w:hAnsi="Times New Roman"/>
          <w:b/>
          <w:i/>
          <w:sz w:val="28"/>
          <w:szCs w:val="28"/>
        </w:rPr>
        <w:t xml:space="preserve"> este finanțată  prin:</w:t>
      </w:r>
    </w:p>
    <w:p w:rsidR="00E76BB6" w:rsidRPr="0085612D" w:rsidRDefault="00E76BB6" w:rsidP="00E95ACA">
      <w:pPr>
        <w:pStyle w:val="af"/>
        <w:numPr>
          <w:ilvl w:val="0"/>
          <w:numId w:val="20"/>
        </w:numPr>
        <w:ind w:left="426" w:hanging="426"/>
        <w:rPr>
          <w:rFonts w:ascii="Times New Roman" w:hAnsi="Times New Roman"/>
          <w:sz w:val="28"/>
          <w:szCs w:val="28"/>
          <w:lang w:val="en-US"/>
        </w:rPr>
      </w:pPr>
      <w:r w:rsidRPr="0085612D">
        <w:rPr>
          <w:rFonts w:ascii="Times New Roman" w:hAnsi="Times New Roman"/>
          <w:sz w:val="28"/>
          <w:szCs w:val="28"/>
          <w:lang w:val="en-US"/>
        </w:rPr>
        <w:t>Transferuri cu destinație specială de la bugetul de stat la bugetele locale - sursă prioritară;</w:t>
      </w:r>
    </w:p>
    <w:p w:rsidR="00E76BB6" w:rsidRPr="0085612D" w:rsidRDefault="00E76BB6" w:rsidP="00E95ACA">
      <w:pPr>
        <w:pStyle w:val="af"/>
        <w:numPr>
          <w:ilvl w:val="0"/>
          <w:numId w:val="20"/>
        </w:numPr>
        <w:ind w:left="426" w:hanging="426"/>
        <w:rPr>
          <w:rFonts w:ascii="Times New Roman" w:hAnsi="Times New Roman"/>
          <w:sz w:val="28"/>
          <w:szCs w:val="28"/>
          <w:lang w:val="en-US"/>
        </w:rPr>
      </w:pPr>
      <w:r w:rsidRPr="0085612D">
        <w:rPr>
          <w:rFonts w:ascii="Times New Roman" w:hAnsi="Times New Roman"/>
          <w:sz w:val="28"/>
          <w:szCs w:val="28"/>
          <w:lang w:val="en-US"/>
        </w:rPr>
        <w:t>Alte alocații de stat din Componenta raională.</w:t>
      </w:r>
    </w:p>
    <w:p w:rsidR="001D4277" w:rsidRPr="007102D1" w:rsidRDefault="00E76BB6" w:rsidP="007102D1">
      <w:pPr>
        <w:ind w:firstLine="567"/>
        <w:rPr>
          <w:rFonts w:ascii="Times New Roman" w:hAnsi="Times New Roman"/>
          <w:sz w:val="28"/>
          <w:szCs w:val="28"/>
        </w:rPr>
      </w:pPr>
      <w:r w:rsidRPr="0085612D">
        <w:rPr>
          <w:rFonts w:ascii="Times New Roman" w:hAnsi="Times New Roman"/>
          <w:sz w:val="28"/>
          <w:szCs w:val="28"/>
        </w:rPr>
        <w:t>Transferurile cu destinație specială sînt efectuate de Ministerul Finanțelor  după formula de alocare propusă de Ministerul Educației Culturii și Cercetării și aprobată de Guvern.</w:t>
      </w:r>
    </w:p>
    <w:p w:rsidR="00E76BB6" w:rsidRPr="0085612D" w:rsidRDefault="00E76BB6" w:rsidP="00E76BB6">
      <w:pPr>
        <w:rPr>
          <w:rFonts w:ascii="Times New Roman" w:hAnsi="Times New Roman"/>
          <w:b/>
          <w:i/>
          <w:sz w:val="28"/>
          <w:szCs w:val="28"/>
        </w:rPr>
      </w:pPr>
      <w:r w:rsidRPr="0085612D">
        <w:rPr>
          <w:rFonts w:ascii="Times New Roman" w:hAnsi="Times New Roman"/>
          <w:b/>
          <w:i/>
          <w:sz w:val="28"/>
          <w:szCs w:val="28"/>
        </w:rPr>
        <w:t>Modalitățile de finanțare a instituției s</w:t>
      </w:r>
      <w:r w:rsidR="001D4277">
        <w:rPr>
          <w:rFonts w:ascii="Times New Roman" w:hAnsi="Times New Roman"/>
          <w:b/>
          <w:i/>
          <w:sz w:val="28"/>
          <w:szCs w:val="28"/>
        </w:rPr>
        <w:t>u</w:t>
      </w:r>
      <w:r w:rsidRPr="0085612D">
        <w:rPr>
          <w:rFonts w:ascii="Times New Roman" w:hAnsi="Times New Roman"/>
          <w:b/>
          <w:i/>
          <w:sz w:val="28"/>
          <w:szCs w:val="28"/>
        </w:rPr>
        <w:t>nt:</w:t>
      </w:r>
    </w:p>
    <w:p w:rsidR="00E76BB6" w:rsidRPr="0085612D" w:rsidRDefault="00E76BB6" w:rsidP="00E95ACA">
      <w:pPr>
        <w:pStyle w:val="af"/>
        <w:numPr>
          <w:ilvl w:val="0"/>
          <w:numId w:val="21"/>
        </w:numPr>
        <w:tabs>
          <w:tab w:val="left" w:pos="993"/>
        </w:tabs>
        <w:ind w:left="851" w:hanging="425"/>
        <w:rPr>
          <w:rFonts w:ascii="Times New Roman" w:hAnsi="Times New Roman"/>
          <w:sz w:val="28"/>
          <w:szCs w:val="28"/>
          <w:lang w:val="en-US"/>
        </w:rPr>
      </w:pPr>
      <w:r w:rsidRPr="0085612D">
        <w:rPr>
          <w:rFonts w:ascii="Times New Roman" w:hAnsi="Times New Roman"/>
          <w:sz w:val="28"/>
          <w:szCs w:val="28"/>
          <w:lang w:val="en-US"/>
        </w:rPr>
        <w:t>finanțare standart: cost standart per elev și coeficient de ajustare;</w:t>
      </w:r>
    </w:p>
    <w:p w:rsidR="00E76BB6" w:rsidRPr="0085612D" w:rsidRDefault="00E76BB6" w:rsidP="00E95ACA">
      <w:pPr>
        <w:pStyle w:val="af"/>
        <w:numPr>
          <w:ilvl w:val="0"/>
          <w:numId w:val="21"/>
        </w:numPr>
        <w:tabs>
          <w:tab w:val="left" w:pos="993"/>
        </w:tabs>
        <w:ind w:left="851" w:hanging="425"/>
        <w:rPr>
          <w:rFonts w:ascii="Times New Roman" w:hAnsi="Times New Roman"/>
          <w:sz w:val="28"/>
          <w:szCs w:val="28"/>
          <w:lang w:val="en-US"/>
        </w:rPr>
      </w:pPr>
      <w:r w:rsidRPr="0085612D">
        <w:rPr>
          <w:rFonts w:ascii="Times New Roman" w:hAnsi="Times New Roman"/>
          <w:sz w:val="28"/>
          <w:szCs w:val="28"/>
          <w:lang w:val="en-US"/>
        </w:rPr>
        <w:t>finanțare compensatorie, pentru copiii cu cerințe educaționale speciale;</w:t>
      </w:r>
    </w:p>
    <w:p w:rsidR="00E76BB6" w:rsidRPr="0085612D" w:rsidRDefault="00E76BB6" w:rsidP="00E95ACA">
      <w:pPr>
        <w:pStyle w:val="af"/>
        <w:numPr>
          <w:ilvl w:val="0"/>
          <w:numId w:val="21"/>
        </w:numPr>
        <w:tabs>
          <w:tab w:val="left" w:pos="851"/>
          <w:tab w:val="left" w:pos="3828"/>
        </w:tabs>
        <w:ind w:left="3828" w:hanging="3402"/>
        <w:rPr>
          <w:rFonts w:ascii="Times New Roman" w:hAnsi="Times New Roman"/>
          <w:sz w:val="28"/>
          <w:szCs w:val="28"/>
          <w:lang w:val="en-US"/>
        </w:rPr>
      </w:pPr>
      <w:r w:rsidRPr="0085612D">
        <w:rPr>
          <w:rFonts w:ascii="Times New Roman" w:hAnsi="Times New Roman"/>
          <w:sz w:val="28"/>
          <w:szCs w:val="28"/>
          <w:lang w:val="en-US"/>
        </w:rPr>
        <w:t>finanțare complementară: pentru transport școlar, alimentație, modernizarea bazei materiale și didactice;</w:t>
      </w:r>
    </w:p>
    <w:p w:rsidR="007102D1" w:rsidRPr="007102D1" w:rsidRDefault="007102D1" w:rsidP="007102D1">
      <w:pPr>
        <w:spacing w:after="0"/>
        <w:rPr>
          <w:rFonts w:ascii="Times New Roman" w:hAnsi="Times New Roman"/>
          <w:sz w:val="28"/>
          <w:szCs w:val="28"/>
        </w:rPr>
      </w:pPr>
      <w:bookmarkStart w:id="29" w:name="_Toc446596063"/>
    </w:p>
    <w:bookmarkEnd w:id="29"/>
    <w:p w:rsidR="00CC7DA5" w:rsidRDefault="00CC7DA5" w:rsidP="00982E68">
      <w:pPr>
        <w:spacing w:after="0"/>
        <w:rPr>
          <w:rFonts w:ascii="Times New Roman" w:hAnsi="Times New Roman"/>
          <w:b/>
          <w:sz w:val="28"/>
          <w:szCs w:val="28"/>
        </w:rPr>
      </w:pPr>
    </w:p>
    <w:p w:rsidR="00E76BB6" w:rsidRPr="001D4277" w:rsidRDefault="00E76BB6" w:rsidP="001D4277">
      <w:pPr>
        <w:spacing w:after="0"/>
        <w:jc w:val="center"/>
        <w:rPr>
          <w:rFonts w:ascii="Times New Roman" w:hAnsi="Times New Roman"/>
          <w:b/>
          <w:sz w:val="28"/>
          <w:szCs w:val="28"/>
        </w:rPr>
      </w:pPr>
      <w:r w:rsidRPr="001D4277">
        <w:rPr>
          <w:rFonts w:ascii="Times New Roman" w:hAnsi="Times New Roman"/>
          <w:b/>
          <w:sz w:val="28"/>
          <w:szCs w:val="28"/>
        </w:rPr>
        <w:t xml:space="preserve">Bugetul Instituției  </w:t>
      </w:r>
      <w:r w:rsidR="00982E68">
        <w:rPr>
          <w:rFonts w:ascii="Times New Roman" w:hAnsi="Times New Roman"/>
          <w:b/>
          <w:sz w:val="28"/>
          <w:szCs w:val="28"/>
        </w:rPr>
        <w:t>Liceului Teoretic Visoca</w:t>
      </w:r>
    </w:p>
    <w:p w:rsidR="00E76BB6" w:rsidRPr="0085612D" w:rsidRDefault="004219D4" w:rsidP="004219D4">
      <w:pPr>
        <w:pStyle w:val="af"/>
        <w:spacing w:after="0"/>
        <w:rPr>
          <w:rFonts w:ascii="Times New Roman" w:hAnsi="Times New Roman"/>
          <w:b/>
          <w:sz w:val="28"/>
          <w:szCs w:val="28"/>
          <w:lang w:val="ro-RO"/>
        </w:rPr>
      </w:pPr>
      <w:r>
        <w:rPr>
          <w:rFonts w:ascii="Times New Roman" w:hAnsi="Times New Roman"/>
          <w:b/>
          <w:sz w:val="28"/>
          <w:szCs w:val="28"/>
          <w:lang w:val="ro-RO"/>
        </w:rPr>
        <w:t xml:space="preserve">                            </w:t>
      </w:r>
      <w:r w:rsidR="00E76BB6" w:rsidRPr="0048679D">
        <w:rPr>
          <w:rFonts w:ascii="Times New Roman" w:hAnsi="Times New Roman"/>
          <w:b/>
          <w:sz w:val="28"/>
          <w:szCs w:val="28"/>
          <w:lang w:val="en-US"/>
        </w:rPr>
        <w:t>(Suma finanțării conform formulei)</w:t>
      </w:r>
    </w:p>
    <w:tbl>
      <w:tblPr>
        <w:tblW w:w="10031" w:type="dxa"/>
        <w:tblLook w:val="04A0" w:firstRow="1" w:lastRow="0" w:firstColumn="1" w:lastColumn="0" w:noHBand="0" w:noVBand="1"/>
      </w:tblPr>
      <w:tblGrid>
        <w:gridCol w:w="1587"/>
        <w:gridCol w:w="1056"/>
        <w:gridCol w:w="1434"/>
        <w:gridCol w:w="2073"/>
        <w:gridCol w:w="237"/>
        <w:gridCol w:w="1595"/>
        <w:gridCol w:w="234"/>
        <w:gridCol w:w="1485"/>
        <w:gridCol w:w="330"/>
      </w:tblGrid>
      <w:tr w:rsidR="006856FD" w:rsidRPr="0085612D" w:rsidTr="00DC1346">
        <w:trPr>
          <w:trHeight w:val="405"/>
        </w:trPr>
        <w:tc>
          <w:tcPr>
            <w:tcW w:w="1587" w:type="dxa"/>
            <w:tcBorders>
              <w:top w:val="single" w:sz="4" w:space="0" w:color="auto"/>
              <w:left w:val="single" w:sz="4" w:space="0" w:color="auto"/>
              <w:bottom w:val="single" w:sz="4" w:space="0" w:color="auto"/>
            </w:tcBorders>
          </w:tcPr>
          <w:p w:rsidR="00F66E2E" w:rsidRPr="0085612D" w:rsidRDefault="00F66E2E" w:rsidP="008052E6">
            <w:pPr>
              <w:pStyle w:val="af"/>
              <w:ind w:left="0"/>
              <w:jc w:val="center"/>
              <w:rPr>
                <w:rFonts w:ascii="Times New Roman" w:hAnsi="Times New Roman"/>
                <w:b/>
                <w:sz w:val="28"/>
                <w:szCs w:val="28"/>
              </w:rPr>
            </w:pPr>
            <w:r w:rsidRPr="0085612D">
              <w:rPr>
                <w:rFonts w:ascii="Times New Roman" w:hAnsi="Times New Roman"/>
                <w:sz w:val="28"/>
                <w:szCs w:val="28"/>
              </w:rPr>
              <w:t>2018</w:t>
            </w:r>
          </w:p>
        </w:tc>
        <w:tc>
          <w:tcPr>
            <w:tcW w:w="1056" w:type="dxa"/>
            <w:tcBorders>
              <w:top w:val="single" w:sz="4" w:space="0" w:color="auto"/>
              <w:left w:val="single" w:sz="4" w:space="0" w:color="auto"/>
              <w:bottom w:val="single" w:sz="4" w:space="0" w:color="auto"/>
            </w:tcBorders>
          </w:tcPr>
          <w:p w:rsidR="00F66E2E" w:rsidRPr="0085612D" w:rsidRDefault="00F66E2E" w:rsidP="00041024">
            <w:pPr>
              <w:pStyle w:val="af"/>
              <w:ind w:left="0"/>
              <w:jc w:val="center"/>
              <w:rPr>
                <w:rFonts w:ascii="Times New Roman" w:hAnsi="Times New Roman"/>
                <w:b/>
                <w:sz w:val="28"/>
                <w:szCs w:val="28"/>
              </w:rPr>
            </w:pPr>
          </w:p>
        </w:tc>
        <w:tc>
          <w:tcPr>
            <w:tcW w:w="1434" w:type="dxa"/>
            <w:tcBorders>
              <w:top w:val="single" w:sz="4" w:space="0" w:color="auto"/>
              <w:bottom w:val="single" w:sz="4" w:space="0" w:color="auto"/>
              <w:right w:val="single" w:sz="4" w:space="0" w:color="auto"/>
            </w:tcBorders>
          </w:tcPr>
          <w:p w:rsidR="00F66E2E" w:rsidRPr="00F66E2E" w:rsidRDefault="00F66E2E" w:rsidP="008052E6">
            <w:pPr>
              <w:pStyle w:val="af"/>
              <w:ind w:left="0"/>
              <w:jc w:val="center"/>
              <w:rPr>
                <w:rFonts w:ascii="Times New Roman" w:hAnsi="Times New Roman"/>
                <w:b/>
                <w:sz w:val="28"/>
                <w:szCs w:val="28"/>
                <w:lang w:val="ro-RO"/>
              </w:rPr>
            </w:pPr>
            <w:r>
              <w:rPr>
                <w:rFonts w:ascii="Times New Roman" w:hAnsi="Times New Roman"/>
                <w:b/>
                <w:sz w:val="28"/>
                <w:szCs w:val="28"/>
                <w:lang w:val="ro-RO"/>
              </w:rPr>
              <w:t>2019</w:t>
            </w:r>
          </w:p>
        </w:tc>
        <w:tc>
          <w:tcPr>
            <w:tcW w:w="2073" w:type="dxa"/>
            <w:tcBorders>
              <w:top w:val="single" w:sz="4" w:space="0" w:color="auto"/>
              <w:left w:val="single" w:sz="4" w:space="0" w:color="auto"/>
              <w:bottom w:val="single" w:sz="4" w:space="0" w:color="auto"/>
            </w:tcBorders>
          </w:tcPr>
          <w:p w:rsidR="00F66E2E" w:rsidRPr="0085612D" w:rsidRDefault="00F66E2E" w:rsidP="008052E6">
            <w:pPr>
              <w:pStyle w:val="af"/>
              <w:ind w:left="0"/>
              <w:jc w:val="center"/>
              <w:rPr>
                <w:rFonts w:ascii="Times New Roman" w:hAnsi="Times New Roman"/>
                <w:b/>
                <w:sz w:val="28"/>
                <w:szCs w:val="28"/>
              </w:rPr>
            </w:pPr>
            <w:r w:rsidRPr="0085612D">
              <w:rPr>
                <w:rFonts w:ascii="Times New Roman" w:hAnsi="Times New Roman"/>
                <w:sz w:val="28"/>
                <w:szCs w:val="28"/>
              </w:rPr>
              <w:t>2020</w:t>
            </w:r>
          </w:p>
        </w:tc>
        <w:tc>
          <w:tcPr>
            <w:tcW w:w="237" w:type="dxa"/>
            <w:tcBorders>
              <w:top w:val="single" w:sz="4" w:space="0" w:color="auto"/>
              <w:bottom w:val="single" w:sz="4" w:space="0" w:color="auto"/>
              <w:right w:val="single" w:sz="4" w:space="0" w:color="auto"/>
            </w:tcBorders>
          </w:tcPr>
          <w:p w:rsidR="00F66E2E" w:rsidRPr="0085612D" w:rsidRDefault="00F66E2E" w:rsidP="008052E6">
            <w:pPr>
              <w:pStyle w:val="af"/>
              <w:ind w:left="0"/>
              <w:jc w:val="center"/>
              <w:rPr>
                <w:rFonts w:ascii="Times New Roman" w:hAnsi="Times New Roman"/>
                <w:b/>
                <w:sz w:val="28"/>
                <w:szCs w:val="28"/>
              </w:rPr>
            </w:pPr>
          </w:p>
        </w:tc>
        <w:tc>
          <w:tcPr>
            <w:tcW w:w="1595" w:type="dxa"/>
            <w:tcBorders>
              <w:top w:val="single" w:sz="4" w:space="0" w:color="auto"/>
              <w:left w:val="single" w:sz="4" w:space="0" w:color="auto"/>
              <w:bottom w:val="single" w:sz="4" w:space="0" w:color="auto"/>
            </w:tcBorders>
          </w:tcPr>
          <w:p w:rsidR="00F66E2E" w:rsidRPr="00F66E2E" w:rsidRDefault="00F66E2E" w:rsidP="008052E6">
            <w:pPr>
              <w:pStyle w:val="af"/>
              <w:ind w:left="0"/>
              <w:jc w:val="center"/>
              <w:rPr>
                <w:rFonts w:ascii="Times New Roman" w:hAnsi="Times New Roman"/>
                <w:b/>
                <w:sz w:val="28"/>
                <w:szCs w:val="28"/>
                <w:lang w:val="ro-RO"/>
              </w:rPr>
            </w:pPr>
            <w:r>
              <w:rPr>
                <w:rFonts w:ascii="Times New Roman" w:hAnsi="Times New Roman"/>
                <w:b/>
                <w:sz w:val="28"/>
                <w:szCs w:val="28"/>
                <w:lang w:val="ro-RO"/>
              </w:rPr>
              <w:t xml:space="preserve">2021 </w:t>
            </w:r>
          </w:p>
        </w:tc>
        <w:tc>
          <w:tcPr>
            <w:tcW w:w="234" w:type="dxa"/>
            <w:tcBorders>
              <w:top w:val="single" w:sz="4" w:space="0" w:color="auto"/>
              <w:bottom w:val="single" w:sz="4" w:space="0" w:color="auto"/>
              <w:right w:val="single" w:sz="4" w:space="0" w:color="auto"/>
            </w:tcBorders>
          </w:tcPr>
          <w:p w:rsidR="00F66E2E" w:rsidRPr="0085612D" w:rsidRDefault="00F66E2E" w:rsidP="00041024">
            <w:pPr>
              <w:pStyle w:val="af"/>
              <w:ind w:left="0"/>
              <w:jc w:val="center"/>
              <w:rPr>
                <w:rFonts w:ascii="Times New Roman" w:hAnsi="Times New Roman"/>
                <w:b/>
                <w:sz w:val="28"/>
                <w:szCs w:val="28"/>
              </w:rPr>
            </w:pPr>
          </w:p>
        </w:tc>
        <w:tc>
          <w:tcPr>
            <w:tcW w:w="1815" w:type="dxa"/>
            <w:gridSpan w:val="2"/>
            <w:tcBorders>
              <w:top w:val="single" w:sz="4" w:space="0" w:color="auto"/>
              <w:bottom w:val="single" w:sz="4" w:space="0" w:color="auto"/>
              <w:right w:val="single" w:sz="4" w:space="0" w:color="auto"/>
            </w:tcBorders>
          </w:tcPr>
          <w:p w:rsidR="00F66E2E" w:rsidRPr="00F66E2E" w:rsidRDefault="00F66E2E" w:rsidP="00041024">
            <w:pPr>
              <w:pStyle w:val="af"/>
              <w:ind w:left="0"/>
              <w:jc w:val="center"/>
              <w:rPr>
                <w:rFonts w:ascii="Times New Roman" w:hAnsi="Times New Roman"/>
                <w:b/>
                <w:sz w:val="28"/>
                <w:szCs w:val="28"/>
                <w:lang w:val="ro-RO"/>
              </w:rPr>
            </w:pPr>
            <w:r>
              <w:rPr>
                <w:rFonts w:ascii="Times New Roman" w:hAnsi="Times New Roman"/>
                <w:b/>
                <w:sz w:val="28"/>
                <w:szCs w:val="28"/>
                <w:lang w:val="ro-RO"/>
              </w:rPr>
              <w:t>2022</w:t>
            </w:r>
          </w:p>
        </w:tc>
      </w:tr>
      <w:tr w:rsidR="006856FD" w:rsidRPr="0085612D" w:rsidTr="00DC1346">
        <w:trPr>
          <w:trHeight w:val="109"/>
        </w:trPr>
        <w:tc>
          <w:tcPr>
            <w:tcW w:w="1587" w:type="dxa"/>
            <w:tcBorders>
              <w:top w:val="single" w:sz="4" w:space="0" w:color="auto"/>
              <w:left w:val="single" w:sz="4" w:space="0" w:color="auto"/>
            </w:tcBorders>
          </w:tcPr>
          <w:p w:rsidR="00F66E2E" w:rsidRPr="0085612D" w:rsidRDefault="00F66E2E" w:rsidP="008052E6">
            <w:pPr>
              <w:pStyle w:val="af"/>
              <w:ind w:left="0"/>
              <w:jc w:val="center"/>
              <w:rPr>
                <w:rFonts w:ascii="Times New Roman" w:hAnsi="Times New Roman"/>
                <w:sz w:val="28"/>
                <w:szCs w:val="28"/>
              </w:rPr>
            </w:pPr>
          </w:p>
        </w:tc>
        <w:tc>
          <w:tcPr>
            <w:tcW w:w="1056" w:type="dxa"/>
            <w:tcBorders>
              <w:top w:val="single" w:sz="4" w:space="0" w:color="auto"/>
              <w:left w:val="single" w:sz="4" w:space="0" w:color="auto"/>
            </w:tcBorders>
          </w:tcPr>
          <w:p w:rsidR="00F66E2E" w:rsidRPr="0085612D" w:rsidRDefault="00F66E2E" w:rsidP="00041024">
            <w:pPr>
              <w:pStyle w:val="af"/>
              <w:ind w:left="0"/>
              <w:jc w:val="center"/>
              <w:rPr>
                <w:rFonts w:ascii="Times New Roman" w:hAnsi="Times New Roman"/>
                <w:sz w:val="28"/>
                <w:szCs w:val="28"/>
              </w:rPr>
            </w:pPr>
          </w:p>
        </w:tc>
        <w:tc>
          <w:tcPr>
            <w:tcW w:w="1434" w:type="dxa"/>
            <w:tcBorders>
              <w:top w:val="single" w:sz="4" w:space="0" w:color="auto"/>
              <w:right w:val="single" w:sz="4" w:space="0" w:color="auto"/>
            </w:tcBorders>
          </w:tcPr>
          <w:p w:rsidR="00F66E2E" w:rsidRPr="0085612D" w:rsidRDefault="00F66E2E" w:rsidP="008052E6">
            <w:pPr>
              <w:pStyle w:val="af"/>
              <w:ind w:left="0"/>
              <w:jc w:val="center"/>
              <w:rPr>
                <w:rFonts w:ascii="Times New Roman" w:hAnsi="Times New Roman"/>
                <w:sz w:val="28"/>
                <w:szCs w:val="28"/>
              </w:rPr>
            </w:pPr>
          </w:p>
        </w:tc>
        <w:tc>
          <w:tcPr>
            <w:tcW w:w="2073" w:type="dxa"/>
            <w:tcBorders>
              <w:top w:val="single" w:sz="4" w:space="0" w:color="auto"/>
              <w:left w:val="single" w:sz="4" w:space="0" w:color="auto"/>
            </w:tcBorders>
          </w:tcPr>
          <w:p w:rsidR="00F66E2E" w:rsidRPr="0085612D" w:rsidRDefault="00F66E2E" w:rsidP="00041024">
            <w:pPr>
              <w:pStyle w:val="af"/>
              <w:ind w:left="0"/>
              <w:jc w:val="center"/>
              <w:rPr>
                <w:rFonts w:ascii="Times New Roman" w:hAnsi="Times New Roman"/>
                <w:sz w:val="28"/>
                <w:szCs w:val="28"/>
              </w:rPr>
            </w:pPr>
          </w:p>
        </w:tc>
        <w:tc>
          <w:tcPr>
            <w:tcW w:w="237" w:type="dxa"/>
            <w:tcBorders>
              <w:top w:val="single" w:sz="4" w:space="0" w:color="auto"/>
              <w:right w:val="single" w:sz="4" w:space="0" w:color="auto"/>
            </w:tcBorders>
          </w:tcPr>
          <w:p w:rsidR="00F66E2E" w:rsidRPr="0085612D" w:rsidRDefault="00F66E2E" w:rsidP="00041024">
            <w:pPr>
              <w:pStyle w:val="af"/>
              <w:ind w:left="0"/>
              <w:jc w:val="center"/>
              <w:rPr>
                <w:rFonts w:ascii="Times New Roman" w:hAnsi="Times New Roman"/>
                <w:sz w:val="28"/>
                <w:szCs w:val="28"/>
              </w:rPr>
            </w:pPr>
          </w:p>
        </w:tc>
        <w:tc>
          <w:tcPr>
            <w:tcW w:w="1595" w:type="dxa"/>
            <w:tcBorders>
              <w:top w:val="single" w:sz="4" w:space="0" w:color="auto"/>
              <w:left w:val="single" w:sz="4" w:space="0" w:color="auto"/>
            </w:tcBorders>
          </w:tcPr>
          <w:p w:rsidR="00F66E2E" w:rsidRPr="0085612D" w:rsidRDefault="00F66E2E" w:rsidP="00041024">
            <w:pPr>
              <w:pStyle w:val="af"/>
              <w:ind w:left="0"/>
              <w:jc w:val="center"/>
              <w:rPr>
                <w:rFonts w:ascii="Times New Roman" w:hAnsi="Times New Roman"/>
                <w:sz w:val="28"/>
                <w:szCs w:val="28"/>
              </w:rPr>
            </w:pPr>
          </w:p>
        </w:tc>
        <w:tc>
          <w:tcPr>
            <w:tcW w:w="234" w:type="dxa"/>
            <w:tcBorders>
              <w:top w:val="single" w:sz="4" w:space="0" w:color="auto"/>
              <w:right w:val="single" w:sz="4" w:space="0" w:color="auto"/>
            </w:tcBorders>
          </w:tcPr>
          <w:p w:rsidR="00F66E2E" w:rsidRPr="0085612D" w:rsidRDefault="00F66E2E" w:rsidP="00041024">
            <w:pPr>
              <w:pStyle w:val="af"/>
              <w:ind w:left="0"/>
              <w:jc w:val="center"/>
              <w:rPr>
                <w:rFonts w:ascii="Times New Roman" w:hAnsi="Times New Roman"/>
                <w:sz w:val="28"/>
                <w:szCs w:val="28"/>
              </w:rPr>
            </w:pPr>
          </w:p>
        </w:tc>
        <w:tc>
          <w:tcPr>
            <w:tcW w:w="1815" w:type="dxa"/>
            <w:gridSpan w:val="2"/>
            <w:tcBorders>
              <w:top w:val="single" w:sz="4" w:space="0" w:color="auto"/>
              <w:right w:val="single" w:sz="4" w:space="0" w:color="auto"/>
            </w:tcBorders>
          </w:tcPr>
          <w:p w:rsidR="00F66E2E" w:rsidRPr="0085612D" w:rsidRDefault="00F66E2E" w:rsidP="00041024">
            <w:pPr>
              <w:pStyle w:val="af"/>
              <w:ind w:left="0"/>
              <w:jc w:val="center"/>
              <w:rPr>
                <w:rFonts w:ascii="Times New Roman" w:hAnsi="Times New Roman"/>
                <w:sz w:val="28"/>
                <w:szCs w:val="28"/>
              </w:rPr>
            </w:pPr>
          </w:p>
        </w:tc>
      </w:tr>
      <w:tr w:rsidR="006856FD" w:rsidRPr="0085612D" w:rsidTr="00DC1346">
        <w:trPr>
          <w:trHeight w:val="849"/>
        </w:trPr>
        <w:tc>
          <w:tcPr>
            <w:tcW w:w="1587" w:type="dxa"/>
            <w:tcBorders>
              <w:left w:val="single" w:sz="4" w:space="0" w:color="auto"/>
              <w:bottom w:val="single" w:sz="4" w:space="0" w:color="auto"/>
            </w:tcBorders>
          </w:tcPr>
          <w:p w:rsidR="00F66E2E" w:rsidRPr="006856FD" w:rsidRDefault="00F66E2E" w:rsidP="00F66E2E">
            <w:pPr>
              <w:pStyle w:val="af"/>
              <w:ind w:left="0"/>
              <w:jc w:val="center"/>
              <w:rPr>
                <w:rFonts w:ascii="Times New Roman" w:hAnsi="Times New Roman"/>
                <w:sz w:val="24"/>
                <w:szCs w:val="24"/>
                <w:lang w:val="ro-RO"/>
              </w:rPr>
            </w:pPr>
            <w:r w:rsidRPr="006856FD">
              <w:rPr>
                <w:rFonts w:ascii="Times New Roman" w:hAnsi="Times New Roman"/>
                <w:sz w:val="24"/>
                <w:szCs w:val="24"/>
                <w:lang w:val="ro-RO"/>
              </w:rPr>
              <w:t xml:space="preserve">2975200 </w:t>
            </w:r>
            <w:r w:rsidRPr="006856FD">
              <w:rPr>
                <w:rFonts w:ascii="Times New Roman" w:hAnsi="Times New Roman"/>
                <w:sz w:val="24"/>
                <w:szCs w:val="24"/>
              </w:rPr>
              <w:t xml:space="preserve">lei </w:t>
            </w:r>
            <w:r w:rsidRPr="006856FD">
              <w:rPr>
                <w:rFonts w:ascii="Times New Roman" w:hAnsi="Times New Roman"/>
                <w:sz w:val="24"/>
                <w:szCs w:val="24"/>
                <w:lang w:val="ro-RO"/>
              </w:rPr>
              <w:t>md</w:t>
            </w:r>
          </w:p>
        </w:tc>
        <w:tc>
          <w:tcPr>
            <w:tcW w:w="1056" w:type="dxa"/>
            <w:tcBorders>
              <w:left w:val="single" w:sz="4" w:space="0" w:color="auto"/>
              <w:bottom w:val="single" w:sz="4" w:space="0" w:color="auto"/>
            </w:tcBorders>
          </w:tcPr>
          <w:p w:rsidR="00F66E2E" w:rsidRPr="006856FD" w:rsidRDefault="00F66E2E" w:rsidP="00041024">
            <w:pPr>
              <w:rPr>
                <w:rFonts w:ascii="Times New Roman" w:hAnsi="Times New Roman"/>
                <w:sz w:val="24"/>
                <w:szCs w:val="24"/>
              </w:rPr>
            </w:pPr>
            <w:r w:rsidRPr="006856FD">
              <w:rPr>
                <w:rFonts w:ascii="Times New Roman" w:hAnsi="Times New Roman"/>
                <w:sz w:val="24"/>
                <w:szCs w:val="24"/>
              </w:rPr>
              <w:t>3301204 lei md</w:t>
            </w:r>
          </w:p>
          <w:p w:rsidR="00F66E2E" w:rsidRPr="006856FD" w:rsidRDefault="00F66E2E" w:rsidP="00041024">
            <w:pPr>
              <w:pStyle w:val="af"/>
              <w:ind w:left="0"/>
              <w:jc w:val="center"/>
              <w:rPr>
                <w:rFonts w:ascii="Times New Roman" w:hAnsi="Times New Roman"/>
                <w:sz w:val="24"/>
                <w:szCs w:val="24"/>
              </w:rPr>
            </w:pPr>
          </w:p>
        </w:tc>
        <w:tc>
          <w:tcPr>
            <w:tcW w:w="1434" w:type="dxa"/>
            <w:tcBorders>
              <w:bottom w:val="single" w:sz="4" w:space="0" w:color="auto"/>
              <w:right w:val="single" w:sz="4" w:space="0" w:color="auto"/>
            </w:tcBorders>
          </w:tcPr>
          <w:p w:rsidR="00F66E2E" w:rsidRPr="006856FD" w:rsidRDefault="00F66E2E" w:rsidP="008052E6">
            <w:pPr>
              <w:pStyle w:val="af"/>
              <w:ind w:left="0"/>
              <w:jc w:val="center"/>
              <w:rPr>
                <w:rFonts w:ascii="Times New Roman" w:hAnsi="Times New Roman"/>
                <w:sz w:val="24"/>
                <w:szCs w:val="24"/>
                <w:lang w:val="ro-RO"/>
              </w:rPr>
            </w:pPr>
          </w:p>
        </w:tc>
        <w:tc>
          <w:tcPr>
            <w:tcW w:w="2073" w:type="dxa"/>
            <w:tcBorders>
              <w:left w:val="single" w:sz="4" w:space="0" w:color="auto"/>
              <w:bottom w:val="single" w:sz="4" w:space="0" w:color="auto"/>
            </w:tcBorders>
          </w:tcPr>
          <w:p w:rsidR="00F66E2E" w:rsidRPr="00DC1346" w:rsidRDefault="00F66E2E" w:rsidP="006A22D4">
            <w:pPr>
              <w:pStyle w:val="af"/>
              <w:ind w:left="0"/>
              <w:jc w:val="center"/>
              <w:rPr>
                <w:rFonts w:ascii="Times New Roman" w:hAnsi="Times New Roman"/>
                <w:sz w:val="24"/>
                <w:szCs w:val="24"/>
                <w:lang w:val="ro-RO"/>
              </w:rPr>
            </w:pPr>
            <w:r w:rsidRPr="006856FD">
              <w:rPr>
                <w:rFonts w:ascii="Times New Roman" w:hAnsi="Times New Roman"/>
                <w:bCs/>
                <w:sz w:val="24"/>
                <w:szCs w:val="24"/>
              </w:rPr>
              <w:t>3802500,00</w:t>
            </w:r>
            <w:r w:rsidR="00DC1346">
              <w:rPr>
                <w:rFonts w:ascii="Times New Roman" w:hAnsi="Times New Roman"/>
                <w:bCs/>
                <w:sz w:val="24"/>
                <w:szCs w:val="24"/>
                <w:lang w:val="ro-RO"/>
              </w:rPr>
              <w:t xml:space="preserve"> lei md</w:t>
            </w:r>
          </w:p>
        </w:tc>
        <w:tc>
          <w:tcPr>
            <w:tcW w:w="237" w:type="dxa"/>
            <w:tcBorders>
              <w:bottom w:val="single" w:sz="4" w:space="0" w:color="auto"/>
              <w:right w:val="single" w:sz="4" w:space="0" w:color="auto"/>
            </w:tcBorders>
          </w:tcPr>
          <w:p w:rsidR="00F66E2E" w:rsidRPr="006856FD" w:rsidRDefault="00F66E2E" w:rsidP="00041024">
            <w:pPr>
              <w:pStyle w:val="af"/>
              <w:ind w:left="0"/>
              <w:jc w:val="center"/>
              <w:rPr>
                <w:rFonts w:ascii="Times New Roman" w:hAnsi="Times New Roman"/>
                <w:sz w:val="24"/>
                <w:szCs w:val="24"/>
              </w:rPr>
            </w:pPr>
          </w:p>
        </w:tc>
        <w:tc>
          <w:tcPr>
            <w:tcW w:w="1595" w:type="dxa"/>
            <w:tcBorders>
              <w:left w:val="single" w:sz="4" w:space="0" w:color="auto"/>
              <w:bottom w:val="single" w:sz="4" w:space="0" w:color="auto"/>
            </w:tcBorders>
          </w:tcPr>
          <w:p w:rsidR="00F66E2E" w:rsidRPr="00DC1346" w:rsidRDefault="00F66E2E" w:rsidP="00041024">
            <w:pPr>
              <w:pStyle w:val="af"/>
              <w:ind w:left="0"/>
              <w:jc w:val="center"/>
              <w:rPr>
                <w:rFonts w:ascii="Times New Roman" w:hAnsi="Times New Roman"/>
                <w:sz w:val="24"/>
                <w:szCs w:val="24"/>
                <w:lang w:val="ro-RO"/>
              </w:rPr>
            </w:pPr>
            <w:r w:rsidRPr="006856FD">
              <w:rPr>
                <w:rFonts w:ascii="Times New Roman" w:hAnsi="Times New Roman"/>
                <w:bCs/>
                <w:sz w:val="24"/>
                <w:szCs w:val="24"/>
              </w:rPr>
              <w:t>3802500,00</w:t>
            </w:r>
            <w:r w:rsidR="00DC1346">
              <w:rPr>
                <w:rFonts w:ascii="Times New Roman" w:hAnsi="Times New Roman"/>
                <w:bCs/>
                <w:sz w:val="24"/>
                <w:szCs w:val="24"/>
                <w:lang w:val="ro-RO"/>
              </w:rPr>
              <w:t xml:space="preserve"> lei md</w:t>
            </w:r>
          </w:p>
        </w:tc>
        <w:tc>
          <w:tcPr>
            <w:tcW w:w="234" w:type="dxa"/>
            <w:tcBorders>
              <w:bottom w:val="single" w:sz="4" w:space="0" w:color="auto"/>
              <w:right w:val="single" w:sz="4" w:space="0" w:color="auto"/>
            </w:tcBorders>
          </w:tcPr>
          <w:p w:rsidR="00F66E2E" w:rsidRPr="006856FD" w:rsidRDefault="00F66E2E" w:rsidP="00041024">
            <w:pPr>
              <w:pStyle w:val="af"/>
              <w:ind w:left="0"/>
              <w:jc w:val="center"/>
              <w:rPr>
                <w:rFonts w:ascii="Times New Roman" w:hAnsi="Times New Roman"/>
                <w:sz w:val="24"/>
                <w:szCs w:val="24"/>
              </w:rPr>
            </w:pPr>
          </w:p>
        </w:tc>
        <w:tc>
          <w:tcPr>
            <w:tcW w:w="1815" w:type="dxa"/>
            <w:gridSpan w:val="2"/>
            <w:tcBorders>
              <w:bottom w:val="single" w:sz="4" w:space="0" w:color="auto"/>
              <w:right w:val="single" w:sz="4" w:space="0" w:color="auto"/>
            </w:tcBorders>
          </w:tcPr>
          <w:p w:rsidR="00F66E2E" w:rsidRPr="006856FD" w:rsidRDefault="00DC1346" w:rsidP="00F66E2E">
            <w:pPr>
              <w:pStyle w:val="af"/>
              <w:ind w:left="0"/>
              <w:rPr>
                <w:rFonts w:ascii="Times New Roman" w:hAnsi="Times New Roman"/>
                <w:sz w:val="24"/>
                <w:szCs w:val="24"/>
                <w:lang w:val="ro-RO"/>
              </w:rPr>
            </w:pPr>
            <w:r>
              <w:rPr>
                <w:rFonts w:ascii="Times New Roman" w:hAnsi="Times New Roman"/>
                <w:sz w:val="24"/>
                <w:szCs w:val="24"/>
                <w:lang w:val="ro-RO"/>
              </w:rPr>
              <w:t>4280600 lei md</w:t>
            </w:r>
          </w:p>
        </w:tc>
      </w:tr>
      <w:tr w:rsidR="00F66E2E" w:rsidRPr="0085612D" w:rsidTr="00DC1346">
        <w:tblPrEx>
          <w:tblBorders>
            <w:top w:val="single" w:sz="4" w:space="0" w:color="auto"/>
          </w:tblBorders>
          <w:tblLook w:val="0000" w:firstRow="0" w:lastRow="0" w:firstColumn="0" w:lastColumn="0" w:noHBand="0" w:noVBand="0"/>
        </w:tblPrEx>
        <w:trPr>
          <w:gridAfter w:val="1"/>
          <w:wAfter w:w="330" w:type="dxa"/>
          <w:trHeight w:val="100"/>
        </w:trPr>
        <w:tc>
          <w:tcPr>
            <w:tcW w:w="9701" w:type="dxa"/>
            <w:gridSpan w:val="8"/>
            <w:tcBorders>
              <w:top w:val="single" w:sz="4" w:space="0" w:color="auto"/>
            </w:tcBorders>
          </w:tcPr>
          <w:p w:rsidR="00F66E2E" w:rsidRPr="0085612D" w:rsidRDefault="00F66E2E" w:rsidP="001D4277">
            <w:pPr>
              <w:pStyle w:val="2"/>
              <w:spacing w:before="0" w:beforeAutospacing="0"/>
              <w:rPr>
                <w:sz w:val="28"/>
                <w:szCs w:val="28"/>
              </w:rPr>
            </w:pPr>
            <w:bookmarkStart w:id="30" w:name="_Toc446596064"/>
          </w:p>
        </w:tc>
      </w:tr>
    </w:tbl>
    <w:p w:rsidR="00CC7DA5" w:rsidRDefault="00CC7DA5" w:rsidP="001D4277">
      <w:pPr>
        <w:jc w:val="center"/>
        <w:rPr>
          <w:rFonts w:ascii="Times New Roman" w:hAnsi="Times New Roman"/>
          <w:b/>
          <w:sz w:val="28"/>
          <w:szCs w:val="28"/>
        </w:rPr>
      </w:pPr>
      <w:bookmarkStart w:id="31" w:name="_Toc446596066"/>
      <w:bookmarkEnd w:id="30"/>
    </w:p>
    <w:p w:rsidR="00385225" w:rsidRDefault="00385225" w:rsidP="001D4277">
      <w:pPr>
        <w:jc w:val="center"/>
        <w:rPr>
          <w:rFonts w:ascii="Times New Roman" w:hAnsi="Times New Roman"/>
          <w:b/>
          <w:sz w:val="28"/>
          <w:szCs w:val="28"/>
        </w:rPr>
      </w:pPr>
    </w:p>
    <w:p w:rsidR="00385225" w:rsidRDefault="00385225" w:rsidP="001D4277">
      <w:pPr>
        <w:jc w:val="center"/>
        <w:rPr>
          <w:rFonts w:ascii="Times New Roman" w:hAnsi="Times New Roman"/>
          <w:b/>
          <w:sz w:val="28"/>
          <w:szCs w:val="28"/>
        </w:rPr>
      </w:pPr>
    </w:p>
    <w:p w:rsidR="00385225" w:rsidRDefault="00385225" w:rsidP="001D4277">
      <w:pPr>
        <w:jc w:val="center"/>
        <w:rPr>
          <w:rFonts w:ascii="Times New Roman" w:hAnsi="Times New Roman"/>
          <w:b/>
          <w:sz w:val="28"/>
          <w:szCs w:val="28"/>
        </w:rPr>
      </w:pPr>
    </w:p>
    <w:p w:rsidR="00385225" w:rsidRDefault="00385225" w:rsidP="001D4277">
      <w:pPr>
        <w:jc w:val="center"/>
        <w:rPr>
          <w:rFonts w:ascii="Times New Roman" w:hAnsi="Times New Roman"/>
          <w:b/>
          <w:sz w:val="28"/>
          <w:szCs w:val="28"/>
        </w:rPr>
      </w:pPr>
    </w:p>
    <w:p w:rsidR="00E76BB6" w:rsidRPr="001D4277" w:rsidRDefault="00E76BB6" w:rsidP="001D4277">
      <w:pPr>
        <w:jc w:val="center"/>
        <w:rPr>
          <w:rFonts w:ascii="Times New Roman" w:hAnsi="Times New Roman"/>
          <w:b/>
          <w:sz w:val="28"/>
          <w:szCs w:val="28"/>
          <w:lang w:val="ro-RO"/>
        </w:rPr>
      </w:pPr>
      <w:r w:rsidRPr="001D4277">
        <w:rPr>
          <w:rFonts w:ascii="Times New Roman" w:hAnsi="Times New Roman"/>
          <w:b/>
          <w:sz w:val="28"/>
          <w:szCs w:val="28"/>
        </w:rPr>
        <w:lastRenderedPageBreak/>
        <w:t>Etape şi termene de implementare</w:t>
      </w:r>
      <w:bookmarkEnd w:id="31"/>
    </w:p>
    <w:p w:rsidR="00625FF8" w:rsidRPr="00625FF8" w:rsidRDefault="00E76BB6" w:rsidP="00625FF8">
      <w:pPr>
        <w:ind w:left="460"/>
        <w:rPr>
          <w:rFonts w:ascii="Times New Roman" w:hAnsi="Times New Roman"/>
          <w:sz w:val="24"/>
          <w:szCs w:val="24"/>
          <w:lang w:val="ro-RO"/>
        </w:rPr>
      </w:pPr>
      <w:r w:rsidRPr="0085612D">
        <w:rPr>
          <w:rFonts w:ascii="Times New Roman" w:hAnsi="Times New Roman"/>
          <w:sz w:val="28"/>
          <w:szCs w:val="28"/>
        </w:rPr>
        <w:t xml:space="preserve"> </w:t>
      </w:r>
      <w:r w:rsidR="00625FF8" w:rsidRPr="00625FF8">
        <w:rPr>
          <w:rFonts w:ascii="Times New Roman" w:hAnsi="Times New Roman"/>
          <w:sz w:val="24"/>
          <w:szCs w:val="24"/>
          <w:lang w:val="ro-RO"/>
        </w:rPr>
        <w:t xml:space="preserve">Procesul de implementare a Programului de dezvoltare </w:t>
      </w:r>
      <w:r w:rsidR="00492A34">
        <w:rPr>
          <w:rFonts w:ascii="Times New Roman" w:hAnsi="Times New Roman"/>
          <w:sz w:val="24"/>
          <w:szCs w:val="24"/>
          <w:lang w:val="ro-RO"/>
        </w:rPr>
        <w:t xml:space="preserve">instituțională pentru anii  2022 – 2027 </w:t>
      </w:r>
      <w:r w:rsidR="00625FF8" w:rsidRPr="00625FF8">
        <w:rPr>
          <w:rFonts w:ascii="Times New Roman" w:hAnsi="Times New Roman"/>
          <w:sz w:val="24"/>
          <w:szCs w:val="24"/>
          <w:lang w:val="ro-RO"/>
        </w:rPr>
        <w:t>se va realiza în cîteva etape:</w:t>
      </w:r>
    </w:p>
    <w:p w:rsidR="00625FF8" w:rsidRPr="00625FF8" w:rsidRDefault="00625FF8" w:rsidP="00625FF8">
      <w:pPr>
        <w:ind w:left="460"/>
        <w:rPr>
          <w:rFonts w:ascii="Times New Roman" w:hAnsi="Times New Roman"/>
          <w:sz w:val="24"/>
          <w:szCs w:val="24"/>
          <w:lang w:val="ro-RO"/>
        </w:rPr>
      </w:pPr>
    </w:p>
    <w:p w:rsidR="00625FF8" w:rsidRPr="00625FF8" w:rsidRDefault="00492A34" w:rsidP="00625FF8">
      <w:pPr>
        <w:ind w:left="460"/>
        <w:rPr>
          <w:rFonts w:ascii="Times New Roman" w:hAnsi="Times New Roman"/>
          <w:sz w:val="24"/>
          <w:szCs w:val="24"/>
          <w:lang w:val="ro-RO"/>
        </w:rPr>
      </w:pPr>
      <w:r>
        <w:rPr>
          <w:rFonts w:ascii="Times New Roman" w:hAnsi="Times New Roman"/>
          <w:sz w:val="24"/>
          <w:szCs w:val="24"/>
          <w:lang w:val="ro-RO"/>
        </w:rPr>
        <w:t>I. Etapa  de mediatizare (2022-2023</w:t>
      </w:r>
      <w:r w:rsidR="00625FF8" w:rsidRPr="00625FF8">
        <w:rPr>
          <w:rFonts w:ascii="Times New Roman" w:hAnsi="Times New Roman"/>
          <w:sz w:val="24"/>
          <w:szCs w:val="24"/>
          <w:lang w:val="ro-RO"/>
        </w:rPr>
        <w:t>) a Programului pe durată căreia vor desfăşura acţiuni concrete de informare a factorilor implicaţi în  implementarea acestuia.</w:t>
      </w:r>
    </w:p>
    <w:p w:rsidR="00625FF8" w:rsidRPr="00625FF8" w:rsidRDefault="00625FF8" w:rsidP="00625FF8">
      <w:pPr>
        <w:ind w:left="460"/>
        <w:rPr>
          <w:rFonts w:ascii="Times New Roman" w:hAnsi="Times New Roman"/>
          <w:sz w:val="24"/>
          <w:szCs w:val="24"/>
          <w:lang w:val="ro-RO"/>
        </w:rPr>
      </w:pPr>
      <w:r w:rsidRPr="00625FF8">
        <w:rPr>
          <w:rFonts w:ascii="Times New Roman" w:hAnsi="Times New Roman"/>
          <w:sz w:val="24"/>
          <w:szCs w:val="24"/>
          <w:lang w:val="ro-RO"/>
        </w:rPr>
        <w:t>II. Etapa</w:t>
      </w:r>
      <w:r w:rsidR="00492A34">
        <w:rPr>
          <w:rFonts w:ascii="Times New Roman" w:hAnsi="Times New Roman"/>
          <w:sz w:val="24"/>
          <w:szCs w:val="24"/>
          <w:lang w:val="ro-RO"/>
        </w:rPr>
        <w:t xml:space="preserve"> de implementare de bază (2022</w:t>
      </w:r>
      <w:r>
        <w:rPr>
          <w:rFonts w:ascii="Times New Roman" w:hAnsi="Times New Roman"/>
          <w:sz w:val="24"/>
          <w:szCs w:val="24"/>
          <w:lang w:val="ro-RO"/>
        </w:rPr>
        <w:t>-202</w:t>
      </w:r>
      <w:r w:rsidR="00492A34">
        <w:rPr>
          <w:rFonts w:ascii="Times New Roman" w:hAnsi="Times New Roman"/>
          <w:sz w:val="24"/>
          <w:szCs w:val="24"/>
          <w:lang w:val="ro-RO"/>
        </w:rPr>
        <w:t>7</w:t>
      </w:r>
      <w:r w:rsidRPr="00625FF8">
        <w:rPr>
          <w:rFonts w:ascii="Times New Roman" w:hAnsi="Times New Roman"/>
          <w:sz w:val="24"/>
          <w:szCs w:val="24"/>
          <w:lang w:val="ro-RO"/>
        </w:rPr>
        <w:t xml:space="preserve">)  pe durata căreia vor fi realizate activităţile de bază din Program, privind modernizarea cadrului instituţional, dezvoltarea potenţialului uman şi consolidarea bazei tehnico-materiale. </w:t>
      </w:r>
    </w:p>
    <w:p w:rsidR="00625FF8" w:rsidRPr="00625FF8" w:rsidRDefault="00492A34" w:rsidP="00625FF8">
      <w:pPr>
        <w:ind w:left="460"/>
        <w:rPr>
          <w:rFonts w:ascii="Times New Roman" w:hAnsi="Times New Roman"/>
          <w:sz w:val="24"/>
          <w:szCs w:val="24"/>
          <w:lang w:val="ro-RO"/>
        </w:rPr>
      </w:pPr>
      <w:r>
        <w:rPr>
          <w:rFonts w:ascii="Times New Roman" w:hAnsi="Times New Roman"/>
          <w:sz w:val="24"/>
          <w:szCs w:val="24"/>
          <w:lang w:val="ro-RO"/>
        </w:rPr>
        <w:t>III. Etapa finală ( 2027</w:t>
      </w:r>
      <w:r w:rsidR="00625FF8" w:rsidRPr="00625FF8">
        <w:rPr>
          <w:rFonts w:ascii="Times New Roman" w:hAnsi="Times New Roman"/>
          <w:sz w:val="24"/>
          <w:szCs w:val="24"/>
          <w:lang w:val="ro-RO"/>
        </w:rPr>
        <w:t>) în cadrul căreia se va evalua impactul Programului asupra sistemului educaţional şi se vor determina obiectivele strategice pentru viitoarea perioadă.</w:t>
      </w:r>
    </w:p>
    <w:p w:rsidR="007D3507" w:rsidRPr="00625FF8" w:rsidRDefault="007D3507" w:rsidP="00625FF8">
      <w:pPr>
        <w:spacing w:after="0"/>
        <w:ind w:firstLine="567"/>
        <w:jc w:val="both"/>
        <w:rPr>
          <w:rFonts w:ascii="Times New Roman" w:hAnsi="Times New Roman"/>
          <w:sz w:val="28"/>
          <w:szCs w:val="28"/>
          <w:lang w:val="ro-RO"/>
        </w:rPr>
      </w:pPr>
    </w:p>
    <w:p w:rsidR="007D3507" w:rsidRPr="004E218F" w:rsidRDefault="007D3507" w:rsidP="004E218F">
      <w:pPr>
        <w:autoSpaceDE w:val="0"/>
        <w:autoSpaceDN w:val="0"/>
        <w:adjustRightInd w:val="0"/>
        <w:spacing w:before="240"/>
        <w:jc w:val="both"/>
        <w:rPr>
          <w:rFonts w:ascii="Times New Roman" w:hAnsi="Times New Roman"/>
          <w:sz w:val="28"/>
          <w:szCs w:val="28"/>
        </w:rPr>
      </w:pPr>
    </w:p>
    <w:p w:rsidR="007D3507" w:rsidRPr="00850775" w:rsidRDefault="007D3507" w:rsidP="00850775">
      <w:pPr>
        <w:autoSpaceDE w:val="0"/>
        <w:autoSpaceDN w:val="0"/>
        <w:adjustRightInd w:val="0"/>
        <w:spacing w:after="0"/>
        <w:jc w:val="both"/>
        <w:rPr>
          <w:rFonts w:ascii="Times New Roman" w:hAnsi="Times New Roman"/>
          <w:sz w:val="28"/>
          <w:szCs w:val="28"/>
        </w:rPr>
      </w:pPr>
    </w:p>
    <w:p w:rsidR="00BB7AFA" w:rsidRPr="00850775" w:rsidRDefault="00BB7AFA" w:rsidP="00850775">
      <w:pPr>
        <w:autoSpaceDE w:val="0"/>
        <w:autoSpaceDN w:val="0"/>
        <w:adjustRightInd w:val="0"/>
        <w:spacing w:after="0"/>
        <w:jc w:val="both"/>
        <w:rPr>
          <w:rFonts w:ascii="Times New Roman" w:hAnsi="Times New Roman"/>
          <w:sz w:val="28"/>
          <w:szCs w:val="28"/>
        </w:rPr>
      </w:pPr>
    </w:p>
    <w:p w:rsidR="00850775" w:rsidRPr="00850775" w:rsidRDefault="00850775" w:rsidP="00850775">
      <w:pPr>
        <w:autoSpaceDE w:val="0"/>
        <w:autoSpaceDN w:val="0"/>
        <w:adjustRightInd w:val="0"/>
        <w:spacing w:after="0"/>
        <w:jc w:val="both"/>
        <w:rPr>
          <w:rFonts w:ascii="Times New Roman" w:hAnsi="Times New Roman"/>
          <w:sz w:val="28"/>
          <w:szCs w:val="28"/>
        </w:rPr>
      </w:pPr>
    </w:p>
    <w:sectPr w:rsidR="00850775" w:rsidRPr="00850775" w:rsidSect="00170255">
      <w:footerReference w:type="default" r:id="rId48"/>
      <w:pgSz w:w="11907" w:h="16840" w:code="9"/>
      <w:pgMar w:top="1134" w:right="1134"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E24" w:rsidRDefault="00A34E24" w:rsidP="00297808">
      <w:pPr>
        <w:spacing w:after="0" w:line="240" w:lineRule="auto"/>
      </w:pPr>
      <w:r>
        <w:separator/>
      </w:r>
    </w:p>
  </w:endnote>
  <w:endnote w:type="continuationSeparator" w:id="0">
    <w:p w:rsidR="00A34E24" w:rsidRDefault="00A34E24" w:rsidP="0029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00"/>
    <w:family w:val="roman"/>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E42" w:rsidRDefault="00D85E42">
    <w:pPr>
      <w:pStyle w:val="a8"/>
      <w:jc w:val="right"/>
    </w:pPr>
    <w:r>
      <w:fldChar w:fldCharType="begin"/>
    </w:r>
    <w:r>
      <w:instrText xml:space="preserve"> PAGE   \* MERGEFORMAT </w:instrText>
    </w:r>
    <w:r>
      <w:fldChar w:fldCharType="separate"/>
    </w:r>
    <w:r w:rsidR="002C5E83">
      <w:rPr>
        <w:noProof/>
      </w:rPr>
      <w:t>2</w:t>
    </w:r>
    <w:r>
      <w:rPr>
        <w:noProof/>
      </w:rPr>
      <w:fldChar w:fldCharType="end"/>
    </w:r>
  </w:p>
  <w:p w:rsidR="00D85E42" w:rsidRDefault="00D85E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E24" w:rsidRDefault="00A34E24" w:rsidP="00297808">
      <w:pPr>
        <w:spacing w:after="0" w:line="240" w:lineRule="auto"/>
      </w:pPr>
      <w:r>
        <w:separator/>
      </w:r>
    </w:p>
  </w:footnote>
  <w:footnote w:type="continuationSeparator" w:id="0">
    <w:p w:rsidR="00A34E24" w:rsidRDefault="00A34E24" w:rsidP="00297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D9"/>
      </v:shape>
    </w:pict>
  </w:numPicBullet>
  <w:numPicBullet w:numPicBulletId="1">
    <w:pict>
      <v:shape id="_x0000_i1030" type="#_x0000_t75" style="width:11.25pt;height:11.25pt" o:bullet="t">
        <v:imagedata r:id="rId2" o:title="BD14578_"/>
      </v:shape>
    </w:pict>
  </w:numPicBullet>
  <w:numPicBullet w:numPicBulletId="2">
    <w:pict>
      <v:shape id="_x0000_i1031" type="#_x0000_t75" style="width:11.25pt;height:11.25pt" o:bullet="t">
        <v:imagedata r:id="rId3" o:title="mso8B4E"/>
      </v:shape>
    </w:pict>
  </w:numPicBullet>
  <w:abstractNum w:abstractNumId="0">
    <w:nsid w:val="0000000D"/>
    <w:multiLevelType w:val="hybridMultilevel"/>
    <w:tmpl w:val="0000000C"/>
    <w:lvl w:ilvl="0" w:tplc="000F4277">
      <w:start w:val="1"/>
      <w:numFmt w:val="bullet"/>
      <w:lvlText w:val="•"/>
      <w:lvlJc w:val="left"/>
      <w:rPr>
        <w:sz w:val="24"/>
        <w:szCs w:val="24"/>
      </w:rPr>
    </w:lvl>
    <w:lvl w:ilvl="1" w:tplc="000F4278">
      <w:start w:val="1"/>
      <w:numFmt w:val="bullet"/>
      <w:lvlText w:val="•"/>
      <w:lvlJc w:val="left"/>
      <w:rPr>
        <w:sz w:val="24"/>
        <w:szCs w:val="24"/>
      </w:rPr>
    </w:lvl>
    <w:lvl w:ilvl="2" w:tplc="000F4279">
      <w:start w:val="1"/>
      <w:numFmt w:val="bullet"/>
      <w:lvlText w:val="•"/>
      <w:lvlJc w:val="left"/>
      <w:rPr>
        <w:sz w:val="24"/>
        <w:szCs w:val="24"/>
      </w:rPr>
    </w:lvl>
    <w:lvl w:ilvl="3" w:tplc="000F427A">
      <w:start w:val="1"/>
      <w:numFmt w:val="bullet"/>
      <w:lvlText w:val="•"/>
      <w:lvlJc w:val="left"/>
      <w:rPr>
        <w:sz w:val="24"/>
        <w:szCs w:val="24"/>
      </w:rPr>
    </w:lvl>
    <w:lvl w:ilvl="4" w:tplc="000F427B">
      <w:start w:val="1"/>
      <w:numFmt w:val="bullet"/>
      <w:lvlText w:val="•"/>
      <w:lvlJc w:val="left"/>
      <w:rPr>
        <w:sz w:val="24"/>
        <w:szCs w:val="24"/>
      </w:rPr>
    </w:lvl>
    <w:lvl w:ilvl="5" w:tplc="000F427C">
      <w:start w:val="1"/>
      <w:numFmt w:val="bullet"/>
      <w:lvlText w:val="•"/>
      <w:lvlJc w:val="left"/>
      <w:rPr>
        <w:sz w:val="24"/>
        <w:szCs w:val="24"/>
      </w:rPr>
    </w:lvl>
    <w:lvl w:ilvl="6" w:tplc="000F427D">
      <w:start w:val="1"/>
      <w:numFmt w:val="bullet"/>
      <w:lvlText w:val="•"/>
      <w:lvlJc w:val="left"/>
      <w:rPr>
        <w:sz w:val="24"/>
        <w:szCs w:val="24"/>
      </w:rPr>
    </w:lvl>
    <w:lvl w:ilvl="7" w:tplc="000F427E">
      <w:start w:val="1"/>
      <w:numFmt w:val="bullet"/>
      <w:lvlText w:val="•"/>
      <w:lvlJc w:val="left"/>
      <w:rPr>
        <w:sz w:val="24"/>
        <w:szCs w:val="24"/>
      </w:rPr>
    </w:lvl>
    <w:lvl w:ilvl="8" w:tplc="000F427F">
      <w:start w:val="1"/>
      <w:numFmt w:val="bullet"/>
      <w:lvlText w:val="•"/>
      <w:lvlJc w:val="left"/>
      <w:rPr>
        <w:sz w:val="24"/>
        <w:szCs w:val="24"/>
      </w:rPr>
    </w:lvl>
  </w:abstractNum>
  <w:abstractNum w:abstractNumId="1">
    <w:nsid w:val="032F49C5"/>
    <w:multiLevelType w:val="hybridMultilevel"/>
    <w:tmpl w:val="F6C8210E"/>
    <w:lvl w:ilvl="0" w:tplc="0418000D">
      <w:start w:val="1"/>
      <w:numFmt w:val="bullet"/>
      <w:lvlText w:val=""/>
      <w:lvlJc w:val="left"/>
      <w:pPr>
        <w:ind w:left="1005" w:hanging="360"/>
      </w:pPr>
      <w:rPr>
        <w:rFonts w:ascii="Wingdings" w:hAnsi="Wingdings" w:hint="default"/>
      </w:rPr>
    </w:lvl>
    <w:lvl w:ilvl="1" w:tplc="04180003" w:tentative="1">
      <w:start w:val="1"/>
      <w:numFmt w:val="bullet"/>
      <w:lvlText w:val="o"/>
      <w:lvlJc w:val="left"/>
      <w:pPr>
        <w:ind w:left="1725" w:hanging="360"/>
      </w:pPr>
      <w:rPr>
        <w:rFonts w:ascii="Courier New" w:hAnsi="Courier New" w:cs="Courier New" w:hint="default"/>
      </w:rPr>
    </w:lvl>
    <w:lvl w:ilvl="2" w:tplc="04180005" w:tentative="1">
      <w:start w:val="1"/>
      <w:numFmt w:val="bullet"/>
      <w:lvlText w:val=""/>
      <w:lvlJc w:val="left"/>
      <w:pPr>
        <w:ind w:left="2445" w:hanging="360"/>
      </w:pPr>
      <w:rPr>
        <w:rFonts w:ascii="Wingdings" w:hAnsi="Wingdings" w:hint="default"/>
      </w:rPr>
    </w:lvl>
    <w:lvl w:ilvl="3" w:tplc="04180001" w:tentative="1">
      <w:start w:val="1"/>
      <w:numFmt w:val="bullet"/>
      <w:lvlText w:val=""/>
      <w:lvlJc w:val="left"/>
      <w:pPr>
        <w:ind w:left="3165" w:hanging="360"/>
      </w:pPr>
      <w:rPr>
        <w:rFonts w:ascii="Symbol" w:hAnsi="Symbol" w:hint="default"/>
      </w:rPr>
    </w:lvl>
    <w:lvl w:ilvl="4" w:tplc="04180003" w:tentative="1">
      <w:start w:val="1"/>
      <w:numFmt w:val="bullet"/>
      <w:lvlText w:val="o"/>
      <w:lvlJc w:val="left"/>
      <w:pPr>
        <w:ind w:left="3885" w:hanging="360"/>
      </w:pPr>
      <w:rPr>
        <w:rFonts w:ascii="Courier New" w:hAnsi="Courier New" w:cs="Courier New" w:hint="default"/>
      </w:rPr>
    </w:lvl>
    <w:lvl w:ilvl="5" w:tplc="04180005" w:tentative="1">
      <w:start w:val="1"/>
      <w:numFmt w:val="bullet"/>
      <w:lvlText w:val=""/>
      <w:lvlJc w:val="left"/>
      <w:pPr>
        <w:ind w:left="4605" w:hanging="360"/>
      </w:pPr>
      <w:rPr>
        <w:rFonts w:ascii="Wingdings" w:hAnsi="Wingdings" w:hint="default"/>
      </w:rPr>
    </w:lvl>
    <w:lvl w:ilvl="6" w:tplc="04180001" w:tentative="1">
      <w:start w:val="1"/>
      <w:numFmt w:val="bullet"/>
      <w:lvlText w:val=""/>
      <w:lvlJc w:val="left"/>
      <w:pPr>
        <w:ind w:left="5325" w:hanging="360"/>
      </w:pPr>
      <w:rPr>
        <w:rFonts w:ascii="Symbol" w:hAnsi="Symbol" w:hint="default"/>
      </w:rPr>
    </w:lvl>
    <w:lvl w:ilvl="7" w:tplc="04180003" w:tentative="1">
      <w:start w:val="1"/>
      <w:numFmt w:val="bullet"/>
      <w:lvlText w:val="o"/>
      <w:lvlJc w:val="left"/>
      <w:pPr>
        <w:ind w:left="6045" w:hanging="360"/>
      </w:pPr>
      <w:rPr>
        <w:rFonts w:ascii="Courier New" w:hAnsi="Courier New" w:cs="Courier New" w:hint="default"/>
      </w:rPr>
    </w:lvl>
    <w:lvl w:ilvl="8" w:tplc="04180005" w:tentative="1">
      <w:start w:val="1"/>
      <w:numFmt w:val="bullet"/>
      <w:lvlText w:val=""/>
      <w:lvlJc w:val="left"/>
      <w:pPr>
        <w:ind w:left="6765" w:hanging="360"/>
      </w:pPr>
      <w:rPr>
        <w:rFonts w:ascii="Wingdings" w:hAnsi="Wingdings" w:hint="default"/>
      </w:rPr>
    </w:lvl>
  </w:abstractNum>
  <w:abstractNum w:abstractNumId="2">
    <w:nsid w:val="15476F26"/>
    <w:multiLevelType w:val="hybridMultilevel"/>
    <w:tmpl w:val="A00C69C6"/>
    <w:lvl w:ilvl="0" w:tplc="80BE6C9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6F912A9"/>
    <w:multiLevelType w:val="hybridMultilevel"/>
    <w:tmpl w:val="4484E1B0"/>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179B453E"/>
    <w:multiLevelType w:val="hybridMultilevel"/>
    <w:tmpl w:val="411EA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4F37D8"/>
    <w:multiLevelType w:val="hybridMultilevel"/>
    <w:tmpl w:val="9BB261F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9D5DCC"/>
    <w:multiLevelType w:val="hybridMultilevel"/>
    <w:tmpl w:val="5E7C0F14"/>
    <w:lvl w:ilvl="0" w:tplc="4E80EFEC">
      <w:start w:val="3"/>
      <w:numFmt w:val="bullet"/>
      <w:lvlText w:val="-"/>
      <w:lvlJc w:val="left"/>
      <w:pPr>
        <w:ind w:left="1323" w:hanging="360"/>
      </w:pPr>
      <w:rPr>
        <w:rFonts w:ascii="Times New Roman" w:eastAsiaTheme="minorEastAsia" w:hAnsi="Times New Roman" w:cs="Times New Roman" w:hint="default"/>
        <w:i w:val="0"/>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7">
    <w:nsid w:val="20FB638D"/>
    <w:multiLevelType w:val="hybridMultilevel"/>
    <w:tmpl w:val="B4B2BB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956462"/>
    <w:multiLevelType w:val="hybridMultilevel"/>
    <w:tmpl w:val="7A36DE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0B1B1C"/>
    <w:multiLevelType w:val="hybridMultilevel"/>
    <w:tmpl w:val="48C28C8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92290C"/>
    <w:multiLevelType w:val="hybridMultilevel"/>
    <w:tmpl w:val="9ED01718"/>
    <w:lvl w:ilvl="0" w:tplc="0C2AFC0A">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DF961AB"/>
    <w:multiLevelType w:val="multilevel"/>
    <w:tmpl w:val="3976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425E0"/>
    <w:multiLevelType w:val="hybridMultilevel"/>
    <w:tmpl w:val="994EC3C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5C040A"/>
    <w:multiLevelType w:val="hybridMultilevel"/>
    <w:tmpl w:val="5DCE3D8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9047B2A"/>
    <w:multiLevelType w:val="multilevel"/>
    <w:tmpl w:val="C084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1B2759"/>
    <w:multiLevelType w:val="hybridMultilevel"/>
    <w:tmpl w:val="42F06064"/>
    <w:lvl w:ilvl="0" w:tplc="A240E3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A34AE"/>
    <w:multiLevelType w:val="hybridMultilevel"/>
    <w:tmpl w:val="EFAE7E24"/>
    <w:lvl w:ilvl="0" w:tplc="F3B05FD4">
      <w:start w:val="1"/>
      <w:numFmt w:val="bullet"/>
      <w:lvlText w:val=""/>
      <w:lvlPicBulletId w:val="1"/>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17E158C"/>
    <w:multiLevelType w:val="hybridMultilevel"/>
    <w:tmpl w:val="8878E266"/>
    <w:lvl w:ilvl="0" w:tplc="04090007">
      <w:start w:val="1"/>
      <w:numFmt w:val="bullet"/>
      <w:lvlText w:val=""/>
      <w:lvlPicBulletId w:val="0"/>
      <w:lvlJc w:val="left"/>
      <w:pPr>
        <w:tabs>
          <w:tab w:val="num" w:pos="1494"/>
        </w:tabs>
        <w:ind w:left="14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DDB524E"/>
    <w:multiLevelType w:val="hybridMultilevel"/>
    <w:tmpl w:val="69EE2E42"/>
    <w:lvl w:ilvl="0" w:tplc="04190005">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nsid w:val="601143FC"/>
    <w:multiLevelType w:val="hybridMultilevel"/>
    <w:tmpl w:val="D08E6046"/>
    <w:lvl w:ilvl="0" w:tplc="4E80EFEC">
      <w:start w:val="3"/>
      <w:numFmt w:val="bullet"/>
      <w:lvlText w:val="-"/>
      <w:lvlJc w:val="left"/>
      <w:pPr>
        <w:ind w:left="795" w:hanging="360"/>
      </w:pPr>
      <w:rPr>
        <w:rFonts w:ascii="Times New Roman" w:eastAsiaTheme="minorEastAsia" w:hAnsi="Times New Roman" w:cs="Times New Roman" w:hint="default"/>
        <w:i w:val="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60281E9A"/>
    <w:multiLevelType w:val="hybridMultilevel"/>
    <w:tmpl w:val="8B8AA504"/>
    <w:lvl w:ilvl="0" w:tplc="04190007">
      <w:start w:val="1"/>
      <w:numFmt w:val="bullet"/>
      <w:lvlText w:val=""/>
      <w:lvlPicBulletId w:val="2"/>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0A13D50"/>
    <w:multiLevelType w:val="hybridMultilevel"/>
    <w:tmpl w:val="C91248D4"/>
    <w:lvl w:ilvl="0" w:tplc="0419000B">
      <w:start w:val="1"/>
      <w:numFmt w:val="bullet"/>
      <w:lvlText w:val=""/>
      <w:lvlJc w:val="left"/>
      <w:pPr>
        <w:ind w:left="1356" w:hanging="360"/>
      </w:pPr>
      <w:rPr>
        <w:rFonts w:ascii="Wingdings" w:hAnsi="Wingdings"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2">
    <w:nsid w:val="696E7CC0"/>
    <w:multiLevelType w:val="multilevel"/>
    <w:tmpl w:val="52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4F7AE4"/>
    <w:multiLevelType w:val="hybridMultilevel"/>
    <w:tmpl w:val="BB88EFE2"/>
    <w:lvl w:ilvl="0" w:tplc="F38286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5A63682"/>
    <w:multiLevelType w:val="hybridMultilevel"/>
    <w:tmpl w:val="185CF148"/>
    <w:lvl w:ilvl="0" w:tplc="FB2EBB7A">
      <w:start w:val="1"/>
      <w:numFmt w:val="decimal"/>
      <w:pStyle w:val="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DB0FBB"/>
    <w:multiLevelType w:val="hybridMultilevel"/>
    <w:tmpl w:val="799E20C6"/>
    <w:lvl w:ilvl="0" w:tplc="04190007">
      <w:start w:val="1"/>
      <w:numFmt w:val="bullet"/>
      <w:lvlText w:val=""/>
      <w:lvlPicBulletId w:val="2"/>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F20766"/>
    <w:multiLevelType w:val="multilevel"/>
    <w:tmpl w:val="0BBE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0"/>
  </w:num>
  <w:num w:numId="4">
    <w:abstractNumId w:val="17"/>
  </w:num>
  <w:num w:numId="5">
    <w:abstractNumId w:val="15"/>
  </w:num>
  <w:num w:numId="6">
    <w:abstractNumId w:val="9"/>
  </w:num>
  <w:num w:numId="7">
    <w:abstractNumId w:val="20"/>
  </w:num>
  <w:num w:numId="8">
    <w:abstractNumId w:val="21"/>
  </w:num>
  <w:num w:numId="9">
    <w:abstractNumId w:val="2"/>
  </w:num>
  <w:num w:numId="10">
    <w:abstractNumId w:val="18"/>
  </w:num>
  <w:num w:numId="11">
    <w:abstractNumId w:val="16"/>
  </w:num>
  <w:num w:numId="12">
    <w:abstractNumId w:val="3"/>
  </w:num>
  <w:num w:numId="13">
    <w:abstractNumId w:val="6"/>
  </w:num>
  <w:num w:numId="14">
    <w:abstractNumId w:val="19"/>
  </w:num>
  <w:num w:numId="15">
    <w:abstractNumId w:val="8"/>
  </w:num>
  <w:num w:numId="16">
    <w:abstractNumId w:val="1"/>
  </w:num>
  <w:num w:numId="17">
    <w:abstractNumId w:val="7"/>
  </w:num>
  <w:num w:numId="18">
    <w:abstractNumId w:val="25"/>
  </w:num>
  <w:num w:numId="19">
    <w:abstractNumId w:val="24"/>
  </w:num>
  <w:num w:numId="20">
    <w:abstractNumId w:val="23"/>
  </w:num>
  <w:num w:numId="21">
    <w:abstractNumId w:val="13"/>
  </w:num>
  <w:num w:numId="22">
    <w:abstractNumId w:val="4"/>
  </w:num>
  <w:num w:numId="23">
    <w:abstractNumId w:val="10"/>
  </w:num>
  <w:num w:numId="24">
    <w:abstractNumId w:val="22"/>
  </w:num>
  <w:num w:numId="25">
    <w:abstractNumId w:val="26"/>
  </w:num>
  <w:num w:numId="26">
    <w:abstractNumId w:val="11"/>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AFA"/>
    <w:rsid w:val="00012106"/>
    <w:rsid w:val="00041024"/>
    <w:rsid w:val="000425FD"/>
    <w:rsid w:val="00042CF5"/>
    <w:rsid w:val="0005322F"/>
    <w:rsid w:val="00053924"/>
    <w:rsid w:val="0005429F"/>
    <w:rsid w:val="00057004"/>
    <w:rsid w:val="000627F9"/>
    <w:rsid w:val="000633FE"/>
    <w:rsid w:val="0006447B"/>
    <w:rsid w:val="00072023"/>
    <w:rsid w:val="00074798"/>
    <w:rsid w:val="0008309F"/>
    <w:rsid w:val="00085300"/>
    <w:rsid w:val="00086116"/>
    <w:rsid w:val="00086541"/>
    <w:rsid w:val="0009539C"/>
    <w:rsid w:val="000A0DD0"/>
    <w:rsid w:val="000A141B"/>
    <w:rsid w:val="000B6115"/>
    <w:rsid w:val="000C4A86"/>
    <w:rsid w:val="000D0319"/>
    <w:rsid w:val="000D2EE7"/>
    <w:rsid w:val="000E328B"/>
    <w:rsid w:val="000E6E98"/>
    <w:rsid w:val="000F2A1A"/>
    <w:rsid w:val="000F3772"/>
    <w:rsid w:val="00102005"/>
    <w:rsid w:val="00107F83"/>
    <w:rsid w:val="00125C57"/>
    <w:rsid w:val="001271DD"/>
    <w:rsid w:val="001341D3"/>
    <w:rsid w:val="00161566"/>
    <w:rsid w:val="00170255"/>
    <w:rsid w:val="00181318"/>
    <w:rsid w:val="0018650E"/>
    <w:rsid w:val="0019766B"/>
    <w:rsid w:val="001B1964"/>
    <w:rsid w:val="001B3472"/>
    <w:rsid w:val="001C27B5"/>
    <w:rsid w:val="001C49F6"/>
    <w:rsid w:val="001D4277"/>
    <w:rsid w:val="001D477E"/>
    <w:rsid w:val="00202F16"/>
    <w:rsid w:val="002304AD"/>
    <w:rsid w:val="002362C0"/>
    <w:rsid w:val="00241E5C"/>
    <w:rsid w:val="002720DC"/>
    <w:rsid w:val="00272315"/>
    <w:rsid w:val="0027444E"/>
    <w:rsid w:val="002759B4"/>
    <w:rsid w:val="00282A4F"/>
    <w:rsid w:val="002876B8"/>
    <w:rsid w:val="00297808"/>
    <w:rsid w:val="002A0FC2"/>
    <w:rsid w:val="002A177B"/>
    <w:rsid w:val="002A3615"/>
    <w:rsid w:val="002A588B"/>
    <w:rsid w:val="002B0774"/>
    <w:rsid w:val="002C0B13"/>
    <w:rsid w:val="002C50B0"/>
    <w:rsid w:val="002C5E83"/>
    <w:rsid w:val="002E14C8"/>
    <w:rsid w:val="002E53E9"/>
    <w:rsid w:val="002E5F03"/>
    <w:rsid w:val="0030774F"/>
    <w:rsid w:val="00310408"/>
    <w:rsid w:val="00322E76"/>
    <w:rsid w:val="003274EC"/>
    <w:rsid w:val="00332905"/>
    <w:rsid w:val="00356F17"/>
    <w:rsid w:val="003679B7"/>
    <w:rsid w:val="0037531E"/>
    <w:rsid w:val="00380741"/>
    <w:rsid w:val="00385225"/>
    <w:rsid w:val="00386569"/>
    <w:rsid w:val="003905C5"/>
    <w:rsid w:val="00395FC2"/>
    <w:rsid w:val="003965FE"/>
    <w:rsid w:val="003A3063"/>
    <w:rsid w:val="003A66A4"/>
    <w:rsid w:val="003A6B9A"/>
    <w:rsid w:val="003B2E21"/>
    <w:rsid w:val="003B6441"/>
    <w:rsid w:val="003B742A"/>
    <w:rsid w:val="003B74E8"/>
    <w:rsid w:val="003D0F0B"/>
    <w:rsid w:val="003D6397"/>
    <w:rsid w:val="003D6939"/>
    <w:rsid w:val="003D73B9"/>
    <w:rsid w:val="003E1045"/>
    <w:rsid w:val="0040072B"/>
    <w:rsid w:val="00404035"/>
    <w:rsid w:val="00405F34"/>
    <w:rsid w:val="0040734F"/>
    <w:rsid w:val="004109AA"/>
    <w:rsid w:val="004219D4"/>
    <w:rsid w:val="00426B8F"/>
    <w:rsid w:val="00434B61"/>
    <w:rsid w:val="004363D1"/>
    <w:rsid w:val="00475559"/>
    <w:rsid w:val="00482E47"/>
    <w:rsid w:val="0048679D"/>
    <w:rsid w:val="00492A34"/>
    <w:rsid w:val="004A0D14"/>
    <w:rsid w:val="004A491E"/>
    <w:rsid w:val="004B6D64"/>
    <w:rsid w:val="004C0F8E"/>
    <w:rsid w:val="004C7A72"/>
    <w:rsid w:val="004D1BA6"/>
    <w:rsid w:val="004E218F"/>
    <w:rsid w:val="004E32ED"/>
    <w:rsid w:val="004E66CE"/>
    <w:rsid w:val="004F1E30"/>
    <w:rsid w:val="004F36F7"/>
    <w:rsid w:val="004F6FFF"/>
    <w:rsid w:val="005033C3"/>
    <w:rsid w:val="00516F3F"/>
    <w:rsid w:val="005178AE"/>
    <w:rsid w:val="00520450"/>
    <w:rsid w:val="00522EA3"/>
    <w:rsid w:val="005251E4"/>
    <w:rsid w:val="0053025A"/>
    <w:rsid w:val="00540842"/>
    <w:rsid w:val="005410B8"/>
    <w:rsid w:val="0056017B"/>
    <w:rsid w:val="00573B89"/>
    <w:rsid w:val="00573FE6"/>
    <w:rsid w:val="0057590A"/>
    <w:rsid w:val="00580D8A"/>
    <w:rsid w:val="005919E1"/>
    <w:rsid w:val="005B16C2"/>
    <w:rsid w:val="005B44EC"/>
    <w:rsid w:val="005C57F2"/>
    <w:rsid w:val="005D0588"/>
    <w:rsid w:val="005D3518"/>
    <w:rsid w:val="005D4245"/>
    <w:rsid w:val="005E2932"/>
    <w:rsid w:val="005E65CD"/>
    <w:rsid w:val="0061020E"/>
    <w:rsid w:val="0061626A"/>
    <w:rsid w:val="00625FF8"/>
    <w:rsid w:val="00630E5C"/>
    <w:rsid w:val="0063269B"/>
    <w:rsid w:val="006332C3"/>
    <w:rsid w:val="00635847"/>
    <w:rsid w:val="00646221"/>
    <w:rsid w:val="006664BE"/>
    <w:rsid w:val="00666658"/>
    <w:rsid w:val="006755CE"/>
    <w:rsid w:val="00675CE7"/>
    <w:rsid w:val="006856FD"/>
    <w:rsid w:val="00687E9E"/>
    <w:rsid w:val="006A08EB"/>
    <w:rsid w:val="006A22D4"/>
    <w:rsid w:val="006C2C7E"/>
    <w:rsid w:val="006C33F7"/>
    <w:rsid w:val="006D4B8F"/>
    <w:rsid w:val="006D5ECE"/>
    <w:rsid w:val="006E7E0D"/>
    <w:rsid w:val="007018EE"/>
    <w:rsid w:val="007102D1"/>
    <w:rsid w:val="007200B1"/>
    <w:rsid w:val="007371E6"/>
    <w:rsid w:val="00744607"/>
    <w:rsid w:val="007563C7"/>
    <w:rsid w:val="00763A86"/>
    <w:rsid w:val="007651FA"/>
    <w:rsid w:val="0077549B"/>
    <w:rsid w:val="00776582"/>
    <w:rsid w:val="0078019A"/>
    <w:rsid w:val="00784D77"/>
    <w:rsid w:val="00790151"/>
    <w:rsid w:val="007B6C59"/>
    <w:rsid w:val="007C15FF"/>
    <w:rsid w:val="007C3A14"/>
    <w:rsid w:val="007D3507"/>
    <w:rsid w:val="007E057D"/>
    <w:rsid w:val="007E0FE1"/>
    <w:rsid w:val="007E4A13"/>
    <w:rsid w:val="007F112A"/>
    <w:rsid w:val="00801B40"/>
    <w:rsid w:val="008021A3"/>
    <w:rsid w:val="008052E6"/>
    <w:rsid w:val="00807378"/>
    <w:rsid w:val="00811BAF"/>
    <w:rsid w:val="00814040"/>
    <w:rsid w:val="008242DA"/>
    <w:rsid w:val="00826BD7"/>
    <w:rsid w:val="00831465"/>
    <w:rsid w:val="0083426E"/>
    <w:rsid w:val="00850775"/>
    <w:rsid w:val="0085612D"/>
    <w:rsid w:val="00856E0A"/>
    <w:rsid w:val="00866C46"/>
    <w:rsid w:val="00881C81"/>
    <w:rsid w:val="00892B47"/>
    <w:rsid w:val="00893F3F"/>
    <w:rsid w:val="00897E90"/>
    <w:rsid w:val="008A0695"/>
    <w:rsid w:val="008A1310"/>
    <w:rsid w:val="008A3FA5"/>
    <w:rsid w:val="008A6C02"/>
    <w:rsid w:val="008B12A8"/>
    <w:rsid w:val="008C031C"/>
    <w:rsid w:val="008C28DA"/>
    <w:rsid w:val="008C321F"/>
    <w:rsid w:val="008D7843"/>
    <w:rsid w:val="008D7FB9"/>
    <w:rsid w:val="008E24E1"/>
    <w:rsid w:val="008F0298"/>
    <w:rsid w:val="008F240C"/>
    <w:rsid w:val="00906B3E"/>
    <w:rsid w:val="0091568B"/>
    <w:rsid w:val="00921EDC"/>
    <w:rsid w:val="00946A6A"/>
    <w:rsid w:val="009569C4"/>
    <w:rsid w:val="00960B67"/>
    <w:rsid w:val="00963AA9"/>
    <w:rsid w:val="00964516"/>
    <w:rsid w:val="00982E68"/>
    <w:rsid w:val="009A73B8"/>
    <w:rsid w:val="009B33C0"/>
    <w:rsid w:val="009D5BE6"/>
    <w:rsid w:val="00A02410"/>
    <w:rsid w:val="00A1591B"/>
    <w:rsid w:val="00A263CB"/>
    <w:rsid w:val="00A267EB"/>
    <w:rsid w:val="00A26C96"/>
    <w:rsid w:val="00A26F9B"/>
    <w:rsid w:val="00A273BA"/>
    <w:rsid w:val="00A31DE4"/>
    <w:rsid w:val="00A34E24"/>
    <w:rsid w:val="00A37251"/>
    <w:rsid w:val="00A43825"/>
    <w:rsid w:val="00A44D21"/>
    <w:rsid w:val="00A4640E"/>
    <w:rsid w:val="00A52F48"/>
    <w:rsid w:val="00A54ABA"/>
    <w:rsid w:val="00A6311D"/>
    <w:rsid w:val="00A6440C"/>
    <w:rsid w:val="00A72006"/>
    <w:rsid w:val="00A86054"/>
    <w:rsid w:val="00A87CD2"/>
    <w:rsid w:val="00A92030"/>
    <w:rsid w:val="00A93E3A"/>
    <w:rsid w:val="00A93FE2"/>
    <w:rsid w:val="00AB186E"/>
    <w:rsid w:val="00AB1AFF"/>
    <w:rsid w:val="00AB4BEC"/>
    <w:rsid w:val="00AB680B"/>
    <w:rsid w:val="00AC1E07"/>
    <w:rsid w:val="00AC3577"/>
    <w:rsid w:val="00AD2771"/>
    <w:rsid w:val="00AD564D"/>
    <w:rsid w:val="00AE57A6"/>
    <w:rsid w:val="00AE62FC"/>
    <w:rsid w:val="00B15351"/>
    <w:rsid w:val="00B161E9"/>
    <w:rsid w:val="00B204E2"/>
    <w:rsid w:val="00B238C4"/>
    <w:rsid w:val="00B27B9E"/>
    <w:rsid w:val="00B34292"/>
    <w:rsid w:val="00B35EFC"/>
    <w:rsid w:val="00B375E1"/>
    <w:rsid w:val="00B44AD6"/>
    <w:rsid w:val="00B63751"/>
    <w:rsid w:val="00B73900"/>
    <w:rsid w:val="00B96083"/>
    <w:rsid w:val="00BA00D9"/>
    <w:rsid w:val="00BB42EB"/>
    <w:rsid w:val="00BB54B1"/>
    <w:rsid w:val="00BB7AFA"/>
    <w:rsid w:val="00BC7585"/>
    <w:rsid w:val="00BD14A7"/>
    <w:rsid w:val="00BD1B35"/>
    <w:rsid w:val="00BD6D03"/>
    <w:rsid w:val="00BD76B8"/>
    <w:rsid w:val="00BE048D"/>
    <w:rsid w:val="00BE7030"/>
    <w:rsid w:val="00BF1134"/>
    <w:rsid w:val="00BF58D5"/>
    <w:rsid w:val="00BF688F"/>
    <w:rsid w:val="00BF709A"/>
    <w:rsid w:val="00C01143"/>
    <w:rsid w:val="00C2250A"/>
    <w:rsid w:val="00C40430"/>
    <w:rsid w:val="00C54D8C"/>
    <w:rsid w:val="00C570B0"/>
    <w:rsid w:val="00C63305"/>
    <w:rsid w:val="00C6499F"/>
    <w:rsid w:val="00C72D86"/>
    <w:rsid w:val="00C757C4"/>
    <w:rsid w:val="00C8152A"/>
    <w:rsid w:val="00C85835"/>
    <w:rsid w:val="00C96530"/>
    <w:rsid w:val="00CA048B"/>
    <w:rsid w:val="00CB3D2B"/>
    <w:rsid w:val="00CB4291"/>
    <w:rsid w:val="00CB6323"/>
    <w:rsid w:val="00CC4B1E"/>
    <w:rsid w:val="00CC7DA5"/>
    <w:rsid w:val="00CD160A"/>
    <w:rsid w:val="00CD6A48"/>
    <w:rsid w:val="00CF6D1B"/>
    <w:rsid w:val="00D01814"/>
    <w:rsid w:val="00D0428A"/>
    <w:rsid w:val="00D057E0"/>
    <w:rsid w:val="00D133F6"/>
    <w:rsid w:val="00D213B0"/>
    <w:rsid w:val="00D217F3"/>
    <w:rsid w:val="00D27171"/>
    <w:rsid w:val="00D37021"/>
    <w:rsid w:val="00D40AAF"/>
    <w:rsid w:val="00D40B23"/>
    <w:rsid w:val="00D40B6C"/>
    <w:rsid w:val="00D607F5"/>
    <w:rsid w:val="00D622EE"/>
    <w:rsid w:val="00D72FCD"/>
    <w:rsid w:val="00D76FC8"/>
    <w:rsid w:val="00D8195D"/>
    <w:rsid w:val="00D82E58"/>
    <w:rsid w:val="00D85E42"/>
    <w:rsid w:val="00D90C09"/>
    <w:rsid w:val="00D91143"/>
    <w:rsid w:val="00D93AC6"/>
    <w:rsid w:val="00DA275D"/>
    <w:rsid w:val="00DB5036"/>
    <w:rsid w:val="00DC1346"/>
    <w:rsid w:val="00DC7A89"/>
    <w:rsid w:val="00DD3C39"/>
    <w:rsid w:val="00DF3A99"/>
    <w:rsid w:val="00DF4949"/>
    <w:rsid w:val="00DF5ECC"/>
    <w:rsid w:val="00DF6FE9"/>
    <w:rsid w:val="00E13B20"/>
    <w:rsid w:val="00E202F1"/>
    <w:rsid w:val="00E22D03"/>
    <w:rsid w:val="00E3607C"/>
    <w:rsid w:val="00E42FAE"/>
    <w:rsid w:val="00E44053"/>
    <w:rsid w:val="00E456F1"/>
    <w:rsid w:val="00E46E4E"/>
    <w:rsid w:val="00E51E18"/>
    <w:rsid w:val="00E732D1"/>
    <w:rsid w:val="00E7466E"/>
    <w:rsid w:val="00E74C48"/>
    <w:rsid w:val="00E76BB6"/>
    <w:rsid w:val="00E904D9"/>
    <w:rsid w:val="00E95ACA"/>
    <w:rsid w:val="00E96F0A"/>
    <w:rsid w:val="00EA00DF"/>
    <w:rsid w:val="00EA1D51"/>
    <w:rsid w:val="00EA6948"/>
    <w:rsid w:val="00EB3BA4"/>
    <w:rsid w:val="00EB4B29"/>
    <w:rsid w:val="00ED0ACC"/>
    <w:rsid w:val="00EE2A66"/>
    <w:rsid w:val="00EE6F19"/>
    <w:rsid w:val="00EF02DF"/>
    <w:rsid w:val="00EF50FA"/>
    <w:rsid w:val="00EF63C4"/>
    <w:rsid w:val="00F116E7"/>
    <w:rsid w:val="00F16E97"/>
    <w:rsid w:val="00F2469E"/>
    <w:rsid w:val="00F2475B"/>
    <w:rsid w:val="00F45B42"/>
    <w:rsid w:val="00F52356"/>
    <w:rsid w:val="00F66E2E"/>
    <w:rsid w:val="00F85A2B"/>
    <w:rsid w:val="00F93FCD"/>
    <w:rsid w:val="00F954B9"/>
    <w:rsid w:val="00F97E9B"/>
    <w:rsid w:val="00FA16E2"/>
    <w:rsid w:val="00FA2BB4"/>
    <w:rsid w:val="00FA78E4"/>
    <w:rsid w:val="00FB3D4F"/>
    <w:rsid w:val="00FC078E"/>
    <w:rsid w:val="00FF060C"/>
    <w:rsid w:val="00FF4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FA"/>
    <w:rPr>
      <w:rFonts w:ascii="Calibri" w:eastAsia="Calibri" w:hAnsi="Calibri" w:cs="Times New Roman"/>
      <w:lang w:val="en-US"/>
    </w:rPr>
  </w:style>
  <w:style w:type="paragraph" w:styleId="1">
    <w:name w:val="heading 1"/>
    <w:basedOn w:val="a"/>
    <w:next w:val="a"/>
    <w:link w:val="10"/>
    <w:uiPriority w:val="9"/>
    <w:qFormat/>
    <w:rsid w:val="001020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482E47"/>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paragraph" w:styleId="30">
    <w:name w:val="heading 3"/>
    <w:basedOn w:val="a"/>
    <w:next w:val="a"/>
    <w:link w:val="31"/>
    <w:uiPriority w:val="9"/>
    <w:semiHidden/>
    <w:unhideWhenUsed/>
    <w:qFormat/>
    <w:rsid w:val="00AE57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2E47"/>
    <w:rPr>
      <w:rFonts w:ascii="Times New Roman" w:eastAsia="Times New Roman" w:hAnsi="Times New Roman" w:cs="Times New Roman"/>
      <w:b/>
      <w:bCs/>
      <w:sz w:val="36"/>
      <w:szCs w:val="36"/>
      <w:lang w:eastAsia="ru-RU"/>
    </w:rPr>
  </w:style>
  <w:style w:type="character" w:customStyle="1" w:styleId="a3">
    <w:name w:val="Текст выноски Знак"/>
    <w:basedOn w:val="a0"/>
    <w:link w:val="a4"/>
    <w:uiPriority w:val="99"/>
    <w:semiHidden/>
    <w:rsid w:val="00BB7AFA"/>
    <w:rPr>
      <w:rFonts w:ascii="Tahoma" w:eastAsia="Calibri" w:hAnsi="Tahoma" w:cs="Tahoma"/>
      <w:sz w:val="16"/>
      <w:szCs w:val="16"/>
    </w:rPr>
  </w:style>
  <w:style w:type="paragraph" w:styleId="a4">
    <w:name w:val="Balloon Text"/>
    <w:basedOn w:val="a"/>
    <w:link w:val="a3"/>
    <w:uiPriority w:val="99"/>
    <w:semiHidden/>
    <w:unhideWhenUsed/>
    <w:rsid w:val="00BB7AFA"/>
    <w:pPr>
      <w:spacing w:after="0" w:line="240" w:lineRule="auto"/>
    </w:pPr>
    <w:rPr>
      <w:rFonts w:ascii="Tahoma" w:hAnsi="Tahoma" w:cs="Tahoma"/>
      <w:sz w:val="16"/>
      <w:szCs w:val="16"/>
      <w:lang w:val="ru-RU"/>
    </w:rPr>
  </w:style>
  <w:style w:type="character" w:customStyle="1" w:styleId="11">
    <w:name w:val="Текст выноски Знак1"/>
    <w:basedOn w:val="a0"/>
    <w:uiPriority w:val="99"/>
    <w:semiHidden/>
    <w:rsid w:val="00BB7AFA"/>
    <w:rPr>
      <w:rFonts w:ascii="Tahoma" w:eastAsia="Calibri" w:hAnsi="Tahoma" w:cs="Tahoma"/>
      <w:sz w:val="16"/>
      <w:szCs w:val="16"/>
      <w:lang w:val="en-US"/>
    </w:rPr>
  </w:style>
  <w:style w:type="character" w:styleId="a5">
    <w:name w:val="Hyperlink"/>
    <w:uiPriority w:val="99"/>
    <w:unhideWhenUsed/>
    <w:rsid w:val="00BB7AFA"/>
    <w:rPr>
      <w:color w:val="0000FF"/>
      <w:u w:val="single"/>
    </w:rPr>
  </w:style>
  <w:style w:type="character" w:customStyle="1" w:styleId="12">
    <w:name w:val="Основной текст1"/>
    <w:basedOn w:val="a0"/>
    <w:link w:val="Bodytext1"/>
    <w:locked/>
    <w:rsid w:val="00BB7AFA"/>
    <w:rPr>
      <w:shd w:val="clear" w:color="auto" w:fill="FFFFFF"/>
    </w:rPr>
  </w:style>
  <w:style w:type="paragraph" w:customStyle="1" w:styleId="Bodytext1">
    <w:name w:val="Body text1"/>
    <w:basedOn w:val="a"/>
    <w:link w:val="12"/>
    <w:rsid w:val="00BB7AFA"/>
    <w:pPr>
      <w:shd w:val="clear" w:color="auto" w:fill="FFFFFF"/>
      <w:spacing w:before="1560" w:after="0" w:line="274" w:lineRule="exact"/>
      <w:ind w:firstLine="780"/>
    </w:pPr>
    <w:rPr>
      <w:rFonts w:asciiTheme="minorHAnsi" w:eastAsiaTheme="minorHAnsi" w:hAnsiTheme="minorHAnsi" w:cstheme="minorBidi"/>
      <w:shd w:val="clear" w:color="auto" w:fill="FFFFFF"/>
      <w:lang w:val="ru-RU"/>
    </w:rPr>
  </w:style>
  <w:style w:type="character" w:customStyle="1" w:styleId="Bodytext3">
    <w:name w:val="Body text (3)"/>
    <w:basedOn w:val="a0"/>
    <w:link w:val="Bodytext31"/>
    <w:locked/>
    <w:rsid w:val="00BB7AFA"/>
    <w:rPr>
      <w:shd w:val="clear" w:color="auto" w:fill="FFFFFF"/>
    </w:rPr>
  </w:style>
  <w:style w:type="paragraph" w:customStyle="1" w:styleId="Bodytext31">
    <w:name w:val="Body text (3)1"/>
    <w:basedOn w:val="a"/>
    <w:link w:val="Bodytext3"/>
    <w:rsid w:val="00BB7AFA"/>
    <w:pPr>
      <w:shd w:val="clear" w:color="auto" w:fill="FFFFFF"/>
      <w:spacing w:after="0" w:line="240" w:lineRule="atLeast"/>
    </w:pPr>
    <w:rPr>
      <w:rFonts w:asciiTheme="minorHAnsi" w:eastAsiaTheme="minorHAnsi" w:hAnsiTheme="minorHAnsi" w:cstheme="minorBidi"/>
      <w:shd w:val="clear" w:color="auto" w:fill="FFFFFF"/>
      <w:lang w:val="ru-RU"/>
    </w:rPr>
  </w:style>
  <w:style w:type="character" w:customStyle="1" w:styleId="Heading12">
    <w:name w:val="Heading #1 (2)"/>
    <w:basedOn w:val="a0"/>
    <w:link w:val="Heading121"/>
    <w:locked/>
    <w:rsid w:val="00BB7AFA"/>
    <w:rPr>
      <w:b/>
      <w:bCs/>
      <w:sz w:val="28"/>
      <w:szCs w:val="28"/>
      <w:shd w:val="clear" w:color="auto" w:fill="FFFFFF"/>
    </w:rPr>
  </w:style>
  <w:style w:type="paragraph" w:customStyle="1" w:styleId="Heading121">
    <w:name w:val="Heading #1 (2)1"/>
    <w:basedOn w:val="a"/>
    <w:link w:val="Heading12"/>
    <w:rsid w:val="00BB7AFA"/>
    <w:pPr>
      <w:shd w:val="clear" w:color="auto" w:fill="FFFFFF"/>
      <w:spacing w:after="0" w:line="312" w:lineRule="exact"/>
      <w:outlineLvl w:val="0"/>
    </w:pPr>
    <w:rPr>
      <w:rFonts w:asciiTheme="minorHAnsi" w:eastAsiaTheme="minorHAnsi" w:hAnsiTheme="minorHAnsi" w:cstheme="minorBidi"/>
      <w:b/>
      <w:bCs/>
      <w:sz w:val="28"/>
      <w:szCs w:val="28"/>
      <w:shd w:val="clear" w:color="auto" w:fill="FFFFFF"/>
      <w:lang w:val="ru-RU"/>
    </w:rPr>
  </w:style>
  <w:style w:type="character" w:customStyle="1" w:styleId="Heading2">
    <w:name w:val="Heading #2"/>
    <w:basedOn w:val="a0"/>
    <w:link w:val="Heading21"/>
    <w:locked/>
    <w:rsid w:val="00BB7AFA"/>
    <w:rPr>
      <w:shd w:val="clear" w:color="auto" w:fill="FFFFFF"/>
    </w:rPr>
  </w:style>
  <w:style w:type="paragraph" w:customStyle="1" w:styleId="Heading21">
    <w:name w:val="Heading #21"/>
    <w:basedOn w:val="a"/>
    <w:link w:val="Heading2"/>
    <w:rsid w:val="00BB7AFA"/>
    <w:pPr>
      <w:shd w:val="clear" w:color="auto" w:fill="FFFFFF"/>
      <w:spacing w:after="240" w:line="240" w:lineRule="atLeast"/>
      <w:outlineLvl w:val="1"/>
    </w:pPr>
    <w:rPr>
      <w:rFonts w:asciiTheme="minorHAnsi" w:eastAsiaTheme="minorHAnsi" w:hAnsiTheme="minorHAnsi" w:cstheme="minorBidi"/>
      <w:shd w:val="clear" w:color="auto" w:fill="FFFFFF"/>
      <w:lang w:val="ru-RU"/>
    </w:rPr>
  </w:style>
  <w:style w:type="character" w:customStyle="1" w:styleId="Bodytext4">
    <w:name w:val="Body text (4)"/>
    <w:basedOn w:val="a0"/>
    <w:link w:val="Bodytext41"/>
    <w:locked/>
    <w:rsid w:val="00BB7AFA"/>
    <w:rPr>
      <w:sz w:val="24"/>
      <w:szCs w:val="24"/>
      <w:shd w:val="clear" w:color="auto" w:fill="FFFFFF"/>
    </w:rPr>
  </w:style>
  <w:style w:type="paragraph" w:customStyle="1" w:styleId="Bodytext41">
    <w:name w:val="Body text (4)1"/>
    <w:basedOn w:val="a"/>
    <w:link w:val="Bodytext4"/>
    <w:rsid w:val="00BB7AFA"/>
    <w:pPr>
      <w:shd w:val="clear" w:color="auto" w:fill="FFFFFF"/>
      <w:spacing w:after="0" w:line="288" w:lineRule="exact"/>
    </w:pPr>
    <w:rPr>
      <w:rFonts w:asciiTheme="minorHAnsi" w:eastAsiaTheme="minorHAnsi" w:hAnsiTheme="minorHAnsi" w:cstheme="minorBidi"/>
      <w:sz w:val="24"/>
      <w:szCs w:val="24"/>
      <w:shd w:val="clear" w:color="auto" w:fill="FFFFFF"/>
      <w:lang w:val="ru-RU"/>
    </w:rPr>
  </w:style>
  <w:style w:type="character" w:customStyle="1" w:styleId="Bodytext5">
    <w:name w:val="Body text (5)"/>
    <w:basedOn w:val="a0"/>
    <w:link w:val="Bodytext51"/>
    <w:locked/>
    <w:rsid w:val="00BB7AFA"/>
    <w:rPr>
      <w:sz w:val="24"/>
      <w:szCs w:val="24"/>
      <w:shd w:val="clear" w:color="auto" w:fill="FFFFFF"/>
    </w:rPr>
  </w:style>
  <w:style w:type="paragraph" w:customStyle="1" w:styleId="Bodytext51">
    <w:name w:val="Body text (5)1"/>
    <w:basedOn w:val="a"/>
    <w:link w:val="Bodytext5"/>
    <w:rsid w:val="00BB7AFA"/>
    <w:pPr>
      <w:shd w:val="clear" w:color="auto" w:fill="FFFFFF"/>
      <w:spacing w:after="180" w:line="288" w:lineRule="exact"/>
    </w:pPr>
    <w:rPr>
      <w:rFonts w:asciiTheme="minorHAnsi" w:eastAsiaTheme="minorHAnsi" w:hAnsiTheme="minorHAnsi" w:cstheme="minorBidi"/>
      <w:sz w:val="24"/>
      <w:szCs w:val="24"/>
      <w:shd w:val="clear" w:color="auto" w:fill="FFFFFF"/>
      <w:lang w:val="ru-RU"/>
    </w:rPr>
  </w:style>
  <w:style w:type="character" w:customStyle="1" w:styleId="Bodytext510pt">
    <w:name w:val="Body text (5) + 10 pt"/>
    <w:basedOn w:val="Bodytext5"/>
    <w:rsid w:val="00BB7AFA"/>
    <w:rPr>
      <w:sz w:val="20"/>
      <w:szCs w:val="20"/>
      <w:shd w:val="clear" w:color="auto" w:fill="FFFFFF"/>
    </w:rPr>
  </w:style>
  <w:style w:type="character" w:customStyle="1" w:styleId="Bodytext5Bold">
    <w:name w:val="Body text (5) + Bold"/>
    <w:basedOn w:val="Bodytext5"/>
    <w:rsid w:val="00BB7AFA"/>
    <w:rPr>
      <w:b/>
      <w:bCs/>
      <w:sz w:val="24"/>
      <w:szCs w:val="24"/>
      <w:shd w:val="clear" w:color="auto" w:fill="FFFFFF"/>
    </w:rPr>
  </w:style>
  <w:style w:type="character" w:customStyle="1" w:styleId="Bodytext8">
    <w:name w:val="Body text (8)"/>
    <w:basedOn w:val="a0"/>
    <w:link w:val="Bodytext81"/>
    <w:locked/>
    <w:rsid w:val="00BB7AFA"/>
    <w:rPr>
      <w:sz w:val="24"/>
      <w:szCs w:val="24"/>
      <w:shd w:val="clear" w:color="auto" w:fill="FFFFFF"/>
    </w:rPr>
  </w:style>
  <w:style w:type="paragraph" w:customStyle="1" w:styleId="Bodytext81">
    <w:name w:val="Body text (8)1"/>
    <w:basedOn w:val="a"/>
    <w:link w:val="Bodytext8"/>
    <w:rsid w:val="00BB7AFA"/>
    <w:pPr>
      <w:shd w:val="clear" w:color="auto" w:fill="FFFFFF"/>
      <w:spacing w:after="0" w:line="274" w:lineRule="exact"/>
      <w:ind w:firstLine="820"/>
    </w:pPr>
    <w:rPr>
      <w:rFonts w:asciiTheme="minorHAnsi" w:eastAsiaTheme="minorHAnsi" w:hAnsiTheme="minorHAnsi" w:cstheme="minorBidi"/>
      <w:sz w:val="24"/>
      <w:szCs w:val="24"/>
      <w:shd w:val="clear" w:color="auto" w:fill="FFFFFF"/>
      <w:lang w:val="ru-RU"/>
    </w:rPr>
  </w:style>
  <w:style w:type="character" w:customStyle="1" w:styleId="Bodytext12">
    <w:name w:val="Body text (12)"/>
    <w:basedOn w:val="a0"/>
    <w:link w:val="Bodytext121"/>
    <w:locked/>
    <w:rsid w:val="00BB7AFA"/>
    <w:rPr>
      <w:shd w:val="clear" w:color="auto" w:fill="FFFFFF"/>
    </w:rPr>
  </w:style>
  <w:style w:type="paragraph" w:customStyle="1" w:styleId="Bodytext121">
    <w:name w:val="Body text (12)1"/>
    <w:basedOn w:val="a"/>
    <w:link w:val="Bodytext12"/>
    <w:rsid w:val="00BB7AFA"/>
    <w:pPr>
      <w:shd w:val="clear" w:color="auto" w:fill="FFFFFF"/>
      <w:spacing w:after="0" w:line="274" w:lineRule="exact"/>
      <w:ind w:hanging="300"/>
    </w:pPr>
    <w:rPr>
      <w:rFonts w:asciiTheme="minorHAnsi" w:eastAsiaTheme="minorHAnsi" w:hAnsiTheme="minorHAnsi" w:cstheme="minorBidi"/>
      <w:shd w:val="clear" w:color="auto" w:fill="FFFFFF"/>
      <w:lang w:val="ru-RU"/>
    </w:rPr>
  </w:style>
  <w:style w:type="character" w:customStyle="1" w:styleId="Heading14">
    <w:name w:val="Heading #1 (4)"/>
    <w:basedOn w:val="a0"/>
    <w:link w:val="Heading141"/>
    <w:locked/>
    <w:rsid w:val="00BB7AFA"/>
    <w:rPr>
      <w:b/>
      <w:bCs/>
      <w:shd w:val="clear" w:color="auto" w:fill="FFFFFF"/>
    </w:rPr>
  </w:style>
  <w:style w:type="paragraph" w:customStyle="1" w:styleId="Heading141">
    <w:name w:val="Heading #1 (4)1"/>
    <w:basedOn w:val="a"/>
    <w:link w:val="Heading14"/>
    <w:rsid w:val="00BB7AFA"/>
    <w:pPr>
      <w:shd w:val="clear" w:color="auto" w:fill="FFFFFF"/>
      <w:spacing w:after="0" w:line="274" w:lineRule="exact"/>
      <w:outlineLvl w:val="0"/>
    </w:pPr>
    <w:rPr>
      <w:rFonts w:asciiTheme="minorHAnsi" w:eastAsiaTheme="minorHAnsi" w:hAnsiTheme="minorHAnsi" w:cstheme="minorBidi"/>
      <w:b/>
      <w:bCs/>
      <w:shd w:val="clear" w:color="auto" w:fill="FFFFFF"/>
      <w:lang w:val="ru-RU"/>
    </w:rPr>
  </w:style>
  <w:style w:type="character" w:customStyle="1" w:styleId="Bodytext13">
    <w:name w:val="Body text (13)"/>
    <w:basedOn w:val="a0"/>
    <w:link w:val="Bodytext131"/>
    <w:locked/>
    <w:rsid w:val="00BB7AFA"/>
    <w:rPr>
      <w:b/>
      <w:bCs/>
      <w:shd w:val="clear" w:color="auto" w:fill="FFFFFF"/>
    </w:rPr>
  </w:style>
  <w:style w:type="paragraph" w:customStyle="1" w:styleId="Bodytext131">
    <w:name w:val="Body text (13)1"/>
    <w:basedOn w:val="a"/>
    <w:link w:val="Bodytext13"/>
    <w:rsid w:val="00BB7AFA"/>
    <w:pPr>
      <w:shd w:val="clear" w:color="auto" w:fill="FFFFFF"/>
      <w:spacing w:after="0" w:line="274" w:lineRule="exact"/>
      <w:ind w:firstLine="680"/>
    </w:pPr>
    <w:rPr>
      <w:rFonts w:asciiTheme="minorHAnsi" w:eastAsiaTheme="minorHAnsi" w:hAnsiTheme="minorHAnsi" w:cstheme="minorBidi"/>
      <w:b/>
      <w:bCs/>
      <w:shd w:val="clear" w:color="auto" w:fill="FFFFFF"/>
      <w:lang w:val="ru-RU"/>
    </w:rPr>
  </w:style>
  <w:style w:type="character" w:customStyle="1" w:styleId="Bodytext2">
    <w:name w:val="Body text (2)"/>
    <w:basedOn w:val="a0"/>
    <w:link w:val="Bodytext21"/>
    <w:locked/>
    <w:rsid w:val="00BB7AFA"/>
    <w:rPr>
      <w:shd w:val="clear" w:color="auto" w:fill="FFFFFF"/>
    </w:rPr>
  </w:style>
  <w:style w:type="paragraph" w:customStyle="1" w:styleId="Bodytext21">
    <w:name w:val="Body text (2)1"/>
    <w:basedOn w:val="a"/>
    <w:link w:val="Bodytext2"/>
    <w:rsid w:val="00BB7AFA"/>
    <w:pPr>
      <w:shd w:val="clear" w:color="auto" w:fill="FFFFFF"/>
      <w:spacing w:after="0" w:line="274" w:lineRule="exact"/>
      <w:ind w:firstLine="780"/>
      <w:jc w:val="both"/>
    </w:pPr>
    <w:rPr>
      <w:rFonts w:asciiTheme="minorHAnsi" w:eastAsiaTheme="minorHAnsi" w:hAnsiTheme="minorHAnsi" w:cstheme="minorBidi"/>
      <w:shd w:val="clear" w:color="auto" w:fill="FFFFFF"/>
      <w:lang w:val="ru-RU"/>
    </w:rPr>
  </w:style>
  <w:style w:type="character" w:customStyle="1" w:styleId="Bodytext10">
    <w:name w:val="Body text (10)"/>
    <w:basedOn w:val="a0"/>
    <w:link w:val="Bodytext101"/>
    <w:locked/>
    <w:rsid w:val="00BB7AFA"/>
    <w:rPr>
      <w:shd w:val="clear" w:color="auto" w:fill="FFFFFF"/>
    </w:rPr>
  </w:style>
  <w:style w:type="paragraph" w:customStyle="1" w:styleId="Bodytext101">
    <w:name w:val="Body text (10)1"/>
    <w:basedOn w:val="a"/>
    <w:link w:val="Bodytext10"/>
    <w:rsid w:val="00BB7AFA"/>
    <w:pPr>
      <w:shd w:val="clear" w:color="auto" w:fill="FFFFFF"/>
      <w:spacing w:before="60" w:after="0" w:line="274" w:lineRule="exact"/>
      <w:jc w:val="both"/>
    </w:pPr>
    <w:rPr>
      <w:rFonts w:asciiTheme="minorHAnsi" w:eastAsiaTheme="minorHAnsi" w:hAnsiTheme="minorHAnsi" w:cstheme="minorBidi"/>
      <w:shd w:val="clear" w:color="auto" w:fill="FFFFFF"/>
      <w:lang w:val="ru-RU"/>
    </w:rPr>
  </w:style>
  <w:style w:type="character" w:customStyle="1" w:styleId="Bodytext14">
    <w:name w:val="Body text (14)"/>
    <w:basedOn w:val="a0"/>
    <w:link w:val="Bodytext141"/>
    <w:locked/>
    <w:rsid w:val="00BB7AFA"/>
    <w:rPr>
      <w:shd w:val="clear" w:color="auto" w:fill="FFFFFF"/>
    </w:rPr>
  </w:style>
  <w:style w:type="paragraph" w:customStyle="1" w:styleId="Bodytext141">
    <w:name w:val="Body text (14)1"/>
    <w:basedOn w:val="a"/>
    <w:link w:val="Bodytext14"/>
    <w:rsid w:val="00BB7AFA"/>
    <w:pPr>
      <w:shd w:val="clear" w:color="auto" w:fill="FFFFFF"/>
      <w:spacing w:after="0" w:line="274" w:lineRule="exact"/>
      <w:ind w:firstLine="480"/>
      <w:jc w:val="both"/>
    </w:pPr>
    <w:rPr>
      <w:rFonts w:asciiTheme="minorHAnsi" w:eastAsiaTheme="minorHAnsi" w:hAnsiTheme="minorHAnsi" w:cstheme="minorBidi"/>
      <w:shd w:val="clear" w:color="auto" w:fill="FFFFFF"/>
      <w:lang w:val="ru-RU"/>
    </w:rPr>
  </w:style>
  <w:style w:type="character" w:customStyle="1" w:styleId="Heading24">
    <w:name w:val="Heading #2 (4)"/>
    <w:basedOn w:val="a0"/>
    <w:link w:val="Heading241"/>
    <w:locked/>
    <w:rsid w:val="00BB7AFA"/>
    <w:rPr>
      <w:b/>
      <w:bCs/>
      <w:i/>
      <w:iCs/>
      <w:sz w:val="28"/>
      <w:szCs w:val="28"/>
      <w:shd w:val="clear" w:color="auto" w:fill="FFFFFF"/>
    </w:rPr>
  </w:style>
  <w:style w:type="paragraph" w:customStyle="1" w:styleId="Heading241">
    <w:name w:val="Heading #2 (4)1"/>
    <w:basedOn w:val="a"/>
    <w:link w:val="Heading24"/>
    <w:rsid w:val="00BB7AFA"/>
    <w:pPr>
      <w:shd w:val="clear" w:color="auto" w:fill="FFFFFF"/>
      <w:spacing w:after="0" w:line="288" w:lineRule="exact"/>
      <w:outlineLvl w:val="1"/>
    </w:pPr>
    <w:rPr>
      <w:rFonts w:asciiTheme="minorHAnsi" w:eastAsiaTheme="minorHAnsi" w:hAnsiTheme="minorHAnsi" w:cstheme="minorBidi"/>
      <w:b/>
      <w:bCs/>
      <w:i/>
      <w:iCs/>
      <w:sz w:val="28"/>
      <w:szCs w:val="28"/>
      <w:shd w:val="clear" w:color="auto" w:fill="FFFFFF"/>
      <w:lang w:val="ru-RU"/>
    </w:rPr>
  </w:style>
  <w:style w:type="character" w:customStyle="1" w:styleId="Bodytext18">
    <w:name w:val="Body text (18)"/>
    <w:basedOn w:val="a0"/>
    <w:link w:val="Bodytext181"/>
    <w:locked/>
    <w:rsid w:val="00BB7AFA"/>
    <w:rPr>
      <w:sz w:val="24"/>
      <w:szCs w:val="24"/>
      <w:shd w:val="clear" w:color="auto" w:fill="FFFFFF"/>
    </w:rPr>
  </w:style>
  <w:style w:type="paragraph" w:customStyle="1" w:styleId="Bodytext181">
    <w:name w:val="Body text (18)1"/>
    <w:basedOn w:val="a"/>
    <w:link w:val="Bodytext18"/>
    <w:rsid w:val="00BB7AFA"/>
    <w:pPr>
      <w:shd w:val="clear" w:color="auto" w:fill="FFFFFF"/>
      <w:spacing w:after="0" w:line="278" w:lineRule="exact"/>
      <w:ind w:hanging="300"/>
    </w:pPr>
    <w:rPr>
      <w:rFonts w:asciiTheme="minorHAnsi" w:eastAsiaTheme="minorHAnsi" w:hAnsiTheme="minorHAnsi" w:cstheme="minorBidi"/>
      <w:sz w:val="24"/>
      <w:szCs w:val="24"/>
      <w:shd w:val="clear" w:color="auto" w:fill="FFFFFF"/>
      <w:lang w:val="ru-RU"/>
    </w:rPr>
  </w:style>
  <w:style w:type="character" w:customStyle="1" w:styleId="Bodytext14Bold">
    <w:name w:val="Body text (14) + Bold"/>
    <w:basedOn w:val="Bodytext14"/>
    <w:rsid w:val="00BB7AFA"/>
    <w:rPr>
      <w:b/>
      <w:bCs/>
      <w:shd w:val="clear" w:color="auto" w:fill="FFFFFF"/>
    </w:rPr>
  </w:style>
  <w:style w:type="character" w:customStyle="1" w:styleId="Bodytext32">
    <w:name w:val="Body text (3)2"/>
    <w:basedOn w:val="Bodytext3"/>
    <w:rsid w:val="00BB7AFA"/>
    <w:rPr>
      <w:u w:val="single"/>
      <w:shd w:val="clear" w:color="auto" w:fill="FFFFFF"/>
      <w:lang w:bidi="ar-SA"/>
    </w:rPr>
  </w:style>
  <w:style w:type="character" w:customStyle="1" w:styleId="Bodytext142">
    <w:name w:val="Body text (14)2"/>
    <w:basedOn w:val="Bodytext14"/>
    <w:rsid w:val="00BB7AFA"/>
    <w:rPr>
      <w:u w:val="single"/>
      <w:shd w:val="clear" w:color="auto" w:fill="FFFFFF"/>
    </w:rPr>
  </w:style>
  <w:style w:type="character" w:customStyle="1" w:styleId="Tablecaption2">
    <w:name w:val="Table caption (2)"/>
    <w:basedOn w:val="a0"/>
    <w:link w:val="Tablecaption21"/>
    <w:locked/>
    <w:rsid w:val="00BB7AFA"/>
    <w:rPr>
      <w:sz w:val="28"/>
      <w:szCs w:val="28"/>
      <w:shd w:val="clear" w:color="auto" w:fill="FFFFFF"/>
    </w:rPr>
  </w:style>
  <w:style w:type="paragraph" w:customStyle="1" w:styleId="Tablecaption21">
    <w:name w:val="Table caption (2)1"/>
    <w:basedOn w:val="a"/>
    <w:link w:val="Tablecaption2"/>
    <w:rsid w:val="00BB7AFA"/>
    <w:pPr>
      <w:shd w:val="clear" w:color="auto" w:fill="FFFFFF"/>
      <w:spacing w:after="0" w:line="240" w:lineRule="atLeast"/>
    </w:pPr>
    <w:rPr>
      <w:rFonts w:asciiTheme="minorHAnsi" w:eastAsiaTheme="minorHAnsi" w:hAnsiTheme="minorHAnsi" w:cstheme="minorBidi"/>
      <w:sz w:val="28"/>
      <w:szCs w:val="28"/>
      <w:shd w:val="clear" w:color="auto" w:fill="FFFFFF"/>
      <w:lang w:val="ru-RU"/>
    </w:rPr>
  </w:style>
  <w:style w:type="character" w:customStyle="1" w:styleId="Heading15">
    <w:name w:val="Heading #1 (5)"/>
    <w:basedOn w:val="a0"/>
    <w:link w:val="Heading151"/>
    <w:locked/>
    <w:rsid w:val="00BB7AFA"/>
    <w:rPr>
      <w:sz w:val="28"/>
      <w:szCs w:val="28"/>
      <w:shd w:val="clear" w:color="auto" w:fill="FFFFFF"/>
    </w:rPr>
  </w:style>
  <w:style w:type="paragraph" w:customStyle="1" w:styleId="Heading151">
    <w:name w:val="Heading #1 (5)1"/>
    <w:basedOn w:val="a"/>
    <w:link w:val="Heading15"/>
    <w:rsid w:val="00BB7AFA"/>
    <w:pPr>
      <w:shd w:val="clear" w:color="auto" w:fill="FFFFFF"/>
      <w:spacing w:before="300" w:after="60" w:line="240" w:lineRule="atLeast"/>
      <w:outlineLvl w:val="0"/>
    </w:pPr>
    <w:rPr>
      <w:rFonts w:asciiTheme="minorHAnsi" w:eastAsiaTheme="minorHAnsi" w:hAnsiTheme="minorHAnsi" w:cstheme="minorBidi"/>
      <w:sz w:val="28"/>
      <w:szCs w:val="28"/>
      <w:shd w:val="clear" w:color="auto" w:fill="FFFFFF"/>
      <w:lang w:val="ru-RU"/>
    </w:rPr>
  </w:style>
  <w:style w:type="character" w:customStyle="1" w:styleId="Bodytext16">
    <w:name w:val="Body text (16)"/>
    <w:basedOn w:val="a0"/>
    <w:link w:val="Bodytext161"/>
    <w:locked/>
    <w:rsid w:val="00BB7AFA"/>
    <w:rPr>
      <w:sz w:val="24"/>
      <w:szCs w:val="24"/>
      <w:shd w:val="clear" w:color="auto" w:fill="FFFFFF"/>
    </w:rPr>
  </w:style>
  <w:style w:type="paragraph" w:customStyle="1" w:styleId="Bodytext161">
    <w:name w:val="Body text (16)1"/>
    <w:basedOn w:val="a"/>
    <w:link w:val="Bodytext16"/>
    <w:rsid w:val="00BB7AFA"/>
    <w:pPr>
      <w:shd w:val="clear" w:color="auto" w:fill="FFFFFF"/>
      <w:spacing w:after="0" w:line="278" w:lineRule="exact"/>
      <w:jc w:val="both"/>
    </w:pPr>
    <w:rPr>
      <w:rFonts w:asciiTheme="minorHAnsi" w:eastAsiaTheme="minorHAnsi" w:hAnsiTheme="minorHAnsi" w:cstheme="minorBidi"/>
      <w:sz w:val="24"/>
      <w:szCs w:val="24"/>
      <w:shd w:val="clear" w:color="auto" w:fill="FFFFFF"/>
      <w:lang w:val="ru-RU"/>
    </w:rPr>
  </w:style>
  <w:style w:type="character" w:customStyle="1" w:styleId="Bodytext19">
    <w:name w:val="Body text (19)"/>
    <w:basedOn w:val="a0"/>
    <w:link w:val="Bodytext191"/>
    <w:locked/>
    <w:rsid w:val="00BB7AFA"/>
    <w:rPr>
      <w:sz w:val="24"/>
      <w:szCs w:val="24"/>
      <w:shd w:val="clear" w:color="auto" w:fill="FFFFFF"/>
    </w:rPr>
  </w:style>
  <w:style w:type="paragraph" w:customStyle="1" w:styleId="Bodytext191">
    <w:name w:val="Body text (19)1"/>
    <w:basedOn w:val="a"/>
    <w:link w:val="Bodytext19"/>
    <w:rsid w:val="00BB7AFA"/>
    <w:pPr>
      <w:shd w:val="clear" w:color="auto" w:fill="FFFFFF"/>
      <w:spacing w:after="0" w:line="278" w:lineRule="exact"/>
      <w:jc w:val="both"/>
    </w:pPr>
    <w:rPr>
      <w:rFonts w:asciiTheme="minorHAnsi" w:eastAsiaTheme="minorHAnsi" w:hAnsiTheme="minorHAnsi" w:cstheme="minorBidi"/>
      <w:sz w:val="24"/>
      <w:szCs w:val="24"/>
      <w:shd w:val="clear" w:color="auto" w:fill="FFFFFF"/>
      <w:lang w:val="ru-RU"/>
    </w:rPr>
  </w:style>
  <w:style w:type="character" w:customStyle="1" w:styleId="Tablecaption22">
    <w:name w:val="Table caption (2)2"/>
    <w:basedOn w:val="Tablecaption2"/>
    <w:rsid w:val="00BB7AFA"/>
    <w:rPr>
      <w:sz w:val="28"/>
      <w:szCs w:val="28"/>
      <w:u w:val="single"/>
      <w:shd w:val="clear" w:color="auto" w:fill="FFFFFF"/>
    </w:rPr>
  </w:style>
  <w:style w:type="character" w:customStyle="1" w:styleId="Heading152">
    <w:name w:val="Heading #1 (5)2"/>
    <w:basedOn w:val="Heading15"/>
    <w:rsid w:val="00BB7AFA"/>
    <w:rPr>
      <w:sz w:val="28"/>
      <w:szCs w:val="28"/>
      <w:u w:val="single"/>
      <w:shd w:val="clear" w:color="auto" w:fill="FFFFFF"/>
    </w:rPr>
  </w:style>
  <w:style w:type="character" w:customStyle="1" w:styleId="Heading19">
    <w:name w:val="Heading #1 (9)"/>
    <w:basedOn w:val="a0"/>
    <w:link w:val="Heading191"/>
    <w:rsid w:val="00BB7AFA"/>
    <w:rPr>
      <w:shd w:val="clear" w:color="auto" w:fill="FFFFFF"/>
    </w:rPr>
  </w:style>
  <w:style w:type="paragraph" w:customStyle="1" w:styleId="Heading191">
    <w:name w:val="Heading #1 (9)1"/>
    <w:basedOn w:val="a"/>
    <w:link w:val="Heading19"/>
    <w:rsid w:val="00BB7AFA"/>
    <w:pPr>
      <w:shd w:val="clear" w:color="auto" w:fill="FFFFFF"/>
      <w:spacing w:before="240" w:after="0" w:line="274" w:lineRule="exact"/>
      <w:outlineLvl w:val="0"/>
    </w:pPr>
    <w:rPr>
      <w:rFonts w:asciiTheme="minorHAnsi" w:eastAsiaTheme="minorHAnsi" w:hAnsiTheme="minorHAnsi" w:cstheme="minorBidi"/>
      <w:lang w:val="ru-RU"/>
    </w:rPr>
  </w:style>
  <w:style w:type="character" w:customStyle="1" w:styleId="Heading27">
    <w:name w:val="Heading #2 (7)"/>
    <w:basedOn w:val="a0"/>
    <w:link w:val="Heading271"/>
    <w:rsid w:val="00BB7AFA"/>
    <w:rPr>
      <w:b/>
      <w:bCs/>
      <w:sz w:val="28"/>
      <w:szCs w:val="28"/>
      <w:shd w:val="clear" w:color="auto" w:fill="FFFFFF"/>
    </w:rPr>
  </w:style>
  <w:style w:type="paragraph" w:customStyle="1" w:styleId="Heading271">
    <w:name w:val="Heading #2 (7)1"/>
    <w:basedOn w:val="a"/>
    <w:link w:val="Heading27"/>
    <w:rsid w:val="00BB7AFA"/>
    <w:pPr>
      <w:shd w:val="clear" w:color="auto" w:fill="FFFFFF"/>
      <w:spacing w:before="240" w:after="0" w:line="274" w:lineRule="exact"/>
      <w:outlineLvl w:val="1"/>
    </w:pPr>
    <w:rPr>
      <w:rFonts w:asciiTheme="minorHAnsi" w:eastAsiaTheme="minorHAnsi" w:hAnsiTheme="minorHAnsi" w:cstheme="minorBidi"/>
      <w:b/>
      <w:bCs/>
      <w:sz w:val="28"/>
      <w:szCs w:val="28"/>
      <w:lang w:val="ru-RU"/>
    </w:rPr>
  </w:style>
  <w:style w:type="character" w:customStyle="1" w:styleId="Bodytext35">
    <w:name w:val="Body text (35)"/>
    <w:basedOn w:val="a0"/>
    <w:link w:val="Bodytext351"/>
    <w:rsid w:val="00BB7AFA"/>
    <w:rPr>
      <w:sz w:val="24"/>
      <w:szCs w:val="24"/>
      <w:shd w:val="clear" w:color="auto" w:fill="FFFFFF"/>
    </w:rPr>
  </w:style>
  <w:style w:type="paragraph" w:customStyle="1" w:styleId="Bodytext351">
    <w:name w:val="Body text (35)1"/>
    <w:basedOn w:val="a"/>
    <w:link w:val="Bodytext35"/>
    <w:rsid w:val="00BB7AFA"/>
    <w:pPr>
      <w:shd w:val="clear" w:color="auto" w:fill="FFFFFF"/>
      <w:spacing w:after="0" w:line="274" w:lineRule="exact"/>
    </w:pPr>
    <w:rPr>
      <w:rFonts w:asciiTheme="minorHAnsi" w:eastAsiaTheme="minorHAnsi" w:hAnsiTheme="minorHAnsi" w:cstheme="minorBidi"/>
      <w:sz w:val="24"/>
      <w:szCs w:val="24"/>
      <w:lang w:val="ru-RU"/>
    </w:rPr>
  </w:style>
  <w:style w:type="character" w:customStyle="1" w:styleId="Bodytext36">
    <w:name w:val="Body text (36)"/>
    <w:basedOn w:val="a0"/>
    <w:link w:val="Bodytext361"/>
    <w:rsid w:val="00BB7AFA"/>
    <w:rPr>
      <w:sz w:val="24"/>
      <w:szCs w:val="24"/>
      <w:shd w:val="clear" w:color="auto" w:fill="FFFFFF"/>
    </w:rPr>
  </w:style>
  <w:style w:type="paragraph" w:customStyle="1" w:styleId="Bodytext361">
    <w:name w:val="Body text (36)1"/>
    <w:basedOn w:val="a"/>
    <w:link w:val="Bodytext36"/>
    <w:rsid w:val="00BB7AFA"/>
    <w:pPr>
      <w:shd w:val="clear" w:color="auto" w:fill="FFFFFF"/>
      <w:spacing w:after="0" w:line="274" w:lineRule="exact"/>
      <w:jc w:val="both"/>
    </w:pPr>
    <w:rPr>
      <w:rFonts w:asciiTheme="minorHAnsi" w:eastAsiaTheme="minorHAnsi" w:hAnsiTheme="minorHAnsi" w:cstheme="minorBidi"/>
      <w:sz w:val="24"/>
      <w:szCs w:val="24"/>
      <w:lang w:val="ru-RU"/>
    </w:rPr>
  </w:style>
  <w:style w:type="character" w:customStyle="1" w:styleId="Bodytext37">
    <w:name w:val="Body text (37)"/>
    <w:basedOn w:val="a0"/>
    <w:link w:val="Bodytext371"/>
    <w:rsid w:val="00BB7AFA"/>
    <w:rPr>
      <w:b/>
      <w:bCs/>
      <w:shd w:val="clear" w:color="auto" w:fill="FFFFFF"/>
    </w:rPr>
  </w:style>
  <w:style w:type="paragraph" w:customStyle="1" w:styleId="Bodytext371">
    <w:name w:val="Body text (37)1"/>
    <w:basedOn w:val="a"/>
    <w:link w:val="Bodytext37"/>
    <w:rsid w:val="00BB7AFA"/>
    <w:pPr>
      <w:shd w:val="clear" w:color="auto" w:fill="FFFFFF"/>
      <w:spacing w:after="0" w:line="274" w:lineRule="exact"/>
      <w:ind w:hanging="320"/>
    </w:pPr>
    <w:rPr>
      <w:rFonts w:asciiTheme="minorHAnsi" w:eastAsiaTheme="minorHAnsi" w:hAnsiTheme="minorHAnsi" w:cstheme="minorBidi"/>
      <w:b/>
      <w:bCs/>
      <w:lang w:val="ru-RU"/>
    </w:rPr>
  </w:style>
  <w:style w:type="character" w:customStyle="1" w:styleId="Bodytext37NotBold">
    <w:name w:val="Body text (37) + Not Bold"/>
    <w:basedOn w:val="Bodytext37"/>
    <w:rsid w:val="00BB7AFA"/>
    <w:rPr>
      <w:b/>
      <w:bCs/>
      <w:sz w:val="24"/>
      <w:szCs w:val="24"/>
      <w:shd w:val="clear" w:color="auto" w:fill="FFFFFF"/>
    </w:rPr>
  </w:style>
  <w:style w:type="character" w:customStyle="1" w:styleId="Heading110">
    <w:name w:val="Heading #1 (10)"/>
    <w:basedOn w:val="a0"/>
    <w:link w:val="Heading1101"/>
    <w:rsid w:val="00BB7AFA"/>
    <w:rPr>
      <w:rFonts w:ascii="Sylfaen" w:hAnsi="Sylfaen"/>
      <w:b/>
      <w:bCs/>
      <w:sz w:val="28"/>
      <w:szCs w:val="28"/>
      <w:shd w:val="clear" w:color="auto" w:fill="FFFFFF"/>
    </w:rPr>
  </w:style>
  <w:style w:type="paragraph" w:customStyle="1" w:styleId="Heading1101">
    <w:name w:val="Heading #1 (10)1"/>
    <w:basedOn w:val="a"/>
    <w:link w:val="Heading110"/>
    <w:rsid w:val="00BB7AFA"/>
    <w:pPr>
      <w:shd w:val="clear" w:color="auto" w:fill="FFFFFF"/>
      <w:spacing w:after="420" w:line="240" w:lineRule="atLeast"/>
      <w:outlineLvl w:val="0"/>
    </w:pPr>
    <w:rPr>
      <w:rFonts w:ascii="Sylfaen" w:eastAsiaTheme="minorHAnsi" w:hAnsi="Sylfaen" w:cstheme="minorBidi"/>
      <w:b/>
      <w:bCs/>
      <w:sz w:val="28"/>
      <w:szCs w:val="28"/>
      <w:lang w:val="ru-RU"/>
    </w:rPr>
  </w:style>
  <w:style w:type="character" w:customStyle="1" w:styleId="Bodytext27">
    <w:name w:val="Body text (27)"/>
    <w:basedOn w:val="a0"/>
    <w:link w:val="Bodytext271"/>
    <w:rsid w:val="00BB7AFA"/>
    <w:rPr>
      <w:rFonts w:ascii="Sylfaen" w:hAnsi="Sylfaen"/>
      <w:b/>
      <w:bCs/>
      <w:sz w:val="28"/>
      <w:szCs w:val="28"/>
      <w:shd w:val="clear" w:color="auto" w:fill="FFFFFF"/>
    </w:rPr>
  </w:style>
  <w:style w:type="paragraph" w:customStyle="1" w:styleId="Bodytext271">
    <w:name w:val="Body text (27)1"/>
    <w:basedOn w:val="a"/>
    <w:link w:val="Bodytext27"/>
    <w:rsid w:val="00BB7AFA"/>
    <w:pPr>
      <w:shd w:val="clear" w:color="auto" w:fill="FFFFFF"/>
      <w:spacing w:after="0" w:line="240" w:lineRule="atLeast"/>
    </w:pPr>
    <w:rPr>
      <w:rFonts w:ascii="Sylfaen" w:eastAsiaTheme="minorHAnsi" w:hAnsi="Sylfaen" w:cstheme="minorBidi"/>
      <w:b/>
      <w:bCs/>
      <w:sz w:val="28"/>
      <w:szCs w:val="28"/>
      <w:lang w:val="ru-RU"/>
    </w:rPr>
  </w:style>
  <w:style w:type="character" w:customStyle="1" w:styleId="Bodytext38">
    <w:name w:val="Body text (38)"/>
    <w:basedOn w:val="a0"/>
    <w:link w:val="Bodytext381"/>
    <w:rsid w:val="00BB7AFA"/>
    <w:rPr>
      <w:rFonts w:ascii="Arial Narrow" w:hAnsi="Arial Narrow"/>
      <w:shd w:val="clear" w:color="auto" w:fill="FFFFFF"/>
    </w:rPr>
  </w:style>
  <w:style w:type="paragraph" w:customStyle="1" w:styleId="Bodytext381">
    <w:name w:val="Body text (38)1"/>
    <w:basedOn w:val="a"/>
    <w:link w:val="Bodytext38"/>
    <w:rsid w:val="00BB7AFA"/>
    <w:pPr>
      <w:shd w:val="clear" w:color="auto" w:fill="FFFFFF"/>
      <w:spacing w:after="0" w:line="274" w:lineRule="exact"/>
      <w:ind w:hanging="360"/>
    </w:pPr>
    <w:rPr>
      <w:rFonts w:ascii="Arial Narrow" w:eastAsiaTheme="minorHAnsi" w:hAnsi="Arial Narrow" w:cstheme="minorBidi"/>
      <w:lang w:val="ru-RU"/>
    </w:rPr>
  </w:style>
  <w:style w:type="character" w:customStyle="1" w:styleId="Bodytext39">
    <w:name w:val="Body text (39)"/>
    <w:basedOn w:val="a0"/>
    <w:link w:val="Bodytext391"/>
    <w:rsid w:val="00BB7AFA"/>
    <w:rPr>
      <w:rFonts w:ascii="Arial Narrow" w:hAnsi="Arial Narrow"/>
      <w:shd w:val="clear" w:color="auto" w:fill="FFFFFF"/>
    </w:rPr>
  </w:style>
  <w:style w:type="paragraph" w:customStyle="1" w:styleId="Bodytext391">
    <w:name w:val="Body text (39)1"/>
    <w:basedOn w:val="a"/>
    <w:link w:val="Bodytext39"/>
    <w:rsid w:val="00BB7AFA"/>
    <w:pPr>
      <w:shd w:val="clear" w:color="auto" w:fill="FFFFFF"/>
      <w:spacing w:after="0" w:line="274" w:lineRule="exact"/>
    </w:pPr>
    <w:rPr>
      <w:rFonts w:ascii="Arial Narrow" w:eastAsiaTheme="minorHAnsi" w:hAnsi="Arial Narrow" w:cstheme="minorBidi"/>
      <w:lang w:val="ru-RU"/>
    </w:rPr>
  </w:style>
  <w:style w:type="character" w:customStyle="1" w:styleId="Bodytext40">
    <w:name w:val="Body text (40)"/>
    <w:basedOn w:val="a0"/>
    <w:link w:val="Bodytext401"/>
    <w:rsid w:val="00BB7AFA"/>
    <w:rPr>
      <w:rFonts w:ascii="Arial Narrow" w:hAnsi="Arial Narrow"/>
      <w:shd w:val="clear" w:color="auto" w:fill="FFFFFF"/>
    </w:rPr>
  </w:style>
  <w:style w:type="paragraph" w:customStyle="1" w:styleId="Bodytext401">
    <w:name w:val="Body text (40)1"/>
    <w:basedOn w:val="a"/>
    <w:link w:val="Bodytext40"/>
    <w:rsid w:val="00BB7AFA"/>
    <w:pPr>
      <w:shd w:val="clear" w:color="auto" w:fill="FFFFFF"/>
      <w:spacing w:after="0" w:line="274" w:lineRule="exact"/>
      <w:ind w:hanging="360"/>
      <w:jc w:val="both"/>
    </w:pPr>
    <w:rPr>
      <w:rFonts w:ascii="Arial Narrow" w:eastAsiaTheme="minorHAnsi" w:hAnsi="Arial Narrow" w:cstheme="minorBidi"/>
      <w:lang w:val="ru-RU"/>
    </w:rPr>
  </w:style>
  <w:style w:type="character" w:customStyle="1" w:styleId="Bodytext392">
    <w:name w:val="Body text (39)2"/>
    <w:basedOn w:val="Bodytext39"/>
    <w:rsid w:val="00BB7AFA"/>
    <w:rPr>
      <w:rFonts w:ascii="Arial Narrow" w:hAnsi="Arial Narrow" w:cs="Arial Narrow"/>
      <w:u w:val="single"/>
      <w:shd w:val="clear" w:color="auto" w:fill="FFFFFF"/>
    </w:rPr>
  </w:style>
  <w:style w:type="character" w:customStyle="1" w:styleId="Bodytext52">
    <w:name w:val="Body text (5)2"/>
    <w:basedOn w:val="Bodytext5"/>
    <w:rsid w:val="00BB7AFA"/>
    <w:rPr>
      <w:rFonts w:ascii="Franklin Gothic Medium" w:hAnsi="Franklin Gothic Medium" w:cs="Franklin Gothic Medium"/>
      <w:sz w:val="26"/>
      <w:szCs w:val="26"/>
      <w:u w:val="single"/>
      <w:shd w:val="clear" w:color="auto" w:fill="FFFFFF"/>
      <w:lang w:bidi="ar-SA"/>
    </w:rPr>
  </w:style>
  <w:style w:type="character" w:customStyle="1" w:styleId="Bodytext6">
    <w:name w:val="Body text (6)"/>
    <w:basedOn w:val="a0"/>
    <w:link w:val="Bodytext61"/>
    <w:rsid w:val="00BB7AFA"/>
    <w:rPr>
      <w:rFonts w:ascii="Franklin Gothic Medium" w:hAnsi="Franklin Gothic Medium"/>
      <w:sz w:val="26"/>
      <w:szCs w:val="26"/>
      <w:shd w:val="clear" w:color="auto" w:fill="FFFFFF"/>
    </w:rPr>
  </w:style>
  <w:style w:type="paragraph" w:customStyle="1" w:styleId="Bodytext61">
    <w:name w:val="Body text (6)1"/>
    <w:basedOn w:val="a"/>
    <w:link w:val="Bodytext6"/>
    <w:rsid w:val="00BB7AFA"/>
    <w:pPr>
      <w:shd w:val="clear" w:color="auto" w:fill="FFFFFF"/>
      <w:spacing w:after="0" w:line="274" w:lineRule="exact"/>
      <w:ind w:hanging="340"/>
      <w:jc w:val="both"/>
    </w:pPr>
    <w:rPr>
      <w:rFonts w:ascii="Franklin Gothic Medium" w:eastAsiaTheme="minorHAnsi" w:hAnsi="Franklin Gothic Medium" w:cstheme="minorBidi"/>
      <w:sz w:val="26"/>
      <w:szCs w:val="26"/>
      <w:lang w:val="ru-RU"/>
    </w:rPr>
  </w:style>
  <w:style w:type="character" w:customStyle="1" w:styleId="Heading13">
    <w:name w:val="Heading #1 (3)"/>
    <w:basedOn w:val="a0"/>
    <w:link w:val="Heading131"/>
    <w:rsid w:val="00BB7AFA"/>
    <w:rPr>
      <w:rFonts w:ascii="Century Schoolbook" w:hAnsi="Century Schoolbook"/>
      <w:b/>
      <w:bCs/>
      <w:sz w:val="26"/>
      <w:szCs w:val="26"/>
      <w:shd w:val="clear" w:color="auto" w:fill="FFFFFF"/>
    </w:rPr>
  </w:style>
  <w:style w:type="paragraph" w:customStyle="1" w:styleId="Heading131">
    <w:name w:val="Heading #1 (3)1"/>
    <w:basedOn w:val="a"/>
    <w:link w:val="Heading13"/>
    <w:rsid w:val="00BB7AFA"/>
    <w:pPr>
      <w:shd w:val="clear" w:color="auto" w:fill="FFFFFF"/>
      <w:spacing w:before="360" w:after="660" w:line="240" w:lineRule="atLeast"/>
      <w:outlineLvl w:val="0"/>
    </w:pPr>
    <w:rPr>
      <w:rFonts w:ascii="Century Schoolbook" w:eastAsiaTheme="minorHAnsi" w:hAnsi="Century Schoolbook" w:cstheme="minorBidi"/>
      <w:b/>
      <w:bCs/>
      <w:sz w:val="26"/>
      <w:szCs w:val="26"/>
      <w:lang w:val="ru-RU"/>
    </w:rPr>
  </w:style>
  <w:style w:type="character" w:customStyle="1" w:styleId="a6">
    <w:name w:val="Верхний колонтитул Знак"/>
    <w:basedOn w:val="a0"/>
    <w:link w:val="a7"/>
    <w:uiPriority w:val="99"/>
    <w:rsid w:val="00BB7AFA"/>
    <w:rPr>
      <w:rFonts w:ascii="Calibri" w:eastAsia="Calibri" w:hAnsi="Calibri" w:cs="Times New Roman"/>
    </w:rPr>
  </w:style>
  <w:style w:type="paragraph" w:styleId="a7">
    <w:name w:val="header"/>
    <w:basedOn w:val="a"/>
    <w:link w:val="a6"/>
    <w:uiPriority w:val="99"/>
    <w:unhideWhenUsed/>
    <w:rsid w:val="00BB7AFA"/>
    <w:pPr>
      <w:tabs>
        <w:tab w:val="center" w:pos="4680"/>
        <w:tab w:val="right" w:pos="9360"/>
      </w:tabs>
    </w:pPr>
    <w:rPr>
      <w:lang w:val="ru-RU"/>
    </w:rPr>
  </w:style>
  <w:style w:type="character" w:customStyle="1" w:styleId="13">
    <w:name w:val="Верхний колонтитул Знак1"/>
    <w:basedOn w:val="a0"/>
    <w:uiPriority w:val="99"/>
    <w:semiHidden/>
    <w:rsid w:val="00BB7AFA"/>
    <w:rPr>
      <w:rFonts w:ascii="Calibri" w:eastAsia="Calibri" w:hAnsi="Calibri" w:cs="Times New Roman"/>
      <w:lang w:val="en-US"/>
    </w:rPr>
  </w:style>
  <w:style w:type="paragraph" w:styleId="a8">
    <w:name w:val="footer"/>
    <w:basedOn w:val="a"/>
    <w:link w:val="a9"/>
    <w:uiPriority w:val="99"/>
    <w:unhideWhenUsed/>
    <w:rsid w:val="00BB7AFA"/>
    <w:pPr>
      <w:tabs>
        <w:tab w:val="center" w:pos="4680"/>
        <w:tab w:val="right" w:pos="9360"/>
      </w:tabs>
    </w:pPr>
  </w:style>
  <w:style w:type="character" w:customStyle="1" w:styleId="a9">
    <w:name w:val="Нижний колонтитул Знак"/>
    <w:basedOn w:val="a0"/>
    <w:link w:val="a8"/>
    <w:uiPriority w:val="99"/>
    <w:rsid w:val="00BB7AFA"/>
    <w:rPr>
      <w:rFonts w:ascii="Calibri" w:eastAsia="Calibri" w:hAnsi="Calibri" w:cs="Times New Roman"/>
      <w:lang w:val="en-US"/>
    </w:rPr>
  </w:style>
  <w:style w:type="paragraph" w:styleId="aa">
    <w:name w:val="No Spacing"/>
    <w:uiPriority w:val="1"/>
    <w:qFormat/>
    <w:rsid w:val="00BB7AFA"/>
    <w:pPr>
      <w:spacing w:after="0" w:line="240" w:lineRule="auto"/>
    </w:pPr>
    <w:rPr>
      <w:rFonts w:ascii="Calibri" w:eastAsia="SimSun" w:hAnsi="Calibri" w:cs="Calibri"/>
      <w:lang w:val="ro-RO"/>
    </w:rPr>
  </w:style>
  <w:style w:type="character" w:styleId="ab">
    <w:name w:val="Subtle Emphasis"/>
    <w:basedOn w:val="a0"/>
    <w:uiPriority w:val="19"/>
    <w:qFormat/>
    <w:rsid w:val="00BB7AFA"/>
    <w:rPr>
      <w:i/>
      <w:iCs/>
      <w:color w:val="808080"/>
    </w:rPr>
  </w:style>
  <w:style w:type="paragraph" w:styleId="ac">
    <w:name w:val="Normal (Web)"/>
    <w:basedOn w:val="a"/>
    <w:uiPriority w:val="99"/>
    <w:unhideWhenUsed/>
    <w:rsid w:val="00482E47"/>
    <w:pPr>
      <w:spacing w:before="100" w:beforeAutospacing="1" w:after="100" w:afterAutospacing="1" w:line="240" w:lineRule="auto"/>
    </w:pPr>
    <w:rPr>
      <w:rFonts w:ascii="Times New Roman" w:eastAsia="Times New Roman" w:hAnsi="Times New Roman"/>
      <w:sz w:val="24"/>
      <w:szCs w:val="24"/>
      <w:lang w:val="ru-RU" w:eastAsia="ru-RU"/>
    </w:rPr>
  </w:style>
  <w:style w:type="table" w:styleId="ad">
    <w:name w:val="Table Grid"/>
    <w:basedOn w:val="a1"/>
    <w:rsid w:val="00A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FA16E2"/>
    <w:pPr>
      <w:spacing w:after="0" w:line="240" w:lineRule="auto"/>
      <w:jc w:val="both"/>
    </w:pPr>
    <w:rPr>
      <w:rFonts w:ascii="Times New Roman" w:eastAsia="Times New Roman" w:hAnsi="Times New Roman"/>
      <w:sz w:val="24"/>
      <w:szCs w:val="24"/>
      <w:lang w:val="ro-RO"/>
    </w:rPr>
  </w:style>
  <w:style w:type="character" w:customStyle="1" w:styleId="22">
    <w:name w:val="Основной текст 2 Знак"/>
    <w:basedOn w:val="a0"/>
    <w:link w:val="21"/>
    <w:rsid w:val="00FA16E2"/>
    <w:rPr>
      <w:rFonts w:ascii="Times New Roman" w:eastAsia="Times New Roman" w:hAnsi="Times New Roman" w:cs="Times New Roman"/>
      <w:sz w:val="24"/>
      <w:szCs w:val="24"/>
      <w:lang w:val="ro-RO"/>
    </w:rPr>
  </w:style>
  <w:style w:type="character" w:customStyle="1" w:styleId="apple-converted-space">
    <w:name w:val="apple-converted-space"/>
    <w:basedOn w:val="a0"/>
    <w:rsid w:val="00012106"/>
  </w:style>
  <w:style w:type="character" w:styleId="ae">
    <w:name w:val="Strong"/>
    <w:basedOn w:val="a0"/>
    <w:uiPriority w:val="22"/>
    <w:qFormat/>
    <w:rsid w:val="00DF6FE9"/>
    <w:rPr>
      <w:b/>
      <w:bCs/>
    </w:rPr>
  </w:style>
  <w:style w:type="paragraph" w:styleId="af">
    <w:name w:val="List Paragraph"/>
    <w:basedOn w:val="a"/>
    <w:uiPriority w:val="34"/>
    <w:qFormat/>
    <w:rsid w:val="00635847"/>
    <w:pPr>
      <w:ind w:left="720"/>
      <w:contextualSpacing/>
    </w:pPr>
    <w:rPr>
      <w:lang w:val="ru-RU"/>
    </w:rPr>
  </w:style>
  <w:style w:type="character" w:customStyle="1" w:styleId="10">
    <w:name w:val="Заголовок 1 Знак"/>
    <w:basedOn w:val="a0"/>
    <w:link w:val="1"/>
    <w:uiPriority w:val="9"/>
    <w:rsid w:val="00102005"/>
    <w:rPr>
      <w:rFonts w:asciiTheme="majorHAnsi" w:eastAsiaTheme="majorEastAsia" w:hAnsiTheme="majorHAnsi" w:cstheme="majorBidi"/>
      <w:b/>
      <w:bCs/>
      <w:color w:val="365F91" w:themeColor="accent1" w:themeShade="BF"/>
      <w:sz w:val="28"/>
      <w:szCs w:val="28"/>
      <w:lang w:val="en-US"/>
    </w:rPr>
  </w:style>
  <w:style w:type="paragraph" w:customStyle="1" w:styleId="tt">
    <w:name w:val="tt"/>
    <w:basedOn w:val="a"/>
    <w:uiPriority w:val="99"/>
    <w:rsid w:val="00F2469E"/>
    <w:pPr>
      <w:spacing w:after="0" w:line="240" w:lineRule="auto"/>
      <w:jc w:val="center"/>
    </w:pPr>
    <w:rPr>
      <w:rFonts w:ascii="Times New Roman" w:eastAsia="Times New Roman" w:hAnsi="Times New Roman"/>
      <w:b/>
      <w:bCs/>
      <w:sz w:val="24"/>
      <w:szCs w:val="24"/>
      <w:lang w:val="ro-RO" w:eastAsia="ro-RO"/>
    </w:rPr>
  </w:style>
  <w:style w:type="character" w:customStyle="1" w:styleId="31">
    <w:name w:val="Заголовок 3 Знак"/>
    <w:basedOn w:val="a0"/>
    <w:link w:val="30"/>
    <w:uiPriority w:val="9"/>
    <w:semiHidden/>
    <w:rsid w:val="00AE57A6"/>
    <w:rPr>
      <w:rFonts w:asciiTheme="majorHAnsi" w:eastAsiaTheme="majorEastAsia" w:hAnsiTheme="majorHAnsi" w:cstheme="majorBidi"/>
      <w:b/>
      <w:bCs/>
      <w:color w:val="4F81BD" w:themeColor="accent1"/>
      <w:lang w:val="en-US"/>
    </w:rPr>
  </w:style>
  <w:style w:type="table" w:styleId="-4">
    <w:name w:val="Light Shading Accent 4"/>
    <w:basedOn w:val="a1"/>
    <w:uiPriority w:val="60"/>
    <w:rsid w:val="00540842"/>
    <w:pPr>
      <w:spacing w:after="0" w:line="240" w:lineRule="auto"/>
    </w:pPr>
    <w:rPr>
      <w:rFonts w:eastAsiaTheme="minorEastAsia"/>
      <w:color w:val="5F497A" w:themeColor="accent4" w:themeShade="BF"/>
      <w:lang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14">
    <w:name w:val="toc 1"/>
    <w:basedOn w:val="a"/>
    <w:next w:val="a"/>
    <w:autoRedefine/>
    <w:uiPriority w:val="39"/>
    <w:unhideWhenUsed/>
    <w:rsid w:val="00D40B6C"/>
    <w:pPr>
      <w:spacing w:after="100"/>
    </w:pPr>
    <w:rPr>
      <w:rFonts w:asciiTheme="minorHAnsi" w:eastAsiaTheme="minorEastAsia" w:hAnsiTheme="minorHAnsi" w:cstheme="minorBidi"/>
      <w:lang w:val="ru-RU" w:eastAsia="ru-RU"/>
    </w:rPr>
  </w:style>
  <w:style w:type="paragraph" w:styleId="23">
    <w:name w:val="toc 2"/>
    <w:basedOn w:val="a"/>
    <w:next w:val="a"/>
    <w:autoRedefine/>
    <w:uiPriority w:val="39"/>
    <w:unhideWhenUsed/>
    <w:rsid w:val="00D40B6C"/>
    <w:pPr>
      <w:spacing w:after="100"/>
      <w:ind w:left="220"/>
    </w:pPr>
    <w:rPr>
      <w:rFonts w:asciiTheme="minorHAnsi" w:eastAsiaTheme="minorEastAsia" w:hAnsiTheme="minorHAnsi" w:cstheme="minorBidi"/>
      <w:lang w:val="ru-RU" w:eastAsia="ru-RU"/>
    </w:rPr>
  </w:style>
  <w:style w:type="paragraph" w:styleId="3">
    <w:name w:val="toc 3"/>
    <w:basedOn w:val="a"/>
    <w:next w:val="a"/>
    <w:autoRedefine/>
    <w:uiPriority w:val="39"/>
    <w:unhideWhenUsed/>
    <w:rsid w:val="000E328B"/>
    <w:pPr>
      <w:numPr>
        <w:numId w:val="19"/>
      </w:numPr>
      <w:tabs>
        <w:tab w:val="right" w:leader="dot" w:pos="10195"/>
      </w:tabs>
      <w:spacing w:after="100"/>
    </w:pPr>
    <w:rPr>
      <w:rFonts w:asciiTheme="minorHAnsi" w:eastAsiaTheme="minorEastAsia" w:hAnsiTheme="minorHAnsi" w:cstheme="minorBidi"/>
      <w:lang w:val="ru-RU" w:eastAsia="ru-RU"/>
    </w:rPr>
  </w:style>
  <w:style w:type="character" w:styleId="af0">
    <w:name w:val="FollowedHyperlink"/>
    <w:basedOn w:val="a0"/>
    <w:uiPriority w:val="99"/>
    <w:semiHidden/>
    <w:unhideWhenUsed/>
    <w:rsid w:val="000E328B"/>
    <w:rPr>
      <w:color w:val="800080" w:themeColor="followedHyperlink"/>
      <w:u w:val="single"/>
    </w:rPr>
  </w:style>
  <w:style w:type="paragraph" w:customStyle="1" w:styleId="Normal1">
    <w:name w:val="Normal1"/>
    <w:uiPriority w:val="99"/>
    <w:rsid w:val="0040072B"/>
    <w:rPr>
      <w:rFonts w:ascii="Times New Roman" w:eastAsia="Times New Roman" w:hAnsi="Times New Roman" w:cs="Times New Roman"/>
      <w:color w:val="000000"/>
      <w:lang w:val="en-US"/>
    </w:rPr>
  </w:style>
  <w:style w:type="numbering" w:customStyle="1" w:styleId="15">
    <w:name w:val="Нет списка1"/>
    <w:next w:val="a2"/>
    <w:uiPriority w:val="99"/>
    <w:semiHidden/>
    <w:unhideWhenUsed/>
    <w:rsid w:val="00625FF8"/>
  </w:style>
  <w:style w:type="paragraph" w:customStyle="1" w:styleId="16">
    <w:name w:val="Абзац списка1"/>
    <w:basedOn w:val="a"/>
    <w:qFormat/>
    <w:rsid w:val="00625FF8"/>
    <w:pPr>
      <w:spacing w:after="0" w:line="240" w:lineRule="auto"/>
      <w:ind w:left="720"/>
      <w:contextualSpacing/>
    </w:pPr>
    <w:rPr>
      <w:rFonts w:ascii="Times New Roman" w:eastAsia="Times New Roman" w:hAnsi="Times New Roman"/>
      <w:sz w:val="24"/>
      <w:szCs w:val="24"/>
      <w:lang w:val="ru-RU" w:eastAsia="ru-RU"/>
    </w:rPr>
  </w:style>
  <w:style w:type="paragraph" w:styleId="af1">
    <w:name w:val="Plain Text"/>
    <w:basedOn w:val="a"/>
    <w:link w:val="af2"/>
    <w:unhideWhenUsed/>
    <w:rsid w:val="00625FF8"/>
    <w:pPr>
      <w:spacing w:after="0" w:line="240" w:lineRule="auto"/>
    </w:pPr>
    <w:rPr>
      <w:rFonts w:ascii="Courier New" w:eastAsia="Times New Roman" w:hAnsi="Courier New" w:cs="Courier New"/>
      <w:sz w:val="20"/>
      <w:szCs w:val="20"/>
      <w:lang w:val="ru-RU" w:eastAsia="ru-RU"/>
    </w:rPr>
  </w:style>
  <w:style w:type="character" w:customStyle="1" w:styleId="af2">
    <w:name w:val="Текст Знак"/>
    <w:basedOn w:val="a0"/>
    <w:link w:val="af1"/>
    <w:rsid w:val="00625FF8"/>
    <w:rPr>
      <w:rFonts w:ascii="Courier New" w:eastAsia="Times New Roman" w:hAnsi="Courier New" w:cs="Courier New"/>
      <w:sz w:val="20"/>
      <w:szCs w:val="20"/>
      <w:lang w:eastAsia="ru-RU"/>
    </w:rPr>
  </w:style>
  <w:style w:type="paragraph" w:styleId="af3">
    <w:name w:val="Title"/>
    <w:basedOn w:val="a"/>
    <w:link w:val="af4"/>
    <w:qFormat/>
    <w:rsid w:val="00625FF8"/>
    <w:pPr>
      <w:spacing w:after="0" w:line="240" w:lineRule="auto"/>
      <w:jc w:val="center"/>
    </w:pPr>
    <w:rPr>
      <w:rFonts w:ascii="Times New Roman" w:eastAsia="Times New Roman" w:hAnsi="Times New Roman"/>
      <w:sz w:val="32"/>
      <w:szCs w:val="20"/>
      <w:lang w:val="ro-RO" w:eastAsia="ru-RU"/>
    </w:rPr>
  </w:style>
  <w:style w:type="character" w:customStyle="1" w:styleId="af4">
    <w:name w:val="Название Знак"/>
    <w:basedOn w:val="a0"/>
    <w:link w:val="af3"/>
    <w:rsid w:val="00625FF8"/>
    <w:rPr>
      <w:rFonts w:ascii="Times New Roman" w:eastAsia="Times New Roman" w:hAnsi="Times New Roman" w:cs="Times New Roman"/>
      <w:sz w:val="32"/>
      <w:szCs w:val="20"/>
      <w:lang w:val="ro-RO" w:eastAsia="ru-RU"/>
    </w:rPr>
  </w:style>
  <w:style w:type="paragraph" w:customStyle="1" w:styleId="17">
    <w:name w:val="Название объекта1"/>
    <w:basedOn w:val="a"/>
    <w:next w:val="a"/>
    <w:uiPriority w:val="35"/>
    <w:unhideWhenUsed/>
    <w:qFormat/>
    <w:rsid w:val="00625FF8"/>
    <w:pPr>
      <w:spacing w:line="240" w:lineRule="auto"/>
    </w:pPr>
    <w:rPr>
      <w:b/>
      <w:bCs/>
      <w:color w:val="4F81BD"/>
      <w:sz w:val="18"/>
      <w:szCs w:val="18"/>
      <w:lang w:val="ru-RU"/>
    </w:rPr>
  </w:style>
  <w:style w:type="character" w:styleId="af5">
    <w:name w:val="Emphasis"/>
    <w:basedOn w:val="a0"/>
    <w:uiPriority w:val="20"/>
    <w:qFormat/>
    <w:rsid w:val="00625F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FA"/>
    <w:rPr>
      <w:rFonts w:ascii="Calibri" w:eastAsia="Calibri" w:hAnsi="Calibri" w:cs="Times New Roman"/>
      <w:lang w:val="en-US"/>
    </w:rPr>
  </w:style>
  <w:style w:type="paragraph" w:styleId="1">
    <w:name w:val="heading 1"/>
    <w:basedOn w:val="a"/>
    <w:next w:val="a"/>
    <w:link w:val="10"/>
    <w:uiPriority w:val="9"/>
    <w:qFormat/>
    <w:rsid w:val="001020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482E47"/>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paragraph" w:styleId="30">
    <w:name w:val="heading 3"/>
    <w:basedOn w:val="a"/>
    <w:next w:val="a"/>
    <w:link w:val="31"/>
    <w:uiPriority w:val="9"/>
    <w:semiHidden/>
    <w:unhideWhenUsed/>
    <w:qFormat/>
    <w:rsid w:val="00AE57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2E47"/>
    <w:rPr>
      <w:rFonts w:ascii="Times New Roman" w:eastAsia="Times New Roman" w:hAnsi="Times New Roman" w:cs="Times New Roman"/>
      <w:b/>
      <w:bCs/>
      <w:sz w:val="36"/>
      <w:szCs w:val="36"/>
      <w:lang w:eastAsia="ru-RU"/>
    </w:rPr>
  </w:style>
  <w:style w:type="character" w:customStyle="1" w:styleId="a3">
    <w:name w:val="Текст выноски Знак"/>
    <w:basedOn w:val="a0"/>
    <w:link w:val="a4"/>
    <w:uiPriority w:val="99"/>
    <w:semiHidden/>
    <w:rsid w:val="00BB7AFA"/>
    <w:rPr>
      <w:rFonts w:ascii="Tahoma" w:eastAsia="Calibri" w:hAnsi="Tahoma" w:cs="Tahoma"/>
      <w:sz w:val="16"/>
      <w:szCs w:val="16"/>
    </w:rPr>
  </w:style>
  <w:style w:type="paragraph" w:styleId="a4">
    <w:name w:val="Balloon Text"/>
    <w:basedOn w:val="a"/>
    <w:link w:val="a3"/>
    <w:uiPriority w:val="99"/>
    <w:semiHidden/>
    <w:unhideWhenUsed/>
    <w:rsid w:val="00BB7AFA"/>
    <w:pPr>
      <w:spacing w:after="0" w:line="240" w:lineRule="auto"/>
    </w:pPr>
    <w:rPr>
      <w:rFonts w:ascii="Tahoma" w:hAnsi="Tahoma" w:cs="Tahoma"/>
      <w:sz w:val="16"/>
      <w:szCs w:val="16"/>
      <w:lang w:val="ru-RU"/>
    </w:rPr>
  </w:style>
  <w:style w:type="character" w:customStyle="1" w:styleId="11">
    <w:name w:val="Текст выноски Знак1"/>
    <w:basedOn w:val="a0"/>
    <w:uiPriority w:val="99"/>
    <w:semiHidden/>
    <w:rsid w:val="00BB7AFA"/>
    <w:rPr>
      <w:rFonts w:ascii="Tahoma" w:eastAsia="Calibri" w:hAnsi="Tahoma" w:cs="Tahoma"/>
      <w:sz w:val="16"/>
      <w:szCs w:val="16"/>
      <w:lang w:val="en-US"/>
    </w:rPr>
  </w:style>
  <w:style w:type="character" w:styleId="a5">
    <w:name w:val="Hyperlink"/>
    <w:uiPriority w:val="99"/>
    <w:unhideWhenUsed/>
    <w:rsid w:val="00BB7AFA"/>
    <w:rPr>
      <w:color w:val="0000FF"/>
      <w:u w:val="single"/>
    </w:rPr>
  </w:style>
  <w:style w:type="character" w:customStyle="1" w:styleId="12">
    <w:name w:val="Основной текст1"/>
    <w:basedOn w:val="a0"/>
    <w:link w:val="Bodytext1"/>
    <w:locked/>
    <w:rsid w:val="00BB7AFA"/>
    <w:rPr>
      <w:shd w:val="clear" w:color="auto" w:fill="FFFFFF"/>
    </w:rPr>
  </w:style>
  <w:style w:type="paragraph" w:customStyle="1" w:styleId="Bodytext1">
    <w:name w:val="Body text1"/>
    <w:basedOn w:val="a"/>
    <w:link w:val="12"/>
    <w:rsid w:val="00BB7AFA"/>
    <w:pPr>
      <w:shd w:val="clear" w:color="auto" w:fill="FFFFFF"/>
      <w:spacing w:before="1560" w:after="0" w:line="274" w:lineRule="exact"/>
      <w:ind w:firstLine="780"/>
    </w:pPr>
    <w:rPr>
      <w:rFonts w:asciiTheme="minorHAnsi" w:eastAsiaTheme="minorHAnsi" w:hAnsiTheme="minorHAnsi" w:cstheme="minorBidi"/>
      <w:shd w:val="clear" w:color="auto" w:fill="FFFFFF"/>
      <w:lang w:val="ru-RU"/>
    </w:rPr>
  </w:style>
  <w:style w:type="character" w:customStyle="1" w:styleId="Bodytext3">
    <w:name w:val="Body text (3)"/>
    <w:basedOn w:val="a0"/>
    <w:link w:val="Bodytext31"/>
    <w:locked/>
    <w:rsid w:val="00BB7AFA"/>
    <w:rPr>
      <w:shd w:val="clear" w:color="auto" w:fill="FFFFFF"/>
    </w:rPr>
  </w:style>
  <w:style w:type="paragraph" w:customStyle="1" w:styleId="Bodytext31">
    <w:name w:val="Body text (3)1"/>
    <w:basedOn w:val="a"/>
    <w:link w:val="Bodytext3"/>
    <w:rsid w:val="00BB7AFA"/>
    <w:pPr>
      <w:shd w:val="clear" w:color="auto" w:fill="FFFFFF"/>
      <w:spacing w:after="0" w:line="240" w:lineRule="atLeast"/>
    </w:pPr>
    <w:rPr>
      <w:rFonts w:asciiTheme="minorHAnsi" w:eastAsiaTheme="minorHAnsi" w:hAnsiTheme="minorHAnsi" w:cstheme="minorBidi"/>
      <w:shd w:val="clear" w:color="auto" w:fill="FFFFFF"/>
      <w:lang w:val="ru-RU"/>
    </w:rPr>
  </w:style>
  <w:style w:type="character" w:customStyle="1" w:styleId="Heading12">
    <w:name w:val="Heading #1 (2)"/>
    <w:basedOn w:val="a0"/>
    <w:link w:val="Heading121"/>
    <w:locked/>
    <w:rsid w:val="00BB7AFA"/>
    <w:rPr>
      <w:b/>
      <w:bCs/>
      <w:sz w:val="28"/>
      <w:szCs w:val="28"/>
      <w:shd w:val="clear" w:color="auto" w:fill="FFFFFF"/>
    </w:rPr>
  </w:style>
  <w:style w:type="paragraph" w:customStyle="1" w:styleId="Heading121">
    <w:name w:val="Heading #1 (2)1"/>
    <w:basedOn w:val="a"/>
    <w:link w:val="Heading12"/>
    <w:rsid w:val="00BB7AFA"/>
    <w:pPr>
      <w:shd w:val="clear" w:color="auto" w:fill="FFFFFF"/>
      <w:spacing w:after="0" w:line="312" w:lineRule="exact"/>
      <w:outlineLvl w:val="0"/>
    </w:pPr>
    <w:rPr>
      <w:rFonts w:asciiTheme="minorHAnsi" w:eastAsiaTheme="minorHAnsi" w:hAnsiTheme="minorHAnsi" w:cstheme="minorBidi"/>
      <w:b/>
      <w:bCs/>
      <w:sz w:val="28"/>
      <w:szCs w:val="28"/>
      <w:shd w:val="clear" w:color="auto" w:fill="FFFFFF"/>
      <w:lang w:val="ru-RU"/>
    </w:rPr>
  </w:style>
  <w:style w:type="character" w:customStyle="1" w:styleId="Heading2">
    <w:name w:val="Heading #2"/>
    <w:basedOn w:val="a0"/>
    <w:link w:val="Heading21"/>
    <w:locked/>
    <w:rsid w:val="00BB7AFA"/>
    <w:rPr>
      <w:shd w:val="clear" w:color="auto" w:fill="FFFFFF"/>
    </w:rPr>
  </w:style>
  <w:style w:type="paragraph" w:customStyle="1" w:styleId="Heading21">
    <w:name w:val="Heading #21"/>
    <w:basedOn w:val="a"/>
    <w:link w:val="Heading2"/>
    <w:rsid w:val="00BB7AFA"/>
    <w:pPr>
      <w:shd w:val="clear" w:color="auto" w:fill="FFFFFF"/>
      <w:spacing w:after="240" w:line="240" w:lineRule="atLeast"/>
      <w:outlineLvl w:val="1"/>
    </w:pPr>
    <w:rPr>
      <w:rFonts w:asciiTheme="minorHAnsi" w:eastAsiaTheme="minorHAnsi" w:hAnsiTheme="minorHAnsi" w:cstheme="minorBidi"/>
      <w:shd w:val="clear" w:color="auto" w:fill="FFFFFF"/>
      <w:lang w:val="ru-RU"/>
    </w:rPr>
  </w:style>
  <w:style w:type="character" w:customStyle="1" w:styleId="Bodytext4">
    <w:name w:val="Body text (4)"/>
    <w:basedOn w:val="a0"/>
    <w:link w:val="Bodytext41"/>
    <w:locked/>
    <w:rsid w:val="00BB7AFA"/>
    <w:rPr>
      <w:sz w:val="24"/>
      <w:szCs w:val="24"/>
      <w:shd w:val="clear" w:color="auto" w:fill="FFFFFF"/>
    </w:rPr>
  </w:style>
  <w:style w:type="paragraph" w:customStyle="1" w:styleId="Bodytext41">
    <w:name w:val="Body text (4)1"/>
    <w:basedOn w:val="a"/>
    <w:link w:val="Bodytext4"/>
    <w:rsid w:val="00BB7AFA"/>
    <w:pPr>
      <w:shd w:val="clear" w:color="auto" w:fill="FFFFFF"/>
      <w:spacing w:after="0" w:line="288" w:lineRule="exact"/>
    </w:pPr>
    <w:rPr>
      <w:rFonts w:asciiTheme="minorHAnsi" w:eastAsiaTheme="minorHAnsi" w:hAnsiTheme="minorHAnsi" w:cstheme="minorBidi"/>
      <w:sz w:val="24"/>
      <w:szCs w:val="24"/>
      <w:shd w:val="clear" w:color="auto" w:fill="FFFFFF"/>
      <w:lang w:val="ru-RU"/>
    </w:rPr>
  </w:style>
  <w:style w:type="character" w:customStyle="1" w:styleId="Bodytext5">
    <w:name w:val="Body text (5)"/>
    <w:basedOn w:val="a0"/>
    <w:link w:val="Bodytext51"/>
    <w:locked/>
    <w:rsid w:val="00BB7AFA"/>
    <w:rPr>
      <w:sz w:val="24"/>
      <w:szCs w:val="24"/>
      <w:shd w:val="clear" w:color="auto" w:fill="FFFFFF"/>
    </w:rPr>
  </w:style>
  <w:style w:type="paragraph" w:customStyle="1" w:styleId="Bodytext51">
    <w:name w:val="Body text (5)1"/>
    <w:basedOn w:val="a"/>
    <w:link w:val="Bodytext5"/>
    <w:rsid w:val="00BB7AFA"/>
    <w:pPr>
      <w:shd w:val="clear" w:color="auto" w:fill="FFFFFF"/>
      <w:spacing w:after="180" w:line="288" w:lineRule="exact"/>
    </w:pPr>
    <w:rPr>
      <w:rFonts w:asciiTheme="minorHAnsi" w:eastAsiaTheme="minorHAnsi" w:hAnsiTheme="minorHAnsi" w:cstheme="minorBidi"/>
      <w:sz w:val="24"/>
      <w:szCs w:val="24"/>
      <w:shd w:val="clear" w:color="auto" w:fill="FFFFFF"/>
      <w:lang w:val="ru-RU"/>
    </w:rPr>
  </w:style>
  <w:style w:type="character" w:customStyle="1" w:styleId="Bodytext510pt">
    <w:name w:val="Body text (5) + 10 pt"/>
    <w:basedOn w:val="Bodytext5"/>
    <w:rsid w:val="00BB7AFA"/>
    <w:rPr>
      <w:sz w:val="20"/>
      <w:szCs w:val="20"/>
      <w:shd w:val="clear" w:color="auto" w:fill="FFFFFF"/>
    </w:rPr>
  </w:style>
  <w:style w:type="character" w:customStyle="1" w:styleId="Bodytext5Bold">
    <w:name w:val="Body text (5) + Bold"/>
    <w:basedOn w:val="Bodytext5"/>
    <w:rsid w:val="00BB7AFA"/>
    <w:rPr>
      <w:b/>
      <w:bCs/>
      <w:sz w:val="24"/>
      <w:szCs w:val="24"/>
      <w:shd w:val="clear" w:color="auto" w:fill="FFFFFF"/>
    </w:rPr>
  </w:style>
  <w:style w:type="character" w:customStyle="1" w:styleId="Bodytext8">
    <w:name w:val="Body text (8)"/>
    <w:basedOn w:val="a0"/>
    <w:link w:val="Bodytext81"/>
    <w:locked/>
    <w:rsid w:val="00BB7AFA"/>
    <w:rPr>
      <w:sz w:val="24"/>
      <w:szCs w:val="24"/>
      <w:shd w:val="clear" w:color="auto" w:fill="FFFFFF"/>
    </w:rPr>
  </w:style>
  <w:style w:type="paragraph" w:customStyle="1" w:styleId="Bodytext81">
    <w:name w:val="Body text (8)1"/>
    <w:basedOn w:val="a"/>
    <w:link w:val="Bodytext8"/>
    <w:rsid w:val="00BB7AFA"/>
    <w:pPr>
      <w:shd w:val="clear" w:color="auto" w:fill="FFFFFF"/>
      <w:spacing w:after="0" w:line="274" w:lineRule="exact"/>
      <w:ind w:firstLine="820"/>
    </w:pPr>
    <w:rPr>
      <w:rFonts w:asciiTheme="minorHAnsi" w:eastAsiaTheme="minorHAnsi" w:hAnsiTheme="minorHAnsi" w:cstheme="minorBidi"/>
      <w:sz w:val="24"/>
      <w:szCs w:val="24"/>
      <w:shd w:val="clear" w:color="auto" w:fill="FFFFFF"/>
      <w:lang w:val="ru-RU"/>
    </w:rPr>
  </w:style>
  <w:style w:type="character" w:customStyle="1" w:styleId="Bodytext12">
    <w:name w:val="Body text (12)"/>
    <w:basedOn w:val="a0"/>
    <w:link w:val="Bodytext121"/>
    <w:locked/>
    <w:rsid w:val="00BB7AFA"/>
    <w:rPr>
      <w:shd w:val="clear" w:color="auto" w:fill="FFFFFF"/>
    </w:rPr>
  </w:style>
  <w:style w:type="paragraph" w:customStyle="1" w:styleId="Bodytext121">
    <w:name w:val="Body text (12)1"/>
    <w:basedOn w:val="a"/>
    <w:link w:val="Bodytext12"/>
    <w:rsid w:val="00BB7AFA"/>
    <w:pPr>
      <w:shd w:val="clear" w:color="auto" w:fill="FFFFFF"/>
      <w:spacing w:after="0" w:line="274" w:lineRule="exact"/>
      <w:ind w:hanging="300"/>
    </w:pPr>
    <w:rPr>
      <w:rFonts w:asciiTheme="minorHAnsi" w:eastAsiaTheme="minorHAnsi" w:hAnsiTheme="minorHAnsi" w:cstheme="minorBidi"/>
      <w:shd w:val="clear" w:color="auto" w:fill="FFFFFF"/>
      <w:lang w:val="ru-RU"/>
    </w:rPr>
  </w:style>
  <w:style w:type="character" w:customStyle="1" w:styleId="Heading14">
    <w:name w:val="Heading #1 (4)"/>
    <w:basedOn w:val="a0"/>
    <w:link w:val="Heading141"/>
    <w:locked/>
    <w:rsid w:val="00BB7AFA"/>
    <w:rPr>
      <w:b/>
      <w:bCs/>
      <w:shd w:val="clear" w:color="auto" w:fill="FFFFFF"/>
    </w:rPr>
  </w:style>
  <w:style w:type="paragraph" w:customStyle="1" w:styleId="Heading141">
    <w:name w:val="Heading #1 (4)1"/>
    <w:basedOn w:val="a"/>
    <w:link w:val="Heading14"/>
    <w:rsid w:val="00BB7AFA"/>
    <w:pPr>
      <w:shd w:val="clear" w:color="auto" w:fill="FFFFFF"/>
      <w:spacing w:after="0" w:line="274" w:lineRule="exact"/>
      <w:outlineLvl w:val="0"/>
    </w:pPr>
    <w:rPr>
      <w:rFonts w:asciiTheme="minorHAnsi" w:eastAsiaTheme="minorHAnsi" w:hAnsiTheme="minorHAnsi" w:cstheme="minorBidi"/>
      <w:b/>
      <w:bCs/>
      <w:shd w:val="clear" w:color="auto" w:fill="FFFFFF"/>
      <w:lang w:val="ru-RU"/>
    </w:rPr>
  </w:style>
  <w:style w:type="character" w:customStyle="1" w:styleId="Bodytext13">
    <w:name w:val="Body text (13)"/>
    <w:basedOn w:val="a0"/>
    <w:link w:val="Bodytext131"/>
    <w:locked/>
    <w:rsid w:val="00BB7AFA"/>
    <w:rPr>
      <w:b/>
      <w:bCs/>
      <w:shd w:val="clear" w:color="auto" w:fill="FFFFFF"/>
    </w:rPr>
  </w:style>
  <w:style w:type="paragraph" w:customStyle="1" w:styleId="Bodytext131">
    <w:name w:val="Body text (13)1"/>
    <w:basedOn w:val="a"/>
    <w:link w:val="Bodytext13"/>
    <w:rsid w:val="00BB7AFA"/>
    <w:pPr>
      <w:shd w:val="clear" w:color="auto" w:fill="FFFFFF"/>
      <w:spacing w:after="0" w:line="274" w:lineRule="exact"/>
      <w:ind w:firstLine="680"/>
    </w:pPr>
    <w:rPr>
      <w:rFonts w:asciiTheme="minorHAnsi" w:eastAsiaTheme="minorHAnsi" w:hAnsiTheme="minorHAnsi" w:cstheme="minorBidi"/>
      <w:b/>
      <w:bCs/>
      <w:shd w:val="clear" w:color="auto" w:fill="FFFFFF"/>
      <w:lang w:val="ru-RU"/>
    </w:rPr>
  </w:style>
  <w:style w:type="character" w:customStyle="1" w:styleId="Bodytext2">
    <w:name w:val="Body text (2)"/>
    <w:basedOn w:val="a0"/>
    <w:link w:val="Bodytext21"/>
    <w:locked/>
    <w:rsid w:val="00BB7AFA"/>
    <w:rPr>
      <w:shd w:val="clear" w:color="auto" w:fill="FFFFFF"/>
    </w:rPr>
  </w:style>
  <w:style w:type="paragraph" w:customStyle="1" w:styleId="Bodytext21">
    <w:name w:val="Body text (2)1"/>
    <w:basedOn w:val="a"/>
    <w:link w:val="Bodytext2"/>
    <w:rsid w:val="00BB7AFA"/>
    <w:pPr>
      <w:shd w:val="clear" w:color="auto" w:fill="FFFFFF"/>
      <w:spacing w:after="0" w:line="274" w:lineRule="exact"/>
      <w:ind w:firstLine="780"/>
      <w:jc w:val="both"/>
    </w:pPr>
    <w:rPr>
      <w:rFonts w:asciiTheme="minorHAnsi" w:eastAsiaTheme="minorHAnsi" w:hAnsiTheme="minorHAnsi" w:cstheme="minorBidi"/>
      <w:shd w:val="clear" w:color="auto" w:fill="FFFFFF"/>
      <w:lang w:val="ru-RU"/>
    </w:rPr>
  </w:style>
  <w:style w:type="character" w:customStyle="1" w:styleId="Bodytext10">
    <w:name w:val="Body text (10)"/>
    <w:basedOn w:val="a0"/>
    <w:link w:val="Bodytext101"/>
    <w:locked/>
    <w:rsid w:val="00BB7AFA"/>
    <w:rPr>
      <w:shd w:val="clear" w:color="auto" w:fill="FFFFFF"/>
    </w:rPr>
  </w:style>
  <w:style w:type="paragraph" w:customStyle="1" w:styleId="Bodytext101">
    <w:name w:val="Body text (10)1"/>
    <w:basedOn w:val="a"/>
    <w:link w:val="Bodytext10"/>
    <w:rsid w:val="00BB7AFA"/>
    <w:pPr>
      <w:shd w:val="clear" w:color="auto" w:fill="FFFFFF"/>
      <w:spacing w:before="60" w:after="0" w:line="274" w:lineRule="exact"/>
      <w:jc w:val="both"/>
    </w:pPr>
    <w:rPr>
      <w:rFonts w:asciiTheme="minorHAnsi" w:eastAsiaTheme="minorHAnsi" w:hAnsiTheme="minorHAnsi" w:cstheme="minorBidi"/>
      <w:shd w:val="clear" w:color="auto" w:fill="FFFFFF"/>
      <w:lang w:val="ru-RU"/>
    </w:rPr>
  </w:style>
  <w:style w:type="character" w:customStyle="1" w:styleId="Bodytext14">
    <w:name w:val="Body text (14)"/>
    <w:basedOn w:val="a0"/>
    <w:link w:val="Bodytext141"/>
    <w:locked/>
    <w:rsid w:val="00BB7AFA"/>
    <w:rPr>
      <w:shd w:val="clear" w:color="auto" w:fill="FFFFFF"/>
    </w:rPr>
  </w:style>
  <w:style w:type="paragraph" w:customStyle="1" w:styleId="Bodytext141">
    <w:name w:val="Body text (14)1"/>
    <w:basedOn w:val="a"/>
    <w:link w:val="Bodytext14"/>
    <w:rsid w:val="00BB7AFA"/>
    <w:pPr>
      <w:shd w:val="clear" w:color="auto" w:fill="FFFFFF"/>
      <w:spacing w:after="0" w:line="274" w:lineRule="exact"/>
      <w:ind w:firstLine="480"/>
      <w:jc w:val="both"/>
    </w:pPr>
    <w:rPr>
      <w:rFonts w:asciiTheme="minorHAnsi" w:eastAsiaTheme="minorHAnsi" w:hAnsiTheme="minorHAnsi" w:cstheme="minorBidi"/>
      <w:shd w:val="clear" w:color="auto" w:fill="FFFFFF"/>
      <w:lang w:val="ru-RU"/>
    </w:rPr>
  </w:style>
  <w:style w:type="character" w:customStyle="1" w:styleId="Heading24">
    <w:name w:val="Heading #2 (4)"/>
    <w:basedOn w:val="a0"/>
    <w:link w:val="Heading241"/>
    <w:locked/>
    <w:rsid w:val="00BB7AFA"/>
    <w:rPr>
      <w:b/>
      <w:bCs/>
      <w:i/>
      <w:iCs/>
      <w:sz w:val="28"/>
      <w:szCs w:val="28"/>
      <w:shd w:val="clear" w:color="auto" w:fill="FFFFFF"/>
    </w:rPr>
  </w:style>
  <w:style w:type="paragraph" w:customStyle="1" w:styleId="Heading241">
    <w:name w:val="Heading #2 (4)1"/>
    <w:basedOn w:val="a"/>
    <w:link w:val="Heading24"/>
    <w:rsid w:val="00BB7AFA"/>
    <w:pPr>
      <w:shd w:val="clear" w:color="auto" w:fill="FFFFFF"/>
      <w:spacing w:after="0" w:line="288" w:lineRule="exact"/>
      <w:outlineLvl w:val="1"/>
    </w:pPr>
    <w:rPr>
      <w:rFonts w:asciiTheme="minorHAnsi" w:eastAsiaTheme="minorHAnsi" w:hAnsiTheme="minorHAnsi" w:cstheme="minorBidi"/>
      <w:b/>
      <w:bCs/>
      <w:i/>
      <w:iCs/>
      <w:sz w:val="28"/>
      <w:szCs w:val="28"/>
      <w:shd w:val="clear" w:color="auto" w:fill="FFFFFF"/>
      <w:lang w:val="ru-RU"/>
    </w:rPr>
  </w:style>
  <w:style w:type="character" w:customStyle="1" w:styleId="Bodytext18">
    <w:name w:val="Body text (18)"/>
    <w:basedOn w:val="a0"/>
    <w:link w:val="Bodytext181"/>
    <w:locked/>
    <w:rsid w:val="00BB7AFA"/>
    <w:rPr>
      <w:sz w:val="24"/>
      <w:szCs w:val="24"/>
      <w:shd w:val="clear" w:color="auto" w:fill="FFFFFF"/>
    </w:rPr>
  </w:style>
  <w:style w:type="paragraph" w:customStyle="1" w:styleId="Bodytext181">
    <w:name w:val="Body text (18)1"/>
    <w:basedOn w:val="a"/>
    <w:link w:val="Bodytext18"/>
    <w:rsid w:val="00BB7AFA"/>
    <w:pPr>
      <w:shd w:val="clear" w:color="auto" w:fill="FFFFFF"/>
      <w:spacing w:after="0" w:line="278" w:lineRule="exact"/>
      <w:ind w:hanging="300"/>
    </w:pPr>
    <w:rPr>
      <w:rFonts w:asciiTheme="minorHAnsi" w:eastAsiaTheme="minorHAnsi" w:hAnsiTheme="minorHAnsi" w:cstheme="minorBidi"/>
      <w:sz w:val="24"/>
      <w:szCs w:val="24"/>
      <w:shd w:val="clear" w:color="auto" w:fill="FFFFFF"/>
      <w:lang w:val="ru-RU"/>
    </w:rPr>
  </w:style>
  <w:style w:type="character" w:customStyle="1" w:styleId="Bodytext14Bold">
    <w:name w:val="Body text (14) + Bold"/>
    <w:basedOn w:val="Bodytext14"/>
    <w:rsid w:val="00BB7AFA"/>
    <w:rPr>
      <w:b/>
      <w:bCs/>
      <w:shd w:val="clear" w:color="auto" w:fill="FFFFFF"/>
    </w:rPr>
  </w:style>
  <w:style w:type="character" w:customStyle="1" w:styleId="Bodytext32">
    <w:name w:val="Body text (3)2"/>
    <w:basedOn w:val="Bodytext3"/>
    <w:rsid w:val="00BB7AFA"/>
    <w:rPr>
      <w:u w:val="single"/>
      <w:shd w:val="clear" w:color="auto" w:fill="FFFFFF"/>
      <w:lang w:bidi="ar-SA"/>
    </w:rPr>
  </w:style>
  <w:style w:type="character" w:customStyle="1" w:styleId="Bodytext142">
    <w:name w:val="Body text (14)2"/>
    <w:basedOn w:val="Bodytext14"/>
    <w:rsid w:val="00BB7AFA"/>
    <w:rPr>
      <w:u w:val="single"/>
      <w:shd w:val="clear" w:color="auto" w:fill="FFFFFF"/>
    </w:rPr>
  </w:style>
  <w:style w:type="character" w:customStyle="1" w:styleId="Tablecaption2">
    <w:name w:val="Table caption (2)"/>
    <w:basedOn w:val="a0"/>
    <w:link w:val="Tablecaption21"/>
    <w:locked/>
    <w:rsid w:val="00BB7AFA"/>
    <w:rPr>
      <w:sz w:val="28"/>
      <w:szCs w:val="28"/>
      <w:shd w:val="clear" w:color="auto" w:fill="FFFFFF"/>
    </w:rPr>
  </w:style>
  <w:style w:type="paragraph" w:customStyle="1" w:styleId="Tablecaption21">
    <w:name w:val="Table caption (2)1"/>
    <w:basedOn w:val="a"/>
    <w:link w:val="Tablecaption2"/>
    <w:rsid w:val="00BB7AFA"/>
    <w:pPr>
      <w:shd w:val="clear" w:color="auto" w:fill="FFFFFF"/>
      <w:spacing w:after="0" w:line="240" w:lineRule="atLeast"/>
    </w:pPr>
    <w:rPr>
      <w:rFonts w:asciiTheme="minorHAnsi" w:eastAsiaTheme="minorHAnsi" w:hAnsiTheme="minorHAnsi" w:cstheme="minorBidi"/>
      <w:sz w:val="28"/>
      <w:szCs w:val="28"/>
      <w:shd w:val="clear" w:color="auto" w:fill="FFFFFF"/>
      <w:lang w:val="ru-RU"/>
    </w:rPr>
  </w:style>
  <w:style w:type="character" w:customStyle="1" w:styleId="Heading15">
    <w:name w:val="Heading #1 (5)"/>
    <w:basedOn w:val="a0"/>
    <w:link w:val="Heading151"/>
    <w:locked/>
    <w:rsid w:val="00BB7AFA"/>
    <w:rPr>
      <w:sz w:val="28"/>
      <w:szCs w:val="28"/>
      <w:shd w:val="clear" w:color="auto" w:fill="FFFFFF"/>
    </w:rPr>
  </w:style>
  <w:style w:type="paragraph" w:customStyle="1" w:styleId="Heading151">
    <w:name w:val="Heading #1 (5)1"/>
    <w:basedOn w:val="a"/>
    <w:link w:val="Heading15"/>
    <w:rsid w:val="00BB7AFA"/>
    <w:pPr>
      <w:shd w:val="clear" w:color="auto" w:fill="FFFFFF"/>
      <w:spacing w:before="300" w:after="60" w:line="240" w:lineRule="atLeast"/>
      <w:outlineLvl w:val="0"/>
    </w:pPr>
    <w:rPr>
      <w:rFonts w:asciiTheme="minorHAnsi" w:eastAsiaTheme="minorHAnsi" w:hAnsiTheme="minorHAnsi" w:cstheme="minorBidi"/>
      <w:sz w:val="28"/>
      <w:szCs w:val="28"/>
      <w:shd w:val="clear" w:color="auto" w:fill="FFFFFF"/>
      <w:lang w:val="ru-RU"/>
    </w:rPr>
  </w:style>
  <w:style w:type="character" w:customStyle="1" w:styleId="Bodytext16">
    <w:name w:val="Body text (16)"/>
    <w:basedOn w:val="a0"/>
    <w:link w:val="Bodytext161"/>
    <w:locked/>
    <w:rsid w:val="00BB7AFA"/>
    <w:rPr>
      <w:sz w:val="24"/>
      <w:szCs w:val="24"/>
      <w:shd w:val="clear" w:color="auto" w:fill="FFFFFF"/>
    </w:rPr>
  </w:style>
  <w:style w:type="paragraph" w:customStyle="1" w:styleId="Bodytext161">
    <w:name w:val="Body text (16)1"/>
    <w:basedOn w:val="a"/>
    <w:link w:val="Bodytext16"/>
    <w:rsid w:val="00BB7AFA"/>
    <w:pPr>
      <w:shd w:val="clear" w:color="auto" w:fill="FFFFFF"/>
      <w:spacing w:after="0" w:line="278" w:lineRule="exact"/>
      <w:jc w:val="both"/>
    </w:pPr>
    <w:rPr>
      <w:rFonts w:asciiTheme="minorHAnsi" w:eastAsiaTheme="minorHAnsi" w:hAnsiTheme="minorHAnsi" w:cstheme="minorBidi"/>
      <w:sz w:val="24"/>
      <w:szCs w:val="24"/>
      <w:shd w:val="clear" w:color="auto" w:fill="FFFFFF"/>
      <w:lang w:val="ru-RU"/>
    </w:rPr>
  </w:style>
  <w:style w:type="character" w:customStyle="1" w:styleId="Bodytext19">
    <w:name w:val="Body text (19)"/>
    <w:basedOn w:val="a0"/>
    <w:link w:val="Bodytext191"/>
    <w:locked/>
    <w:rsid w:val="00BB7AFA"/>
    <w:rPr>
      <w:sz w:val="24"/>
      <w:szCs w:val="24"/>
      <w:shd w:val="clear" w:color="auto" w:fill="FFFFFF"/>
    </w:rPr>
  </w:style>
  <w:style w:type="paragraph" w:customStyle="1" w:styleId="Bodytext191">
    <w:name w:val="Body text (19)1"/>
    <w:basedOn w:val="a"/>
    <w:link w:val="Bodytext19"/>
    <w:rsid w:val="00BB7AFA"/>
    <w:pPr>
      <w:shd w:val="clear" w:color="auto" w:fill="FFFFFF"/>
      <w:spacing w:after="0" w:line="278" w:lineRule="exact"/>
      <w:jc w:val="both"/>
    </w:pPr>
    <w:rPr>
      <w:rFonts w:asciiTheme="minorHAnsi" w:eastAsiaTheme="minorHAnsi" w:hAnsiTheme="minorHAnsi" w:cstheme="minorBidi"/>
      <w:sz w:val="24"/>
      <w:szCs w:val="24"/>
      <w:shd w:val="clear" w:color="auto" w:fill="FFFFFF"/>
      <w:lang w:val="ru-RU"/>
    </w:rPr>
  </w:style>
  <w:style w:type="character" w:customStyle="1" w:styleId="Tablecaption22">
    <w:name w:val="Table caption (2)2"/>
    <w:basedOn w:val="Tablecaption2"/>
    <w:rsid w:val="00BB7AFA"/>
    <w:rPr>
      <w:sz w:val="28"/>
      <w:szCs w:val="28"/>
      <w:u w:val="single"/>
      <w:shd w:val="clear" w:color="auto" w:fill="FFFFFF"/>
    </w:rPr>
  </w:style>
  <w:style w:type="character" w:customStyle="1" w:styleId="Heading152">
    <w:name w:val="Heading #1 (5)2"/>
    <w:basedOn w:val="Heading15"/>
    <w:rsid w:val="00BB7AFA"/>
    <w:rPr>
      <w:sz w:val="28"/>
      <w:szCs w:val="28"/>
      <w:u w:val="single"/>
      <w:shd w:val="clear" w:color="auto" w:fill="FFFFFF"/>
    </w:rPr>
  </w:style>
  <w:style w:type="character" w:customStyle="1" w:styleId="Heading19">
    <w:name w:val="Heading #1 (9)"/>
    <w:basedOn w:val="a0"/>
    <w:link w:val="Heading191"/>
    <w:rsid w:val="00BB7AFA"/>
    <w:rPr>
      <w:shd w:val="clear" w:color="auto" w:fill="FFFFFF"/>
    </w:rPr>
  </w:style>
  <w:style w:type="paragraph" w:customStyle="1" w:styleId="Heading191">
    <w:name w:val="Heading #1 (9)1"/>
    <w:basedOn w:val="a"/>
    <w:link w:val="Heading19"/>
    <w:rsid w:val="00BB7AFA"/>
    <w:pPr>
      <w:shd w:val="clear" w:color="auto" w:fill="FFFFFF"/>
      <w:spacing w:before="240" w:after="0" w:line="274" w:lineRule="exact"/>
      <w:outlineLvl w:val="0"/>
    </w:pPr>
    <w:rPr>
      <w:rFonts w:asciiTheme="minorHAnsi" w:eastAsiaTheme="minorHAnsi" w:hAnsiTheme="minorHAnsi" w:cstheme="minorBidi"/>
      <w:lang w:val="ru-RU"/>
    </w:rPr>
  </w:style>
  <w:style w:type="character" w:customStyle="1" w:styleId="Heading27">
    <w:name w:val="Heading #2 (7)"/>
    <w:basedOn w:val="a0"/>
    <w:link w:val="Heading271"/>
    <w:rsid w:val="00BB7AFA"/>
    <w:rPr>
      <w:b/>
      <w:bCs/>
      <w:sz w:val="28"/>
      <w:szCs w:val="28"/>
      <w:shd w:val="clear" w:color="auto" w:fill="FFFFFF"/>
    </w:rPr>
  </w:style>
  <w:style w:type="paragraph" w:customStyle="1" w:styleId="Heading271">
    <w:name w:val="Heading #2 (7)1"/>
    <w:basedOn w:val="a"/>
    <w:link w:val="Heading27"/>
    <w:rsid w:val="00BB7AFA"/>
    <w:pPr>
      <w:shd w:val="clear" w:color="auto" w:fill="FFFFFF"/>
      <w:spacing w:before="240" w:after="0" w:line="274" w:lineRule="exact"/>
      <w:outlineLvl w:val="1"/>
    </w:pPr>
    <w:rPr>
      <w:rFonts w:asciiTheme="minorHAnsi" w:eastAsiaTheme="minorHAnsi" w:hAnsiTheme="minorHAnsi" w:cstheme="minorBidi"/>
      <w:b/>
      <w:bCs/>
      <w:sz w:val="28"/>
      <w:szCs w:val="28"/>
      <w:lang w:val="ru-RU"/>
    </w:rPr>
  </w:style>
  <w:style w:type="character" w:customStyle="1" w:styleId="Bodytext35">
    <w:name w:val="Body text (35)"/>
    <w:basedOn w:val="a0"/>
    <w:link w:val="Bodytext351"/>
    <w:rsid w:val="00BB7AFA"/>
    <w:rPr>
      <w:sz w:val="24"/>
      <w:szCs w:val="24"/>
      <w:shd w:val="clear" w:color="auto" w:fill="FFFFFF"/>
    </w:rPr>
  </w:style>
  <w:style w:type="paragraph" w:customStyle="1" w:styleId="Bodytext351">
    <w:name w:val="Body text (35)1"/>
    <w:basedOn w:val="a"/>
    <w:link w:val="Bodytext35"/>
    <w:rsid w:val="00BB7AFA"/>
    <w:pPr>
      <w:shd w:val="clear" w:color="auto" w:fill="FFFFFF"/>
      <w:spacing w:after="0" w:line="274" w:lineRule="exact"/>
    </w:pPr>
    <w:rPr>
      <w:rFonts w:asciiTheme="minorHAnsi" w:eastAsiaTheme="minorHAnsi" w:hAnsiTheme="minorHAnsi" w:cstheme="minorBidi"/>
      <w:sz w:val="24"/>
      <w:szCs w:val="24"/>
      <w:lang w:val="ru-RU"/>
    </w:rPr>
  </w:style>
  <w:style w:type="character" w:customStyle="1" w:styleId="Bodytext36">
    <w:name w:val="Body text (36)"/>
    <w:basedOn w:val="a0"/>
    <w:link w:val="Bodytext361"/>
    <w:rsid w:val="00BB7AFA"/>
    <w:rPr>
      <w:sz w:val="24"/>
      <w:szCs w:val="24"/>
      <w:shd w:val="clear" w:color="auto" w:fill="FFFFFF"/>
    </w:rPr>
  </w:style>
  <w:style w:type="paragraph" w:customStyle="1" w:styleId="Bodytext361">
    <w:name w:val="Body text (36)1"/>
    <w:basedOn w:val="a"/>
    <w:link w:val="Bodytext36"/>
    <w:rsid w:val="00BB7AFA"/>
    <w:pPr>
      <w:shd w:val="clear" w:color="auto" w:fill="FFFFFF"/>
      <w:spacing w:after="0" w:line="274" w:lineRule="exact"/>
      <w:jc w:val="both"/>
    </w:pPr>
    <w:rPr>
      <w:rFonts w:asciiTheme="minorHAnsi" w:eastAsiaTheme="minorHAnsi" w:hAnsiTheme="minorHAnsi" w:cstheme="minorBidi"/>
      <w:sz w:val="24"/>
      <w:szCs w:val="24"/>
      <w:lang w:val="ru-RU"/>
    </w:rPr>
  </w:style>
  <w:style w:type="character" w:customStyle="1" w:styleId="Bodytext37">
    <w:name w:val="Body text (37)"/>
    <w:basedOn w:val="a0"/>
    <w:link w:val="Bodytext371"/>
    <w:rsid w:val="00BB7AFA"/>
    <w:rPr>
      <w:b/>
      <w:bCs/>
      <w:shd w:val="clear" w:color="auto" w:fill="FFFFFF"/>
    </w:rPr>
  </w:style>
  <w:style w:type="paragraph" w:customStyle="1" w:styleId="Bodytext371">
    <w:name w:val="Body text (37)1"/>
    <w:basedOn w:val="a"/>
    <w:link w:val="Bodytext37"/>
    <w:rsid w:val="00BB7AFA"/>
    <w:pPr>
      <w:shd w:val="clear" w:color="auto" w:fill="FFFFFF"/>
      <w:spacing w:after="0" w:line="274" w:lineRule="exact"/>
      <w:ind w:hanging="320"/>
    </w:pPr>
    <w:rPr>
      <w:rFonts w:asciiTheme="minorHAnsi" w:eastAsiaTheme="minorHAnsi" w:hAnsiTheme="minorHAnsi" w:cstheme="minorBidi"/>
      <w:b/>
      <w:bCs/>
      <w:lang w:val="ru-RU"/>
    </w:rPr>
  </w:style>
  <w:style w:type="character" w:customStyle="1" w:styleId="Bodytext37NotBold">
    <w:name w:val="Body text (37) + Not Bold"/>
    <w:basedOn w:val="Bodytext37"/>
    <w:rsid w:val="00BB7AFA"/>
    <w:rPr>
      <w:b/>
      <w:bCs/>
      <w:sz w:val="24"/>
      <w:szCs w:val="24"/>
      <w:shd w:val="clear" w:color="auto" w:fill="FFFFFF"/>
    </w:rPr>
  </w:style>
  <w:style w:type="character" w:customStyle="1" w:styleId="Heading110">
    <w:name w:val="Heading #1 (10)"/>
    <w:basedOn w:val="a0"/>
    <w:link w:val="Heading1101"/>
    <w:rsid w:val="00BB7AFA"/>
    <w:rPr>
      <w:rFonts w:ascii="Sylfaen" w:hAnsi="Sylfaen"/>
      <w:b/>
      <w:bCs/>
      <w:sz w:val="28"/>
      <w:szCs w:val="28"/>
      <w:shd w:val="clear" w:color="auto" w:fill="FFFFFF"/>
    </w:rPr>
  </w:style>
  <w:style w:type="paragraph" w:customStyle="1" w:styleId="Heading1101">
    <w:name w:val="Heading #1 (10)1"/>
    <w:basedOn w:val="a"/>
    <w:link w:val="Heading110"/>
    <w:rsid w:val="00BB7AFA"/>
    <w:pPr>
      <w:shd w:val="clear" w:color="auto" w:fill="FFFFFF"/>
      <w:spacing w:after="420" w:line="240" w:lineRule="atLeast"/>
      <w:outlineLvl w:val="0"/>
    </w:pPr>
    <w:rPr>
      <w:rFonts w:ascii="Sylfaen" w:eastAsiaTheme="minorHAnsi" w:hAnsi="Sylfaen" w:cstheme="minorBidi"/>
      <w:b/>
      <w:bCs/>
      <w:sz w:val="28"/>
      <w:szCs w:val="28"/>
      <w:lang w:val="ru-RU"/>
    </w:rPr>
  </w:style>
  <w:style w:type="character" w:customStyle="1" w:styleId="Bodytext27">
    <w:name w:val="Body text (27)"/>
    <w:basedOn w:val="a0"/>
    <w:link w:val="Bodytext271"/>
    <w:rsid w:val="00BB7AFA"/>
    <w:rPr>
      <w:rFonts w:ascii="Sylfaen" w:hAnsi="Sylfaen"/>
      <w:b/>
      <w:bCs/>
      <w:sz w:val="28"/>
      <w:szCs w:val="28"/>
      <w:shd w:val="clear" w:color="auto" w:fill="FFFFFF"/>
    </w:rPr>
  </w:style>
  <w:style w:type="paragraph" w:customStyle="1" w:styleId="Bodytext271">
    <w:name w:val="Body text (27)1"/>
    <w:basedOn w:val="a"/>
    <w:link w:val="Bodytext27"/>
    <w:rsid w:val="00BB7AFA"/>
    <w:pPr>
      <w:shd w:val="clear" w:color="auto" w:fill="FFFFFF"/>
      <w:spacing w:after="0" w:line="240" w:lineRule="atLeast"/>
    </w:pPr>
    <w:rPr>
      <w:rFonts w:ascii="Sylfaen" w:eastAsiaTheme="minorHAnsi" w:hAnsi="Sylfaen" w:cstheme="minorBidi"/>
      <w:b/>
      <w:bCs/>
      <w:sz w:val="28"/>
      <w:szCs w:val="28"/>
      <w:lang w:val="ru-RU"/>
    </w:rPr>
  </w:style>
  <w:style w:type="character" w:customStyle="1" w:styleId="Bodytext38">
    <w:name w:val="Body text (38)"/>
    <w:basedOn w:val="a0"/>
    <w:link w:val="Bodytext381"/>
    <w:rsid w:val="00BB7AFA"/>
    <w:rPr>
      <w:rFonts w:ascii="Arial Narrow" w:hAnsi="Arial Narrow"/>
      <w:shd w:val="clear" w:color="auto" w:fill="FFFFFF"/>
    </w:rPr>
  </w:style>
  <w:style w:type="paragraph" w:customStyle="1" w:styleId="Bodytext381">
    <w:name w:val="Body text (38)1"/>
    <w:basedOn w:val="a"/>
    <w:link w:val="Bodytext38"/>
    <w:rsid w:val="00BB7AFA"/>
    <w:pPr>
      <w:shd w:val="clear" w:color="auto" w:fill="FFFFFF"/>
      <w:spacing w:after="0" w:line="274" w:lineRule="exact"/>
      <w:ind w:hanging="360"/>
    </w:pPr>
    <w:rPr>
      <w:rFonts w:ascii="Arial Narrow" w:eastAsiaTheme="minorHAnsi" w:hAnsi="Arial Narrow" w:cstheme="minorBidi"/>
      <w:lang w:val="ru-RU"/>
    </w:rPr>
  </w:style>
  <w:style w:type="character" w:customStyle="1" w:styleId="Bodytext39">
    <w:name w:val="Body text (39)"/>
    <w:basedOn w:val="a0"/>
    <w:link w:val="Bodytext391"/>
    <w:rsid w:val="00BB7AFA"/>
    <w:rPr>
      <w:rFonts w:ascii="Arial Narrow" w:hAnsi="Arial Narrow"/>
      <w:shd w:val="clear" w:color="auto" w:fill="FFFFFF"/>
    </w:rPr>
  </w:style>
  <w:style w:type="paragraph" w:customStyle="1" w:styleId="Bodytext391">
    <w:name w:val="Body text (39)1"/>
    <w:basedOn w:val="a"/>
    <w:link w:val="Bodytext39"/>
    <w:rsid w:val="00BB7AFA"/>
    <w:pPr>
      <w:shd w:val="clear" w:color="auto" w:fill="FFFFFF"/>
      <w:spacing w:after="0" w:line="274" w:lineRule="exact"/>
    </w:pPr>
    <w:rPr>
      <w:rFonts w:ascii="Arial Narrow" w:eastAsiaTheme="minorHAnsi" w:hAnsi="Arial Narrow" w:cstheme="minorBidi"/>
      <w:lang w:val="ru-RU"/>
    </w:rPr>
  </w:style>
  <w:style w:type="character" w:customStyle="1" w:styleId="Bodytext40">
    <w:name w:val="Body text (40)"/>
    <w:basedOn w:val="a0"/>
    <w:link w:val="Bodytext401"/>
    <w:rsid w:val="00BB7AFA"/>
    <w:rPr>
      <w:rFonts w:ascii="Arial Narrow" w:hAnsi="Arial Narrow"/>
      <w:shd w:val="clear" w:color="auto" w:fill="FFFFFF"/>
    </w:rPr>
  </w:style>
  <w:style w:type="paragraph" w:customStyle="1" w:styleId="Bodytext401">
    <w:name w:val="Body text (40)1"/>
    <w:basedOn w:val="a"/>
    <w:link w:val="Bodytext40"/>
    <w:rsid w:val="00BB7AFA"/>
    <w:pPr>
      <w:shd w:val="clear" w:color="auto" w:fill="FFFFFF"/>
      <w:spacing w:after="0" w:line="274" w:lineRule="exact"/>
      <w:ind w:hanging="360"/>
      <w:jc w:val="both"/>
    </w:pPr>
    <w:rPr>
      <w:rFonts w:ascii="Arial Narrow" w:eastAsiaTheme="minorHAnsi" w:hAnsi="Arial Narrow" w:cstheme="minorBidi"/>
      <w:lang w:val="ru-RU"/>
    </w:rPr>
  </w:style>
  <w:style w:type="character" w:customStyle="1" w:styleId="Bodytext392">
    <w:name w:val="Body text (39)2"/>
    <w:basedOn w:val="Bodytext39"/>
    <w:rsid w:val="00BB7AFA"/>
    <w:rPr>
      <w:rFonts w:ascii="Arial Narrow" w:hAnsi="Arial Narrow" w:cs="Arial Narrow"/>
      <w:u w:val="single"/>
      <w:shd w:val="clear" w:color="auto" w:fill="FFFFFF"/>
    </w:rPr>
  </w:style>
  <w:style w:type="character" w:customStyle="1" w:styleId="Bodytext52">
    <w:name w:val="Body text (5)2"/>
    <w:basedOn w:val="Bodytext5"/>
    <w:rsid w:val="00BB7AFA"/>
    <w:rPr>
      <w:rFonts w:ascii="Franklin Gothic Medium" w:hAnsi="Franklin Gothic Medium" w:cs="Franklin Gothic Medium"/>
      <w:sz w:val="26"/>
      <w:szCs w:val="26"/>
      <w:u w:val="single"/>
      <w:shd w:val="clear" w:color="auto" w:fill="FFFFFF"/>
      <w:lang w:bidi="ar-SA"/>
    </w:rPr>
  </w:style>
  <w:style w:type="character" w:customStyle="1" w:styleId="Bodytext6">
    <w:name w:val="Body text (6)"/>
    <w:basedOn w:val="a0"/>
    <w:link w:val="Bodytext61"/>
    <w:rsid w:val="00BB7AFA"/>
    <w:rPr>
      <w:rFonts w:ascii="Franklin Gothic Medium" w:hAnsi="Franklin Gothic Medium"/>
      <w:sz w:val="26"/>
      <w:szCs w:val="26"/>
      <w:shd w:val="clear" w:color="auto" w:fill="FFFFFF"/>
    </w:rPr>
  </w:style>
  <w:style w:type="paragraph" w:customStyle="1" w:styleId="Bodytext61">
    <w:name w:val="Body text (6)1"/>
    <w:basedOn w:val="a"/>
    <w:link w:val="Bodytext6"/>
    <w:rsid w:val="00BB7AFA"/>
    <w:pPr>
      <w:shd w:val="clear" w:color="auto" w:fill="FFFFFF"/>
      <w:spacing w:after="0" w:line="274" w:lineRule="exact"/>
      <w:ind w:hanging="340"/>
      <w:jc w:val="both"/>
    </w:pPr>
    <w:rPr>
      <w:rFonts w:ascii="Franklin Gothic Medium" w:eastAsiaTheme="minorHAnsi" w:hAnsi="Franklin Gothic Medium" w:cstheme="minorBidi"/>
      <w:sz w:val="26"/>
      <w:szCs w:val="26"/>
      <w:lang w:val="ru-RU"/>
    </w:rPr>
  </w:style>
  <w:style w:type="character" w:customStyle="1" w:styleId="Heading13">
    <w:name w:val="Heading #1 (3)"/>
    <w:basedOn w:val="a0"/>
    <w:link w:val="Heading131"/>
    <w:rsid w:val="00BB7AFA"/>
    <w:rPr>
      <w:rFonts w:ascii="Century Schoolbook" w:hAnsi="Century Schoolbook"/>
      <w:b/>
      <w:bCs/>
      <w:sz w:val="26"/>
      <w:szCs w:val="26"/>
      <w:shd w:val="clear" w:color="auto" w:fill="FFFFFF"/>
    </w:rPr>
  </w:style>
  <w:style w:type="paragraph" w:customStyle="1" w:styleId="Heading131">
    <w:name w:val="Heading #1 (3)1"/>
    <w:basedOn w:val="a"/>
    <w:link w:val="Heading13"/>
    <w:rsid w:val="00BB7AFA"/>
    <w:pPr>
      <w:shd w:val="clear" w:color="auto" w:fill="FFFFFF"/>
      <w:spacing w:before="360" w:after="660" w:line="240" w:lineRule="atLeast"/>
      <w:outlineLvl w:val="0"/>
    </w:pPr>
    <w:rPr>
      <w:rFonts w:ascii="Century Schoolbook" w:eastAsiaTheme="minorHAnsi" w:hAnsi="Century Schoolbook" w:cstheme="minorBidi"/>
      <w:b/>
      <w:bCs/>
      <w:sz w:val="26"/>
      <w:szCs w:val="26"/>
      <w:lang w:val="ru-RU"/>
    </w:rPr>
  </w:style>
  <w:style w:type="character" w:customStyle="1" w:styleId="a6">
    <w:name w:val="Верхний колонтитул Знак"/>
    <w:basedOn w:val="a0"/>
    <w:link w:val="a7"/>
    <w:uiPriority w:val="99"/>
    <w:rsid w:val="00BB7AFA"/>
    <w:rPr>
      <w:rFonts w:ascii="Calibri" w:eastAsia="Calibri" w:hAnsi="Calibri" w:cs="Times New Roman"/>
    </w:rPr>
  </w:style>
  <w:style w:type="paragraph" w:styleId="a7">
    <w:name w:val="header"/>
    <w:basedOn w:val="a"/>
    <w:link w:val="a6"/>
    <w:uiPriority w:val="99"/>
    <w:unhideWhenUsed/>
    <w:rsid w:val="00BB7AFA"/>
    <w:pPr>
      <w:tabs>
        <w:tab w:val="center" w:pos="4680"/>
        <w:tab w:val="right" w:pos="9360"/>
      </w:tabs>
    </w:pPr>
    <w:rPr>
      <w:lang w:val="ru-RU"/>
    </w:rPr>
  </w:style>
  <w:style w:type="character" w:customStyle="1" w:styleId="13">
    <w:name w:val="Верхний колонтитул Знак1"/>
    <w:basedOn w:val="a0"/>
    <w:uiPriority w:val="99"/>
    <w:semiHidden/>
    <w:rsid w:val="00BB7AFA"/>
    <w:rPr>
      <w:rFonts w:ascii="Calibri" w:eastAsia="Calibri" w:hAnsi="Calibri" w:cs="Times New Roman"/>
      <w:lang w:val="en-US"/>
    </w:rPr>
  </w:style>
  <w:style w:type="paragraph" w:styleId="a8">
    <w:name w:val="footer"/>
    <w:basedOn w:val="a"/>
    <w:link w:val="a9"/>
    <w:uiPriority w:val="99"/>
    <w:unhideWhenUsed/>
    <w:rsid w:val="00BB7AFA"/>
    <w:pPr>
      <w:tabs>
        <w:tab w:val="center" w:pos="4680"/>
        <w:tab w:val="right" w:pos="9360"/>
      </w:tabs>
    </w:pPr>
  </w:style>
  <w:style w:type="character" w:customStyle="1" w:styleId="a9">
    <w:name w:val="Нижний колонтитул Знак"/>
    <w:basedOn w:val="a0"/>
    <w:link w:val="a8"/>
    <w:uiPriority w:val="99"/>
    <w:rsid w:val="00BB7AFA"/>
    <w:rPr>
      <w:rFonts w:ascii="Calibri" w:eastAsia="Calibri" w:hAnsi="Calibri" w:cs="Times New Roman"/>
      <w:lang w:val="en-US"/>
    </w:rPr>
  </w:style>
  <w:style w:type="paragraph" w:styleId="aa">
    <w:name w:val="No Spacing"/>
    <w:uiPriority w:val="1"/>
    <w:qFormat/>
    <w:rsid w:val="00BB7AFA"/>
    <w:pPr>
      <w:spacing w:after="0" w:line="240" w:lineRule="auto"/>
    </w:pPr>
    <w:rPr>
      <w:rFonts w:ascii="Calibri" w:eastAsia="SimSun" w:hAnsi="Calibri" w:cs="Calibri"/>
      <w:lang w:val="ro-RO"/>
    </w:rPr>
  </w:style>
  <w:style w:type="character" w:styleId="ab">
    <w:name w:val="Subtle Emphasis"/>
    <w:basedOn w:val="a0"/>
    <w:uiPriority w:val="19"/>
    <w:qFormat/>
    <w:rsid w:val="00BB7AFA"/>
    <w:rPr>
      <w:i/>
      <w:iCs/>
      <w:color w:val="808080"/>
    </w:rPr>
  </w:style>
  <w:style w:type="paragraph" w:styleId="ac">
    <w:name w:val="Normal (Web)"/>
    <w:basedOn w:val="a"/>
    <w:uiPriority w:val="99"/>
    <w:unhideWhenUsed/>
    <w:rsid w:val="00482E47"/>
    <w:pPr>
      <w:spacing w:before="100" w:beforeAutospacing="1" w:after="100" w:afterAutospacing="1" w:line="240" w:lineRule="auto"/>
    </w:pPr>
    <w:rPr>
      <w:rFonts w:ascii="Times New Roman" w:eastAsia="Times New Roman" w:hAnsi="Times New Roman"/>
      <w:sz w:val="24"/>
      <w:szCs w:val="24"/>
      <w:lang w:val="ru-RU" w:eastAsia="ru-RU"/>
    </w:rPr>
  </w:style>
  <w:style w:type="table" w:styleId="ad">
    <w:name w:val="Table Grid"/>
    <w:basedOn w:val="a1"/>
    <w:rsid w:val="00A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FA16E2"/>
    <w:pPr>
      <w:spacing w:after="0" w:line="240" w:lineRule="auto"/>
      <w:jc w:val="both"/>
    </w:pPr>
    <w:rPr>
      <w:rFonts w:ascii="Times New Roman" w:eastAsia="Times New Roman" w:hAnsi="Times New Roman"/>
      <w:sz w:val="24"/>
      <w:szCs w:val="24"/>
      <w:lang w:val="ro-RO"/>
    </w:rPr>
  </w:style>
  <w:style w:type="character" w:customStyle="1" w:styleId="22">
    <w:name w:val="Основной текст 2 Знак"/>
    <w:basedOn w:val="a0"/>
    <w:link w:val="21"/>
    <w:rsid w:val="00FA16E2"/>
    <w:rPr>
      <w:rFonts w:ascii="Times New Roman" w:eastAsia="Times New Roman" w:hAnsi="Times New Roman" w:cs="Times New Roman"/>
      <w:sz w:val="24"/>
      <w:szCs w:val="24"/>
      <w:lang w:val="ro-RO"/>
    </w:rPr>
  </w:style>
  <w:style w:type="character" w:customStyle="1" w:styleId="apple-converted-space">
    <w:name w:val="apple-converted-space"/>
    <w:basedOn w:val="a0"/>
    <w:rsid w:val="00012106"/>
  </w:style>
  <w:style w:type="character" w:styleId="ae">
    <w:name w:val="Strong"/>
    <w:basedOn w:val="a0"/>
    <w:uiPriority w:val="22"/>
    <w:qFormat/>
    <w:rsid w:val="00DF6FE9"/>
    <w:rPr>
      <w:b/>
      <w:bCs/>
    </w:rPr>
  </w:style>
  <w:style w:type="paragraph" w:styleId="af">
    <w:name w:val="List Paragraph"/>
    <w:basedOn w:val="a"/>
    <w:uiPriority w:val="34"/>
    <w:qFormat/>
    <w:rsid w:val="00635847"/>
    <w:pPr>
      <w:ind w:left="720"/>
      <w:contextualSpacing/>
    </w:pPr>
    <w:rPr>
      <w:lang w:val="ru-RU"/>
    </w:rPr>
  </w:style>
  <w:style w:type="character" w:customStyle="1" w:styleId="10">
    <w:name w:val="Заголовок 1 Знак"/>
    <w:basedOn w:val="a0"/>
    <w:link w:val="1"/>
    <w:uiPriority w:val="9"/>
    <w:rsid w:val="00102005"/>
    <w:rPr>
      <w:rFonts w:asciiTheme="majorHAnsi" w:eastAsiaTheme="majorEastAsia" w:hAnsiTheme="majorHAnsi" w:cstheme="majorBidi"/>
      <w:b/>
      <w:bCs/>
      <w:color w:val="365F91" w:themeColor="accent1" w:themeShade="BF"/>
      <w:sz w:val="28"/>
      <w:szCs w:val="28"/>
      <w:lang w:val="en-US"/>
    </w:rPr>
  </w:style>
  <w:style w:type="paragraph" w:customStyle="1" w:styleId="tt">
    <w:name w:val="tt"/>
    <w:basedOn w:val="a"/>
    <w:uiPriority w:val="99"/>
    <w:rsid w:val="00F2469E"/>
    <w:pPr>
      <w:spacing w:after="0" w:line="240" w:lineRule="auto"/>
      <w:jc w:val="center"/>
    </w:pPr>
    <w:rPr>
      <w:rFonts w:ascii="Times New Roman" w:eastAsia="Times New Roman" w:hAnsi="Times New Roman"/>
      <w:b/>
      <w:bCs/>
      <w:sz w:val="24"/>
      <w:szCs w:val="24"/>
      <w:lang w:val="ro-RO" w:eastAsia="ro-RO"/>
    </w:rPr>
  </w:style>
  <w:style w:type="character" w:customStyle="1" w:styleId="31">
    <w:name w:val="Заголовок 3 Знак"/>
    <w:basedOn w:val="a0"/>
    <w:link w:val="30"/>
    <w:uiPriority w:val="9"/>
    <w:semiHidden/>
    <w:rsid w:val="00AE57A6"/>
    <w:rPr>
      <w:rFonts w:asciiTheme="majorHAnsi" w:eastAsiaTheme="majorEastAsia" w:hAnsiTheme="majorHAnsi" w:cstheme="majorBidi"/>
      <w:b/>
      <w:bCs/>
      <w:color w:val="4F81BD" w:themeColor="accent1"/>
      <w:lang w:val="en-US"/>
    </w:rPr>
  </w:style>
  <w:style w:type="table" w:styleId="-4">
    <w:name w:val="Light Shading Accent 4"/>
    <w:basedOn w:val="a1"/>
    <w:uiPriority w:val="60"/>
    <w:rsid w:val="00540842"/>
    <w:pPr>
      <w:spacing w:after="0" w:line="240" w:lineRule="auto"/>
    </w:pPr>
    <w:rPr>
      <w:rFonts w:eastAsiaTheme="minorEastAsia"/>
      <w:color w:val="5F497A" w:themeColor="accent4" w:themeShade="BF"/>
      <w:lang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14">
    <w:name w:val="toc 1"/>
    <w:basedOn w:val="a"/>
    <w:next w:val="a"/>
    <w:autoRedefine/>
    <w:uiPriority w:val="39"/>
    <w:unhideWhenUsed/>
    <w:rsid w:val="00D40B6C"/>
    <w:pPr>
      <w:spacing w:after="100"/>
    </w:pPr>
    <w:rPr>
      <w:rFonts w:asciiTheme="minorHAnsi" w:eastAsiaTheme="minorEastAsia" w:hAnsiTheme="minorHAnsi" w:cstheme="minorBidi"/>
      <w:lang w:val="ru-RU" w:eastAsia="ru-RU"/>
    </w:rPr>
  </w:style>
  <w:style w:type="paragraph" w:styleId="23">
    <w:name w:val="toc 2"/>
    <w:basedOn w:val="a"/>
    <w:next w:val="a"/>
    <w:autoRedefine/>
    <w:uiPriority w:val="39"/>
    <w:unhideWhenUsed/>
    <w:rsid w:val="00D40B6C"/>
    <w:pPr>
      <w:spacing w:after="100"/>
      <w:ind w:left="220"/>
    </w:pPr>
    <w:rPr>
      <w:rFonts w:asciiTheme="minorHAnsi" w:eastAsiaTheme="minorEastAsia" w:hAnsiTheme="minorHAnsi" w:cstheme="minorBidi"/>
      <w:lang w:val="ru-RU" w:eastAsia="ru-RU"/>
    </w:rPr>
  </w:style>
  <w:style w:type="paragraph" w:styleId="3">
    <w:name w:val="toc 3"/>
    <w:basedOn w:val="a"/>
    <w:next w:val="a"/>
    <w:autoRedefine/>
    <w:uiPriority w:val="39"/>
    <w:unhideWhenUsed/>
    <w:rsid w:val="000E328B"/>
    <w:pPr>
      <w:numPr>
        <w:numId w:val="19"/>
      </w:numPr>
      <w:tabs>
        <w:tab w:val="right" w:leader="dot" w:pos="10195"/>
      </w:tabs>
      <w:spacing w:after="100"/>
    </w:pPr>
    <w:rPr>
      <w:rFonts w:asciiTheme="minorHAnsi" w:eastAsiaTheme="minorEastAsia" w:hAnsiTheme="minorHAnsi" w:cstheme="minorBidi"/>
      <w:lang w:val="ru-RU" w:eastAsia="ru-RU"/>
    </w:rPr>
  </w:style>
  <w:style w:type="character" w:styleId="af0">
    <w:name w:val="FollowedHyperlink"/>
    <w:basedOn w:val="a0"/>
    <w:uiPriority w:val="99"/>
    <w:semiHidden/>
    <w:unhideWhenUsed/>
    <w:rsid w:val="000E328B"/>
    <w:rPr>
      <w:color w:val="800080" w:themeColor="followedHyperlink"/>
      <w:u w:val="single"/>
    </w:rPr>
  </w:style>
  <w:style w:type="paragraph" w:customStyle="1" w:styleId="Normal1">
    <w:name w:val="Normal1"/>
    <w:uiPriority w:val="99"/>
    <w:rsid w:val="0040072B"/>
    <w:rPr>
      <w:rFonts w:ascii="Times New Roman" w:eastAsia="Times New Roman" w:hAnsi="Times New Roman" w:cs="Times New Roman"/>
      <w:color w:val="000000"/>
      <w:lang w:val="en-US"/>
    </w:rPr>
  </w:style>
  <w:style w:type="numbering" w:customStyle="1" w:styleId="15">
    <w:name w:val="Нет списка1"/>
    <w:next w:val="a2"/>
    <w:uiPriority w:val="99"/>
    <w:semiHidden/>
    <w:unhideWhenUsed/>
    <w:rsid w:val="00625FF8"/>
  </w:style>
  <w:style w:type="paragraph" w:customStyle="1" w:styleId="16">
    <w:name w:val="Абзац списка1"/>
    <w:basedOn w:val="a"/>
    <w:qFormat/>
    <w:rsid w:val="00625FF8"/>
    <w:pPr>
      <w:spacing w:after="0" w:line="240" w:lineRule="auto"/>
      <w:ind w:left="720"/>
      <w:contextualSpacing/>
    </w:pPr>
    <w:rPr>
      <w:rFonts w:ascii="Times New Roman" w:eastAsia="Times New Roman" w:hAnsi="Times New Roman"/>
      <w:sz w:val="24"/>
      <w:szCs w:val="24"/>
      <w:lang w:val="ru-RU" w:eastAsia="ru-RU"/>
    </w:rPr>
  </w:style>
  <w:style w:type="paragraph" w:styleId="af1">
    <w:name w:val="Plain Text"/>
    <w:basedOn w:val="a"/>
    <w:link w:val="af2"/>
    <w:unhideWhenUsed/>
    <w:rsid w:val="00625FF8"/>
    <w:pPr>
      <w:spacing w:after="0" w:line="240" w:lineRule="auto"/>
    </w:pPr>
    <w:rPr>
      <w:rFonts w:ascii="Courier New" w:eastAsia="Times New Roman" w:hAnsi="Courier New" w:cs="Courier New"/>
      <w:sz w:val="20"/>
      <w:szCs w:val="20"/>
      <w:lang w:val="ru-RU" w:eastAsia="ru-RU"/>
    </w:rPr>
  </w:style>
  <w:style w:type="character" w:customStyle="1" w:styleId="af2">
    <w:name w:val="Текст Знак"/>
    <w:basedOn w:val="a0"/>
    <w:link w:val="af1"/>
    <w:rsid w:val="00625FF8"/>
    <w:rPr>
      <w:rFonts w:ascii="Courier New" w:eastAsia="Times New Roman" w:hAnsi="Courier New" w:cs="Courier New"/>
      <w:sz w:val="20"/>
      <w:szCs w:val="20"/>
      <w:lang w:eastAsia="ru-RU"/>
    </w:rPr>
  </w:style>
  <w:style w:type="paragraph" w:styleId="af3">
    <w:name w:val="Title"/>
    <w:basedOn w:val="a"/>
    <w:link w:val="af4"/>
    <w:qFormat/>
    <w:rsid w:val="00625FF8"/>
    <w:pPr>
      <w:spacing w:after="0" w:line="240" w:lineRule="auto"/>
      <w:jc w:val="center"/>
    </w:pPr>
    <w:rPr>
      <w:rFonts w:ascii="Times New Roman" w:eastAsia="Times New Roman" w:hAnsi="Times New Roman"/>
      <w:sz w:val="32"/>
      <w:szCs w:val="20"/>
      <w:lang w:val="ro-RO" w:eastAsia="ru-RU"/>
    </w:rPr>
  </w:style>
  <w:style w:type="character" w:customStyle="1" w:styleId="af4">
    <w:name w:val="Название Знак"/>
    <w:basedOn w:val="a0"/>
    <w:link w:val="af3"/>
    <w:rsid w:val="00625FF8"/>
    <w:rPr>
      <w:rFonts w:ascii="Times New Roman" w:eastAsia="Times New Roman" w:hAnsi="Times New Roman" w:cs="Times New Roman"/>
      <w:sz w:val="32"/>
      <w:szCs w:val="20"/>
      <w:lang w:val="ro-RO" w:eastAsia="ru-RU"/>
    </w:rPr>
  </w:style>
  <w:style w:type="paragraph" w:customStyle="1" w:styleId="17">
    <w:name w:val="Название объекта1"/>
    <w:basedOn w:val="a"/>
    <w:next w:val="a"/>
    <w:uiPriority w:val="35"/>
    <w:unhideWhenUsed/>
    <w:qFormat/>
    <w:rsid w:val="00625FF8"/>
    <w:pPr>
      <w:spacing w:line="240" w:lineRule="auto"/>
    </w:pPr>
    <w:rPr>
      <w:b/>
      <w:bCs/>
      <w:color w:val="4F81BD"/>
      <w:sz w:val="18"/>
      <w:szCs w:val="18"/>
      <w:lang w:val="ru-RU"/>
    </w:rPr>
  </w:style>
  <w:style w:type="character" w:styleId="af5">
    <w:name w:val="Emphasis"/>
    <w:basedOn w:val="a0"/>
    <w:uiPriority w:val="20"/>
    <w:qFormat/>
    <w:rsid w:val="00625F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970343">
      <w:bodyDiv w:val="1"/>
      <w:marLeft w:val="0"/>
      <w:marRight w:val="0"/>
      <w:marTop w:val="0"/>
      <w:marBottom w:val="0"/>
      <w:divBdr>
        <w:top w:val="none" w:sz="0" w:space="0" w:color="auto"/>
        <w:left w:val="none" w:sz="0" w:space="0" w:color="auto"/>
        <w:bottom w:val="none" w:sz="0" w:space="0" w:color="auto"/>
        <w:right w:val="none" w:sz="0" w:space="0" w:color="auto"/>
      </w:divBdr>
    </w:div>
    <w:div w:id="1335382252">
      <w:bodyDiv w:val="1"/>
      <w:marLeft w:val="0"/>
      <w:marRight w:val="0"/>
      <w:marTop w:val="0"/>
      <w:marBottom w:val="0"/>
      <w:divBdr>
        <w:top w:val="none" w:sz="0" w:space="0" w:color="auto"/>
        <w:left w:val="none" w:sz="0" w:space="0" w:color="auto"/>
        <w:bottom w:val="none" w:sz="0" w:space="0" w:color="auto"/>
        <w:right w:val="none" w:sz="0" w:space="0" w:color="auto"/>
      </w:divBdr>
    </w:div>
    <w:div w:id="1375807439">
      <w:bodyDiv w:val="1"/>
      <w:marLeft w:val="0"/>
      <w:marRight w:val="0"/>
      <w:marTop w:val="0"/>
      <w:marBottom w:val="0"/>
      <w:divBdr>
        <w:top w:val="none" w:sz="0" w:space="0" w:color="auto"/>
        <w:left w:val="none" w:sz="0" w:space="0" w:color="auto"/>
        <w:bottom w:val="none" w:sz="0" w:space="0" w:color="auto"/>
        <w:right w:val="none" w:sz="0" w:space="0" w:color="auto"/>
      </w:divBdr>
    </w:div>
    <w:div w:id="1423839435">
      <w:bodyDiv w:val="1"/>
      <w:marLeft w:val="0"/>
      <w:marRight w:val="0"/>
      <w:marTop w:val="0"/>
      <w:marBottom w:val="0"/>
      <w:divBdr>
        <w:top w:val="none" w:sz="0" w:space="0" w:color="auto"/>
        <w:left w:val="none" w:sz="0" w:space="0" w:color="auto"/>
        <w:bottom w:val="none" w:sz="0" w:space="0" w:color="auto"/>
        <w:right w:val="none" w:sz="0" w:space="0" w:color="auto"/>
      </w:divBdr>
      <w:divsChild>
        <w:div w:id="664359103">
          <w:marLeft w:val="0"/>
          <w:marRight w:val="0"/>
          <w:marTop w:val="0"/>
          <w:marBottom w:val="0"/>
          <w:divBdr>
            <w:top w:val="none" w:sz="0" w:space="0" w:color="auto"/>
            <w:left w:val="none" w:sz="0" w:space="0" w:color="auto"/>
            <w:bottom w:val="none" w:sz="0" w:space="0" w:color="auto"/>
            <w:right w:val="none" w:sz="0" w:space="0" w:color="auto"/>
          </w:divBdr>
        </w:div>
      </w:divsChild>
    </w:div>
    <w:div w:id="17577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x.justice.md/md/311759/" TargetMode="External"/><Relationship Id="rId18" Type="http://schemas.openxmlformats.org/officeDocument/2006/relationships/hyperlink" Target="http://lex.justice.md/index.php?action=view&amp;view=doc&amp;id=325424" TargetMode="External"/><Relationship Id="rId26" Type="http://schemas.openxmlformats.org/officeDocument/2006/relationships/hyperlink" Target="http://lex.justice.md/md/355191/" TargetMode="External"/><Relationship Id="rId39" Type="http://schemas.openxmlformats.org/officeDocument/2006/relationships/hyperlink" Target="http://www.edu.gov.md/sites/default/files/ordin_me_nr_98_26_02_2015.pdf" TargetMode="External"/><Relationship Id="rId21" Type="http://schemas.openxmlformats.org/officeDocument/2006/relationships/hyperlink" Target="http://lex.justice.md/viewdoc.php?action=view&amp;view=doc&amp;id=312770&amp;lang=1" TargetMode="External"/><Relationship Id="rId34" Type="http://schemas.openxmlformats.org/officeDocument/2006/relationships/hyperlink" Target="http://edu.gov.md/sites/default/files/standarde_cadre_manageriale.pdf" TargetMode="External"/><Relationship Id="rId42" Type="http://schemas.openxmlformats.org/officeDocument/2006/relationships/hyperlink" Target="http://www.edu.gov.md/sites/default/files/regulamentulgpp.pdf" TargetMode="External"/><Relationship Id="rId47" Type="http://schemas.openxmlformats.org/officeDocument/2006/relationships/hyperlink" Target="http://isn.edu.md/sites/default/files/document/attachments/anexa1.procedura_de_publicare_a_raportului_de_activitate_a_inst.de_inv.gen_.pdf"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lex.justice.md/md/360122/" TargetMode="External"/><Relationship Id="rId29" Type="http://schemas.openxmlformats.org/officeDocument/2006/relationships/hyperlink" Target="http://www.edu.gov.md/sites/default/files/regulament_organizare_si_functionare_institutii_invatamint_gene.pdf" TargetMode="External"/><Relationship Id="rId11" Type="http://schemas.openxmlformats.org/officeDocument/2006/relationships/hyperlink" Target="http://lex.justice.md/md/326757/" TargetMode="External"/><Relationship Id="rId24" Type="http://schemas.openxmlformats.org/officeDocument/2006/relationships/hyperlink" Target="https://www.unicef.org/moldova/CRC_RO.pdf" TargetMode="External"/><Relationship Id="rId32" Type="http://schemas.openxmlformats.org/officeDocument/2006/relationships/hyperlink" Target="http://www.edu.gov.md/sites/default/files/o970din_11_10_13_standarde_spc_0.pdf" TargetMode="External"/><Relationship Id="rId37" Type="http://schemas.openxmlformats.org/officeDocument/2006/relationships/hyperlink" Target="http://edu.gov.md/sites/default/files/regulamentul-conducere_0.pdf" TargetMode="External"/><Relationship Id="rId40" Type="http://schemas.openxmlformats.org/officeDocument/2006/relationships/hyperlink" Target="http://www.edu.gov.md/sites/default/files/reg-metodologia_privind_evaluarea_criteriala_prin_descriptori.pdf" TargetMode="External"/><Relationship Id="rId45" Type="http://schemas.openxmlformats.org/officeDocument/2006/relationships/hyperlink" Target="http://www.edu.gov.md/sites/default/files/ordin559_din_12.06.2015_prevenirea_abandon_scolar.pdf" TargetMode="External"/><Relationship Id="rId5" Type="http://schemas.openxmlformats.org/officeDocument/2006/relationships/settings" Target="settings.xml"/><Relationship Id="rId15" Type="http://schemas.openxmlformats.org/officeDocument/2006/relationships/hyperlink" Target="http://lex.justice.md/md/348972/" TargetMode="External"/><Relationship Id="rId23" Type="http://schemas.openxmlformats.org/officeDocument/2006/relationships/hyperlink" Target="http://lex.justice.md/index.php?action=view&amp;view=doc&amp;lang=1&amp;id=363796" TargetMode="External"/><Relationship Id="rId28" Type="http://schemas.openxmlformats.org/officeDocument/2006/relationships/hyperlink" Target="http://lex.justice.md/index.php?action=view&amp;view=doc&amp;lang=1&amp;id=341526" TargetMode="External"/><Relationship Id="rId36" Type="http://schemas.openxmlformats.org/officeDocument/2006/relationships/hyperlink" Target="http://edu.gov.md/sites/default/files/ordinul_995_din_15_octombrie.pdf" TargetMode="External"/><Relationship Id="rId49" Type="http://schemas.openxmlformats.org/officeDocument/2006/relationships/fontTable" Target="fontTable.xml"/><Relationship Id="rId10" Type="http://schemas.openxmlformats.org/officeDocument/2006/relationships/hyperlink" Target="http://lex.justice.md/document_rom.php?id=44B9F30E:7AC17731" TargetMode="External"/><Relationship Id="rId19" Type="http://schemas.openxmlformats.org/officeDocument/2006/relationships/hyperlink" Target="http://lex.justice.md/index.php?action=view&amp;view=doc&amp;lang=1&amp;id=327989" TargetMode="External"/><Relationship Id="rId31" Type="http://schemas.openxmlformats.org/officeDocument/2006/relationships/hyperlink" Target="http://lex.justice.md/index.php?action=view&amp;view=doc&amp;lang=1&amp;id=355494" TargetMode="External"/><Relationship Id="rId44" Type="http://schemas.openxmlformats.org/officeDocument/2006/relationships/hyperlink" Target="http://www.edu.gov.md/sites/default/files/ordin_581_din_24_iunie_2015-_min_tic_scoli.pdf" TargetMode="Externa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hyperlink" Target="http://lex.justice.md/md/340495/" TargetMode="External"/><Relationship Id="rId22" Type="http://schemas.openxmlformats.org/officeDocument/2006/relationships/hyperlink" Target="http://lex.justice.md/viewdoc.php?action=view&amp;view=doc&amp;id=311692&amp;lang=1" TargetMode="External"/><Relationship Id="rId27" Type="http://schemas.openxmlformats.org/officeDocument/2006/relationships/hyperlink" Target="http://edu.gov.md/sites/default/files/document/dispozitie.pdf" TargetMode="External"/><Relationship Id="rId30" Type="http://schemas.openxmlformats.org/officeDocument/2006/relationships/hyperlink" Target="http://edu.gov.md/sites/default/files/regulamentul_institutiei_de_educatie_prescolara.pdf" TargetMode="External"/><Relationship Id="rId35" Type="http://schemas.openxmlformats.org/officeDocument/2006/relationships/hyperlink" Target="http://edu.gov.md/sites/default/files/2_regulament_acd_ordinul_me_mai_2013_anexa_1_1.pdf" TargetMode="External"/><Relationship Id="rId43" Type="http://schemas.openxmlformats.org/officeDocument/2006/relationships/hyperlink" Target="http://www.edu.gov.md/sites/default/files/ordinul_77_din_20_februarie_2015_0.pdf" TargetMode="Externa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lex.justice.md/md/355156/" TargetMode="External"/><Relationship Id="rId17" Type="http://schemas.openxmlformats.org/officeDocument/2006/relationships/hyperlink" Target="http://lex.justice.md/md/343361/" TargetMode="External"/><Relationship Id="rId25" Type="http://schemas.openxmlformats.org/officeDocument/2006/relationships/hyperlink" Target="http://lex.justice.md/md/326354/" TargetMode="External"/><Relationship Id="rId33" Type="http://schemas.openxmlformats.org/officeDocument/2006/relationships/hyperlink" Target="http://edu.gov.md/sites/default/files/standarde_cadre_didactice.pdf" TargetMode="External"/><Relationship Id="rId38" Type="http://schemas.openxmlformats.org/officeDocument/2006/relationships/hyperlink" Target="http://www.edu.gov.md/sites/default/files/metodologia_de_inscriere_a_copiilor_final_08aprilie_2015.pdf" TargetMode="External"/><Relationship Id="rId46" Type="http://schemas.openxmlformats.org/officeDocument/2006/relationships/hyperlink" Target="http://isn.edu.md/sites/default/files/document/attachments/procedura_raportare_despre_activitatea_institutiei.pdf" TargetMode="External"/><Relationship Id="rId20" Type="http://schemas.openxmlformats.org/officeDocument/2006/relationships/hyperlink" Target="http://lex.justice.md/md/313313/" TargetMode="External"/><Relationship Id="rId41" Type="http://schemas.openxmlformats.org/officeDocument/2006/relationships/hyperlink" Target="http://www.edu.gov.md/sites/default/files/ordin_me_nr_100_26_02_2015.pdf"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7A05237-2B38-4215-BD2C-B2D436D79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9503</Words>
  <Characters>54172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2022-11-22T13:24:00Z</cp:lastPrinted>
  <dcterms:created xsi:type="dcterms:W3CDTF">2022-12-05T12:36:00Z</dcterms:created>
  <dcterms:modified xsi:type="dcterms:W3CDTF">2022-12-05T12:36:00Z</dcterms:modified>
</cp:coreProperties>
</file>